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spacing w:line="1200" w:lineRule="exact"/>
        <w:ind w:right="0" w:rightChars="0"/>
        <w:jc w:val="center"/>
        <w:textAlignment w:val="auto"/>
        <w:rPr>
          <w:rFonts w:hint="eastAsia" w:ascii="方正小标宋_GBK" w:hAnsi="方正小标宋_GBK" w:eastAsia="方正小标宋_GBK" w:cs="方正小标宋_GBK"/>
          <w:spacing w:val="45"/>
          <w:w w:val="100"/>
          <w:kern w:val="56"/>
          <w:sz w:val="52"/>
          <w:szCs w:val="52"/>
        </w:rPr>
      </w:pPr>
      <w:r>
        <w:rPr>
          <w:rFonts w:hint="eastAsia" w:ascii="方正小标宋_GBK" w:hAnsi="方正小标宋_GBK" w:eastAsia="方正小标宋_GBK" w:cs="方正小标宋_GBK"/>
          <w:spacing w:val="45"/>
          <w:w w:val="100"/>
          <w:kern w:val="56"/>
          <w:sz w:val="52"/>
          <w:szCs w:val="52"/>
        </w:rPr>
        <w:t>重庆市渝东卫生学校</w:t>
      </w:r>
    </w:p>
    <w:p>
      <w:pPr>
        <w:pStyle w:val="2"/>
        <w:pageBreakBefore w:val="0"/>
        <w:widowControl w:val="0"/>
        <w:kinsoku/>
        <w:wordWrap/>
        <w:overflowPunct/>
        <w:topLinePunct w:val="0"/>
        <w:autoSpaceDE/>
        <w:autoSpaceDN/>
        <w:bidi w:val="0"/>
        <w:adjustRightInd w:val="0"/>
        <w:snapToGrid w:val="0"/>
        <w:jc w:val="center"/>
        <w:textAlignment w:val="auto"/>
        <w:rPr>
          <w:rFonts w:hint="default" w:eastAsia="方正小标宋_GBK"/>
          <w:b w:val="0"/>
          <w:bCs w:val="0"/>
          <w:spacing w:val="45"/>
          <w:w w:val="100"/>
          <w:sz w:val="52"/>
          <w:szCs w:val="52"/>
          <w:lang w:val="en-US" w:eastAsia="zh-CN"/>
        </w:rPr>
      </w:pPr>
      <w:r>
        <w:rPr>
          <w:rFonts w:hint="eastAsia" w:ascii="方正小标宋_GBK" w:hAnsi="方正小标宋_GBK" w:eastAsia="方正小标宋_GBK" w:cs="方正小标宋_GBK"/>
          <w:b w:val="0"/>
          <w:bCs w:val="0"/>
          <w:spacing w:val="45"/>
          <w:w w:val="100"/>
          <w:kern w:val="56"/>
          <w:sz w:val="52"/>
          <w:szCs w:val="52"/>
          <w:lang w:val="en-US" w:eastAsia="zh-CN"/>
        </w:rPr>
        <w:t>实训医用耗材竞争性发包文件</w:t>
      </w:r>
    </w:p>
    <w:p>
      <w:pPr>
        <w:spacing w:line="560" w:lineRule="exact"/>
        <w:ind w:right="-512" w:rightChars="-244"/>
        <w:rPr>
          <w:rFonts w:ascii="宋体"/>
          <w:spacing w:val="40"/>
          <w:szCs w:val="21"/>
        </w:rPr>
      </w:pPr>
    </w:p>
    <w:p>
      <w:pPr>
        <w:spacing w:line="560" w:lineRule="exact"/>
        <w:ind w:firstLine="640" w:firstLineChars="200"/>
        <w:rPr>
          <w:rFonts w:ascii="宋体"/>
          <w:sz w:val="32"/>
          <w:szCs w:val="32"/>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项目名称：</w:t>
      </w:r>
      <w:r>
        <w:rPr>
          <w:rFonts w:hint="eastAsia" w:ascii="方正小标宋_GBK" w:hAnsi="方正小标宋_GBK" w:eastAsia="方正小标宋_GBK" w:cs="方正小标宋_GBK"/>
          <w:sz w:val="44"/>
          <w:szCs w:val="44"/>
          <w:lang w:val="en-US" w:eastAsia="zh-CN"/>
        </w:rPr>
        <w:t>实训医用耗材</w:t>
      </w:r>
      <w:r>
        <w:rPr>
          <w:rFonts w:hint="eastAsia" w:ascii="方正小标宋_GBK" w:hAnsi="方正小标宋_GBK" w:eastAsia="方正小标宋_GBK" w:cs="方正小标宋_GBK"/>
          <w:sz w:val="44"/>
          <w:szCs w:val="44"/>
        </w:rPr>
        <w:t>采购</w:t>
      </w:r>
    </w:p>
    <w:p>
      <w:pPr>
        <w:pStyle w:val="2"/>
        <w:tabs>
          <w:tab w:val="left" w:pos="6343"/>
        </w:tabs>
        <w:rPr>
          <w:sz w:val="44"/>
          <w:szCs w:val="44"/>
        </w:rPr>
      </w:pPr>
      <w:r>
        <w:rPr>
          <w:rFonts w:hint="eastAsia"/>
          <w:sz w:val="44"/>
          <w:szCs w:val="44"/>
        </w:rPr>
        <w:tab/>
      </w:r>
    </w:p>
    <w:p>
      <w:pPr>
        <w:spacing w:line="560" w:lineRule="exact"/>
        <w:rPr>
          <w:rFonts w:ascii="方正仿宋_GBK" w:hAnsi="方正仿宋_GBK" w:eastAsia="方正仿宋_GBK" w:cs="方正仿宋_GBK"/>
          <w:sz w:val="44"/>
          <w:szCs w:val="44"/>
        </w:rPr>
      </w:pPr>
    </w:p>
    <w:p>
      <w:pPr>
        <w:spacing w:line="560" w:lineRule="exact"/>
        <w:rPr>
          <w:rFonts w:ascii="宋体"/>
          <w:sz w:val="44"/>
          <w:szCs w:val="44"/>
        </w:rPr>
      </w:pPr>
    </w:p>
    <w:p>
      <w:pPr>
        <w:spacing w:line="560" w:lineRule="exact"/>
        <w:rPr>
          <w:rFonts w:ascii="宋体"/>
          <w:sz w:val="44"/>
          <w:szCs w:val="44"/>
        </w:rPr>
      </w:pPr>
    </w:p>
    <w:p>
      <w:pPr>
        <w:spacing w:line="560" w:lineRule="exact"/>
        <w:rPr>
          <w:rFonts w:ascii="宋体"/>
          <w:sz w:val="44"/>
          <w:szCs w:val="44"/>
        </w:rPr>
      </w:pPr>
    </w:p>
    <w:p>
      <w:pPr>
        <w:spacing w:line="560" w:lineRule="exact"/>
        <w:rPr>
          <w:rFonts w:ascii="方正小标宋_GBK" w:hAnsi="方正小标宋_GBK" w:eastAsia="方正小标宋_GBK" w:cs="方正小标宋_GBK"/>
          <w:sz w:val="44"/>
          <w:szCs w:val="44"/>
        </w:rPr>
      </w:pPr>
    </w:p>
    <w:p>
      <w:pPr>
        <w:spacing w:line="560" w:lineRule="exact"/>
        <w:jc w:val="center"/>
        <w:rPr>
          <w:rFonts w:eastAsia="方正仿宋_GBK"/>
          <w:color w:val="000000"/>
          <w:sz w:val="44"/>
          <w:szCs w:val="44"/>
        </w:rPr>
      </w:pPr>
      <w:r>
        <w:rPr>
          <w:rFonts w:hint="eastAsia" w:ascii="方正小标宋_GBK" w:hAnsi="方正小标宋_GBK" w:eastAsia="方正小标宋_GBK" w:cs="方正小标宋_GBK"/>
          <w:sz w:val="44"/>
          <w:szCs w:val="44"/>
        </w:rPr>
        <w:t>重庆市渝东卫生学校制</w:t>
      </w:r>
    </w:p>
    <w:p>
      <w:pPr>
        <w:rPr>
          <w:sz w:val="44"/>
          <w:szCs w:val="44"/>
        </w:rPr>
      </w:pPr>
    </w:p>
    <w:p>
      <w:pPr>
        <w:spacing w:line="560" w:lineRule="exact"/>
        <w:jc w:val="center"/>
        <w:rPr>
          <w:rFonts w:hint="eastAsia" w:ascii="方正仿宋_GBK" w:hAnsi="方正仿宋_GBK" w:eastAsia="方正仿宋_GBK" w:cs="方正仿宋_GBK"/>
          <w:b w:val="0"/>
          <w:bCs w:val="0"/>
          <w:shd w:val="clear" w:color="auto" w:fill="FFFFFF"/>
        </w:rPr>
      </w:pPr>
      <w:r>
        <w:rPr>
          <w:rFonts w:hint="eastAsia" w:ascii="方正小标宋_GBK" w:hAnsi="方正小标宋_GBK" w:eastAsia="方正小标宋_GBK" w:cs="方正小标宋_GBK"/>
          <w:color w:val="000000"/>
          <w:sz w:val="44"/>
          <w:szCs w:val="44"/>
        </w:rPr>
        <w:t>202</w:t>
      </w:r>
      <w:r>
        <w:rPr>
          <w:rFonts w:hint="eastAsia" w:ascii="方正小标宋_GBK" w:hAnsi="方正小标宋_GBK" w:eastAsia="方正小标宋_GBK" w:cs="方正小标宋_GBK"/>
          <w:color w:val="000000"/>
          <w:sz w:val="44"/>
          <w:szCs w:val="44"/>
          <w:lang w:val="en-US" w:eastAsia="zh-CN"/>
        </w:rPr>
        <w:t>1</w:t>
      </w:r>
      <w:r>
        <w:rPr>
          <w:rFonts w:hint="eastAsia" w:ascii="方正小标宋_GBK" w:hAnsi="方正小标宋_GBK" w:eastAsia="方正小标宋_GBK" w:cs="方正小标宋_GBK"/>
          <w:color w:val="000000"/>
          <w:sz w:val="44"/>
          <w:szCs w:val="44"/>
        </w:rPr>
        <w:t>年</w:t>
      </w:r>
      <w:r>
        <w:rPr>
          <w:rFonts w:hint="eastAsia" w:ascii="方正小标宋_GBK" w:hAnsi="方正小标宋_GBK" w:eastAsia="方正小标宋_GBK" w:cs="方正小标宋_GBK"/>
          <w:color w:val="000000"/>
          <w:sz w:val="44"/>
          <w:szCs w:val="44"/>
          <w:lang w:val="en-US" w:eastAsia="zh-CN"/>
        </w:rPr>
        <w:t>3</w:t>
      </w:r>
      <w:r>
        <w:rPr>
          <w:rFonts w:hint="eastAsia" w:ascii="方正小标宋_GBK" w:hAnsi="方正小标宋_GBK" w:eastAsia="方正小标宋_GBK" w:cs="方正小标宋_GBK"/>
          <w:color w:val="000000"/>
          <w:sz w:val="44"/>
          <w:szCs w:val="44"/>
        </w:rPr>
        <w:t>月</w:t>
      </w:r>
      <w:r>
        <w:rPr>
          <w:rFonts w:hint="eastAsia" w:ascii="方正小标宋_GBK" w:hAnsi="方正小标宋_GBK" w:eastAsia="方正小标宋_GBK" w:cs="方正小标宋_GBK"/>
          <w:color w:val="000000"/>
          <w:sz w:val="44"/>
          <w:szCs w:val="44"/>
          <w:lang w:val="en-US" w:eastAsia="zh-CN"/>
        </w:rPr>
        <w:t>12</w:t>
      </w:r>
      <w:r>
        <w:rPr>
          <w:rFonts w:hint="eastAsia" w:ascii="方正小标宋_GBK" w:hAnsi="方正小标宋_GBK" w:eastAsia="方正小标宋_GBK" w:cs="方正小标宋_GBK"/>
          <w:color w:val="000000"/>
          <w:sz w:val="44"/>
          <w:szCs w:val="44"/>
        </w:rPr>
        <w:t>日</w:t>
      </w:r>
    </w:p>
    <w:p>
      <w:pPr>
        <w:pStyle w:val="2"/>
        <w:spacing w:before="0" w:after="0" w:line="240" w:lineRule="auto"/>
        <w:ind w:firstLine="640" w:firstLineChars="200"/>
        <w:rPr>
          <w:rFonts w:hint="eastAsia" w:ascii="方正仿宋_GBK" w:hAnsi="方正仿宋_GBK" w:eastAsia="方正仿宋_GBK" w:cs="方正仿宋_GBK"/>
          <w:b w:val="0"/>
          <w:bCs w:val="0"/>
          <w:shd w:val="clear" w:color="auto" w:fill="FFFFFF"/>
        </w:rPr>
        <w:sectPr>
          <w:pgSz w:w="11906" w:h="16838"/>
          <w:pgMar w:top="1440" w:right="1486" w:bottom="1440" w:left="1800" w:header="851" w:footer="992" w:gutter="0"/>
          <w:pgNumType w:fmt="numberInDash"/>
          <w:cols w:space="425" w:num="1"/>
          <w:docGrid w:type="lines" w:linePitch="312" w:charSpace="0"/>
        </w:sectPr>
      </w:pPr>
    </w:p>
    <w:p>
      <w:pPr>
        <w:pStyle w:val="2"/>
        <w:spacing w:before="0" w:after="0" w:line="240" w:lineRule="auto"/>
        <w:ind w:firstLine="640" w:firstLineChars="200"/>
        <w:rPr>
          <w:rFonts w:ascii="方正仿宋_GBK" w:hAnsi="方正仿宋_GBK" w:eastAsia="方正仿宋_GBK" w:cs="方正仿宋_GBK"/>
          <w:b w:val="0"/>
          <w:bCs w:val="0"/>
          <w:shd w:val="clear" w:color="auto" w:fill="FFFFFF"/>
        </w:rPr>
      </w:pPr>
      <w:r>
        <w:rPr>
          <w:rFonts w:hint="eastAsia" w:ascii="方正仿宋_GBK" w:hAnsi="方正仿宋_GBK" w:eastAsia="方正仿宋_GBK" w:cs="方正仿宋_GBK"/>
          <w:b w:val="0"/>
          <w:bCs w:val="0"/>
          <w:shd w:val="clear" w:color="auto" w:fill="FFFFFF"/>
        </w:rPr>
        <w:t>为了满足学校</w:t>
      </w:r>
      <w:r>
        <w:rPr>
          <w:rFonts w:hint="eastAsia" w:ascii="方正仿宋_GBK" w:hAnsi="方正仿宋_GBK" w:eastAsia="方正仿宋_GBK" w:cs="方正仿宋_GBK"/>
          <w:b w:val="0"/>
          <w:bCs w:val="0"/>
          <w:shd w:val="clear" w:color="auto" w:fill="FFFFFF"/>
          <w:lang w:val="en-US" w:eastAsia="zh-CN"/>
        </w:rPr>
        <w:t>各专业教师实训示教、学生实训操作的</w:t>
      </w:r>
      <w:r>
        <w:rPr>
          <w:rFonts w:hint="eastAsia" w:ascii="方正仿宋_GBK" w:hAnsi="方正仿宋_GBK" w:eastAsia="方正仿宋_GBK" w:cs="方正仿宋_GBK"/>
          <w:b w:val="0"/>
          <w:bCs w:val="0"/>
          <w:shd w:val="clear" w:color="auto" w:fill="FFFFFF"/>
        </w:rPr>
        <w:t>需</w:t>
      </w:r>
      <w:r>
        <w:rPr>
          <w:rFonts w:hint="eastAsia" w:ascii="方正仿宋_GBK" w:hAnsi="方正仿宋_GBK" w:eastAsia="方正仿宋_GBK" w:cs="方正仿宋_GBK"/>
          <w:b w:val="0"/>
          <w:bCs w:val="0"/>
          <w:shd w:val="clear" w:color="auto" w:fill="FFFFFF"/>
          <w:lang w:val="en-US" w:eastAsia="zh-CN"/>
        </w:rPr>
        <w:t>求</w:t>
      </w:r>
      <w:r>
        <w:rPr>
          <w:rFonts w:hint="eastAsia" w:ascii="方正仿宋_GBK" w:hAnsi="方正仿宋_GBK" w:eastAsia="方正仿宋_GBK" w:cs="方正仿宋_GBK"/>
          <w:b w:val="0"/>
          <w:bCs w:val="0"/>
          <w:shd w:val="clear" w:color="auto" w:fill="FFFFFF"/>
        </w:rPr>
        <w:t>，重庆市渝东卫生学校决定公开询价采购</w:t>
      </w:r>
      <w:r>
        <w:rPr>
          <w:rFonts w:hint="eastAsia" w:ascii="方正仿宋_GBK" w:hAnsi="方正仿宋_GBK" w:eastAsia="方正仿宋_GBK" w:cs="方正仿宋_GBK"/>
          <w:b w:val="0"/>
          <w:bCs w:val="0"/>
          <w:shd w:val="clear" w:color="auto" w:fill="FFFFFF"/>
          <w:lang w:val="en-US" w:eastAsia="zh-CN"/>
        </w:rPr>
        <w:t>实训医用耗材</w:t>
      </w:r>
      <w:r>
        <w:rPr>
          <w:rFonts w:hint="eastAsia" w:ascii="方正仿宋_GBK" w:hAnsi="方正仿宋_GBK" w:eastAsia="方正仿宋_GBK" w:cs="方正仿宋_GBK"/>
          <w:b w:val="0"/>
          <w:bCs w:val="0"/>
          <w:shd w:val="clear" w:color="auto" w:fill="FFFFFF"/>
        </w:rPr>
        <w:t>，欢迎具有相应经营资质的公司积极参与投标。</w:t>
      </w:r>
      <w:bookmarkStart w:id="0" w:name="_Toc376872270"/>
      <w:bookmarkStart w:id="1" w:name="_Toc377222300"/>
      <w:bookmarkStart w:id="2" w:name="_Toc516059741"/>
      <w:bookmarkStart w:id="3" w:name="_Toc377371337"/>
    </w:p>
    <w:p>
      <w:pPr>
        <w:pStyle w:val="2"/>
        <w:spacing w:before="0" w:after="0" w:line="240" w:lineRule="auto"/>
        <w:ind w:firstLine="643" w:firstLineChars="200"/>
        <w:rPr>
          <w:rFonts w:ascii="方正黑体_GBK" w:hAnsi="方正黑体_GBK" w:eastAsia="方正黑体_GBK" w:cs="方正黑体_GBK"/>
          <w:color w:val="000000"/>
        </w:rPr>
      </w:pPr>
      <w:r>
        <w:rPr>
          <w:rFonts w:hint="eastAsia" w:ascii="方正黑体_GBK" w:hAnsi="方正黑体_GBK" w:eastAsia="方正黑体_GBK" w:cs="方正黑体_GBK"/>
          <w:color w:val="000000"/>
        </w:rPr>
        <w:t>一、</w:t>
      </w:r>
      <w:bookmarkEnd w:id="0"/>
      <w:bookmarkEnd w:id="1"/>
      <w:bookmarkEnd w:id="2"/>
      <w:bookmarkEnd w:id="3"/>
      <w:r>
        <w:rPr>
          <w:rFonts w:hint="eastAsia" w:ascii="方正黑体_GBK" w:hAnsi="方正黑体_GBK" w:eastAsia="方正黑体_GBK" w:cs="方正黑体_GBK"/>
          <w:color w:val="000000"/>
        </w:rPr>
        <w:t>采购项目概况</w:t>
      </w:r>
    </w:p>
    <w:p>
      <w:pPr>
        <w:topLinePunct/>
        <w:autoSpaceDN w:val="0"/>
        <w:spacing w:line="360" w:lineRule="auto"/>
        <w:ind w:firstLine="643" w:firstLineChars="200"/>
        <w:rPr>
          <w:rFonts w:ascii="方正仿宋_GBK" w:hAnsi="方正仿宋_GBK" w:eastAsia="方正仿宋_GBK" w:cs="方正仿宋_GBK"/>
          <w:bCs/>
          <w:sz w:val="32"/>
          <w:szCs w:val="32"/>
          <w:shd w:val="clear" w:color="auto" w:fill="FFFFFF"/>
        </w:rPr>
      </w:pPr>
      <w:r>
        <w:rPr>
          <w:rFonts w:hint="eastAsia" w:ascii="方正仿宋_GBK" w:hAnsi="方正仿宋_GBK" w:eastAsia="方正仿宋_GBK" w:cs="方正仿宋_GBK"/>
          <w:b/>
          <w:color w:val="000000"/>
          <w:sz w:val="32"/>
          <w:szCs w:val="32"/>
        </w:rPr>
        <w:t>（一）项目名称：</w:t>
      </w:r>
      <w:r>
        <w:rPr>
          <w:rFonts w:hint="eastAsia" w:ascii="方正仿宋_GBK" w:hAnsi="方正仿宋_GBK" w:eastAsia="方正仿宋_GBK" w:cs="方正仿宋_GBK"/>
          <w:bCs/>
          <w:sz w:val="32"/>
          <w:szCs w:val="32"/>
          <w:shd w:val="clear" w:color="auto" w:fill="FFFFFF"/>
        </w:rPr>
        <w:t>重庆市渝东卫生学校</w:t>
      </w:r>
      <w:r>
        <w:rPr>
          <w:rFonts w:hint="eastAsia" w:ascii="方正仿宋_GBK" w:hAnsi="方正仿宋_GBK" w:eastAsia="方正仿宋_GBK" w:cs="方正仿宋_GBK"/>
          <w:bCs/>
          <w:sz w:val="32"/>
          <w:szCs w:val="32"/>
          <w:shd w:val="clear" w:color="auto" w:fill="FFFFFF"/>
          <w:lang w:val="en-US" w:eastAsia="zh-CN"/>
        </w:rPr>
        <w:t>实训医用耗材</w:t>
      </w:r>
      <w:r>
        <w:rPr>
          <w:rFonts w:hint="eastAsia" w:ascii="方正仿宋_GBK" w:hAnsi="方正仿宋_GBK" w:eastAsia="方正仿宋_GBK" w:cs="方正仿宋_GBK"/>
          <w:bCs/>
          <w:sz w:val="32"/>
          <w:szCs w:val="32"/>
          <w:shd w:val="clear" w:color="auto" w:fill="FFFFFF"/>
        </w:rPr>
        <w:t>采购</w:t>
      </w:r>
    </w:p>
    <w:p>
      <w:pPr>
        <w:topLinePunct/>
        <w:autoSpaceDN w:val="0"/>
        <w:spacing w:line="360" w:lineRule="auto"/>
        <w:ind w:firstLine="643"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（二）采购周期：</w:t>
      </w:r>
      <w:r>
        <w:rPr>
          <w:rFonts w:hint="eastAsia" w:ascii="方正仿宋_GBK" w:hAnsi="方正仿宋_GBK" w:eastAsia="方正仿宋_GBK" w:cs="方正仿宋_GBK"/>
          <w:bCs/>
          <w:sz w:val="32"/>
          <w:szCs w:val="32"/>
          <w:shd w:val="clear" w:color="auto" w:fill="FFFFFF"/>
        </w:rPr>
        <w:t>二年</w:t>
      </w:r>
    </w:p>
    <w:p>
      <w:pPr>
        <w:topLinePunct/>
        <w:autoSpaceDN w:val="0"/>
        <w:spacing w:line="360" w:lineRule="auto"/>
        <w:ind w:firstLine="643" w:firstLineChars="200"/>
      </w:pPr>
      <w:r>
        <w:rPr>
          <w:rFonts w:hint="eastAsia" w:ascii="方正仿宋_GBK" w:hAnsi="方正仿宋_GBK" w:eastAsia="方正仿宋_GBK" w:cs="方正仿宋_GBK"/>
          <w:b/>
          <w:color w:val="000000"/>
          <w:sz w:val="32"/>
          <w:szCs w:val="32"/>
        </w:rPr>
        <w:t>（三）</w:t>
      </w:r>
      <w:r>
        <w:rPr>
          <w:rFonts w:hint="eastAsia" w:ascii="方正仿宋_GBK" w:hAnsi="方正仿宋_GBK" w:eastAsia="方正仿宋_GBK" w:cs="方正仿宋_GBK"/>
          <w:b/>
          <w:bCs/>
          <w:kern w:val="0"/>
          <w:sz w:val="32"/>
          <w:szCs w:val="32"/>
          <w:shd w:val="clear" w:color="auto" w:fill="FFFFFF"/>
        </w:rPr>
        <w:t>采购商品规格、参数和标准详见附件一</w:t>
      </w:r>
    </w:p>
    <w:p>
      <w:pPr>
        <w:topLinePunct/>
        <w:autoSpaceDN w:val="0"/>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二、项目要求</w:t>
      </w:r>
    </w:p>
    <w:p>
      <w:pPr>
        <w:spacing w:line="580" w:lineRule="exact"/>
        <w:ind w:firstLine="643" w:firstLineChars="200"/>
        <w:rPr>
          <w:rFonts w:ascii="方正仿宋_GBK" w:hAnsi="方正仿宋_GBK" w:eastAsia="方正仿宋_GBK" w:cs="方正仿宋_GBK"/>
          <w:b/>
          <w:bCs/>
          <w:kern w:val="0"/>
          <w:sz w:val="32"/>
          <w:szCs w:val="32"/>
          <w:shd w:val="clear" w:color="auto" w:fill="FFFFFF"/>
        </w:rPr>
      </w:pPr>
      <w:r>
        <w:rPr>
          <w:rFonts w:hint="eastAsia" w:ascii="方正仿宋_GBK" w:hAnsi="方正仿宋_GBK" w:eastAsia="方正仿宋_GBK" w:cs="方正仿宋_GBK"/>
          <w:b/>
          <w:bCs/>
          <w:kern w:val="0"/>
          <w:sz w:val="32"/>
          <w:szCs w:val="32"/>
          <w:shd w:val="clear" w:color="auto" w:fill="FFFFFF"/>
        </w:rPr>
        <w:t>（一）基本条件</w:t>
      </w:r>
    </w:p>
    <w:p>
      <w:pPr>
        <w:snapToGrid w:val="0"/>
        <w:spacing w:line="58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w:t>
      </w:r>
      <w:r>
        <w:rPr>
          <w:rFonts w:hint="eastAsia" w:ascii="方正仿宋_GBK" w:hAnsi="方正仿宋_GBK" w:eastAsia="方正仿宋_GBK" w:cs="方正仿宋_GBK"/>
          <w:kern w:val="0"/>
          <w:sz w:val="32"/>
          <w:szCs w:val="32"/>
          <w:shd w:val="clear" w:color="auto" w:fill="FFFFFF"/>
          <w:lang w:val="en-US" w:eastAsia="zh-CN"/>
        </w:rPr>
        <w:t xml:space="preserve"> </w:t>
      </w:r>
      <w:r>
        <w:rPr>
          <w:rFonts w:hint="eastAsia" w:ascii="方正仿宋_GBK" w:hAnsi="方正仿宋_GBK" w:eastAsia="方正仿宋_GBK" w:cs="方正仿宋_GBK"/>
          <w:kern w:val="0"/>
          <w:sz w:val="32"/>
          <w:szCs w:val="32"/>
          <w:shd w:val="clear" w:color="auto" w:fill="FFFFFF"/>
        </w:rPr>
        <w:t>具有独立承担民事责任的能力。</w:t>
      </w:r>
    </w:p>
    <w:p>
      <w:pPr>
        <w:snapToGrid w:val="0"/>
        <w:spacing w:line="58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en-US" w:eastAsia="zh-CN"/>
        </w:rPr>
        <w:t xml:space="preserve"> </w:t>
      </w:r>
      <w:r>
        <w:rPr>
          <w:rFonts w:hint="eastAsia" w:ascii="方正仿宋_GBK" w:hAnsi="方正仿宋_GBK" w:eastAsia="方正仿宋_GBK" w:cs="方正仿宋_GBK"/>
          <w:kern w:val="0"/>
          <w:sz w:val="32"/>
          <w:szCs w:val="32"/>
          <w:shd w:val="clear" w:color="auto" w:fill="FFFFFF"/>
        </w:rPr>
        <w:t>具有良好的商业信誉和健全的财务会计制度。</w:t>
      </w:r>
    </w:p>
    <w:p>
      <w:pPr>
        <w:snapToGrid w:val="0"/>
        <w:spacing w:line="58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3.</w:t>
      </w:r>
      <w:r>
        <w:rPr>
          <w:rFonts w:hint="eastAsia" w:ascii="方正仿宋_GBK" w:hAnsi="方正仿宋_GBK" w:eastAsia="方正仿宋_GBK" w:cs="方正仿宋_GBK"/>
          <w:kern w:val="0"/>
          <w:sz w:val="32"/>
          <w:szCs w:val="32"/>
          <w:shd w:val="clear" w:color="auto" w:fill="FFFFFF"/>
          <w:lang w:val="en-US" w:eastAsia="zh-CN"/>
        </w:rPr>
        <w:t xml:space="preserve"> </w:t>
      </w:r>
      <w:r>
        <w:rPr>
          <w:rFonts w:hint="eastAsia" w:ascii="方正仿宋_GBK" w:hAnsi="方正仿宋_GBK" w:eastAsia="方正仿宋_GBK" w:cs="方正仿宋_GBK"/>
          <w:kern w:val="0"/>
          <w:sz w:val="32"/>
          <w:szCs w:val="32"/>
          <w:shd w:val="clear" w:color="auto" w:fill="FFFFFF"/>
        </w:rPr>
        <w:t>具有履行合同所必需的设备和专业技术能力。</w:t>
      </w:r>
    </w:p>
    <w:p>
      <w:pPr>
        <w:snapToGrid w:val="0"/>
        <w:spacing w:line="58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4.</w:t>
      </w:r>
      <w:r>
        <w:rPr>
          <w:rFonts w:hint="eastAsia" w:ascii="方正仿宋_GBK" w:hAnsi="方正仿宋_GBK" w:eastAsia="方正仿宋_GBK" w:cs="方正仿宋_GBK"/>
          <w:kern w:val="0"/>
          <w:sz w:val="32"/>
          <w:szCs w:val="32"/>
          <w:shd w:val="clear" w:color="auto" w:fill="FFFFFF"/>
          <w:lang w:val="en-US" w:eastAsia="zh-CN"/>
        </w:rPr>
        <w:t xml:space="preserve"> </w:t>
      </w:r>
      <w:r>
        <w:rPr>
          <w:rFonts w:hint="eastAsia" w:ascii="方正仿宋_GBK" w:hAnsi="方正仿宋_GBK" w:eastAsia="方正仿宋_GBK" w:cs="方正仿宋_GBK"/>
          <w:kern w:val="0"/>
          <w:sz w:val="32"/>
          <w:szCs w:val="32"/>
          <w:shd w:val="clear" w:color="auto" w:fill="FFFFFF"/>
        </w:rPr>
        <w:t>有依法缴纳税金和社会保障资金的良好记录。</w:t>
      </w:r>
    </w:p>
    <w:p>
      <w:pPr>
        <w:spacing w:line="58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5.</w:t>
      </w:r>
      <w:r>
        <w:rPr>
          <w:rFonts w:hint="eastAsia" w:ascii="方正仿宋_GBK" w:hAnsi="方正仿宋_GBK" w:eastAsia="方正仿宋_GBK" w:cs="方正仿宋_GBK"/>
          <w:kern w:val="0"/>
          <w:sz w:val="32"/>
          <w:szCs w:val="32"/>
          <w:shd w:val="clear" w:color="auto" w:fill="FFFFFF"/>
          <w:lang w:val="en-US" w:eastAsia="zh-CN"/>
        </w:rPr>
        <w:t xml:space="preserve"> </w:t>
      </w:r>
      <w:r>
        <w:rPr>
          <w:rFonts w:hint="eastAsia" w:ascii="方正仿宋_GBK" w:hAnsi="方正仿宋_GBK" w:eastAsia="方正仿宋_GBK" w:cs="方正仿宋_GBK"/>
          <w:kern w:val="0"/>
          <w:sz w:val="32"/>
          <w:szCs w:val="32"/>
          <w:shd w:val="clear" w:color="auto" w:fill="FFFFFF"/>
        </w:rPr>
        <w:t>近三年参加政府采购及经营活动,无违法违纪不良记录。</w:t>
      </w:r>
    </w:p>
    <w:p>
      <w:pPr>
        <w:spacing w:line="58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6.</w:t>
      </w:r>
      <w:r>
        <w:rPr>
          <w:rFonts w:hint="eastAsia" w:ascii="方正仿宋_GBK" w:hAnsi="方正仿宋_GBK" w:eastAsia="方正仿宋_GBK" w:cs="方正仿宋_GBK"/>
          <w:kern w:val="0"/>
          <w:sz w:val="32"/>
          <w:szCs w:val="32"/>
          <w:shd w:val="clear" w:color="auto" w:fill="FFFFFF"/>
          <w:lang w:val="en-US" w:eastAsia="zh-CN"/>
        </w:rPr>
        <w:t xml:space="preserve"> </w:t>
      </w:r>
      <w:r>
        <w:rPr>
          <w:rFonts w:hint="eastAsia" w:ascii="方正仿宋_GBK" w:hAnsi="方正仿宋_GBK" w:eastAsia="方正仿宋_GBK" w:cs="方正仿宋_GBK"/>
          <w:kern w:val="0"/>
          <w:sz w:val="32"/>
          <w:szCs w:val="32"/>
          <w:shd w:val="clear" w:color="auto" w:fill="FFFFFF"/>
        </w:rPr>
        <w:t>法律、法规规定的其他条件。</w:t>
      </w:r>
    </w:p>
    <w:p>
      <w:pPr>
        <w:spacing w:line="58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7.</w:t>
      </w:r>
      <w:r>
        <w:rPr>
          <w:rFonts w:hint="eastAsia" w:ascii="方正仿宋_GBK" w:hAnsi="方正仿宋_GBK" w:eastAsia="方正仿宋_GBK" w:cs="方正仿宋_GBK"/>
          <w:kern w:val="0"/>
          <w:sz w:val="32"/>
          <w:szCs w:val="32"/>
          <w:shd w:val="clear" w:color="auto" w:fill="FFFFFF"/>
          <w:lang w:val="en-US" w:eastAsia="zh-CN"/>
        </w:rPr>
        <w:t xml:space="preserve"> </w:t>
      </w:r>
      <w:r>
        <w:rPr>
          <w:rFonts w:hint="eastAsia" w:ascii="方正仿宋_GBK" w:hAnsi="方正仿宋_GBK" w:eastAsia="方正仿宋_GBK" w:cs="方正仿宋_GBK"/>
          <w:kern w:val="0"/>
          <w:sz w:val="32"/>
          <w:szCs w:val="32"/>
          <w:shd w:val="clear" w:color="auto" w:fill="FFFFFF"/>
        </w:rPr>
        <w:t>具备</w:t>
      </w:r>
      <w:r>
        <w:rPr>
          <w:rFonts w:hint="eastAsia" w:ascii="方正仿宋_GBK" w:hAnsi="方正仿宋_GBK" w:eastAsia="方正仿宋_GBK" w:cs="方正仿宋_GBK"/>
          <w:i w:val="0"/>
          <w:caps w:val="0"/>
          <w:color w:val="010101"/>
          <w:spacing w:val="0"/>
          <w:kern w:val="0"/>
          <w:sz w:val="30"/>
          <w:szCs w:val="30"/>
          <w:shd w:val="clear" w:color="auto" w:fill="FFFFFF"/>
          <w:lang w:val="en-US" w:eastAsia="zh-CN" w:bidi="ar"/>
        </w:rPr>
        <w:t>生产或经营</w:t>
      </w:r>
      <w:r>
        <w:rPr>
          <w:rFonts w:hint="eastAsia" w:ascii="方正仿宋_GBK" w:hAnsi="方正仿宋_GBK" w:eastAsia="方正仿宋_GBK" w:cs="方正仿宋_GBK"/>
          <w:i w:val="0"/>
          <w:caps w:val="0"/>
          <w:color w:val="auto"/>
          <w:spacing w:val="0"/>
          <w:kern w:val="0"/>
          <w:sz w:val="30"/>
          <w:szCs w:val="30"/>
          <w:shd w:val="clear" w:color="auto" w:fill="FFFFFF"/>
          <w:lang w:val="en-US" w:eastAsia="zh-CN" w:bidi="ar"/>
        </w:rPr>
        <w:t>医用器材、医用耗材的</w:t>
      </w:r>
      <w:r>
        <w:rPr>
          <w:rFonts w:hint="eastAsia" w:ascii="方正仿宋_GBK" w:hAnsi="方正仿宋_GBK" w:eastAsia="方正仿宋_GBK" w:cs="方正仿宋_GBK"/>
          <w:kern w:val="0"/>
          <w:sz w:val="32"/>
          <w:szCs w:val="32"/>
          <w:shd w:val="clear" w:color="auto" w:fill="FFFFFF"/>
        </w:rPr>
        <w:t>资质。</w:t>
      </w:r>
    </w:p>
    <w:p>
      <w:pPr>
        <w:spacing w:line="580" w:lineRule="exact"/>
        <w:ind w:firstLine="643"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b/>
          <w:bCs/>
          <w:kern w:val="0"/>
          <w:sz w:val="32"/>
          <w:szCs w:val="32"/>
          <w:shd w:val="clear" w:color="auto" w:fill="FFFFFF"/>
        </w:rPr>
        <w:t>（二）责任要求</w:t>
      </w:r>
    </w:p>
    <w:p>
      <w:pPr>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w:t>
      </w:r>
      <w:r>
        <w:rPr>
          <w:rFonts w:hint="eastAsia" w:ascii="方正仿宋_GBK" w:hAnsi="方正仿宋_GBK" w:eastAsia="方正仿宋_GBK" w:cs="方正仿宋_GBK"/>
          <w:kern w:val="0"/>
          <w:sz w:val="32"/>
          <w:szCs w:val="32"/>
          <w:shd w:val="clear" w:color="auto" w:fill="FFFFFF"/>
          <w:lang w:val="en-US" w:eastAsia="zh-CN"/>
        </w:rPr>
        <w:t xml:space="preserve"> </w:t>
      </w:r>
      <w:r>
        <w:rPr>
          <w:rFonts w:hint="eastAsia" w:ascii="方正仿宋_GBK" w:hAnsi="方正仿宋_GBK" w:eastAsia="方正仿宋_GBK" w:cs="方正仿宋_GBK"/>
          <w:kern w:val="0"/>
          <w:sz w:val="32"/>
          <w:szCs w:val="32"/>
          <w:shd w:val="clear" w:color="auto" w:fill="FFFFFF"/>
        </w:rPr>
        <w:t>中标方应严格按照招标文件的有关规定提供合格</w:t>
      </w:r>
      <w:r>
        <w:rPr>
          <w:rFonts w:hint="eastAsia" w:ascii="方正仿宋_GBK" w:hAnsi="方正仿宋_GBK" w:eastAsia="方正仿宋_GBK" w:cs="方正仿宋_GBK"/>
          <w:kern w:val="0"/>
          <w:sz w:val="32"/>
          <w:szCs w:val="32"/>
          <w:shd w:val="clear" w:color="auto" w:fill="FFFFFF"/>
          <w:lang w:val="en-US" w:eastAsia="zh-CN"/>
        </w:rPr>
        <w:t>物</w:t>
      </w:r>
      <w:r>
        <w:rPr>
          <w:rFonts w:hint="eastAsia" w:ascii="方正仿宋_GBK" w:hAnsi="方正仿宋_GBK" w:eastAsia="方正仿宋_GBK" w:cs="方正仿宋_GBK"/>
          <w:kern w:val="0"/>
          <w:sz w:val="32"/>
          <w:szCs w:val="32"/>
          <w:shd w:val="clear" w:color="auto" w:fill="FFFFFF"/>
        </w:rPr>
        <w:t>品，保证</w:t>
      </w:r>
      <w:r>
        <w:rPr>
          <w:rFonts w:hint="eastAsia" w:ascii="方正仿宋_GBK" w:hAnsi="方正仿宋_GBK" w:eastAsia="方正仿宋_GBK" w:cs="方正仿宋_GBK"/>
          <w:kern w:val="0"/>
          <w:sz w:val="32"/>
          <w:szCs w:val="32"/>
          <w:shd w:val="clear" w:color="auto" w:fill="FFFFFF"/>
          <w:lang w:val="en-US" w:eastAsia="zh-CN"/>
        </w:rPr>
        <w:t>用</w:t>
      </w:r>
      <w:r>
        <w:rPr>
          <w:rFonts w:hint="eastAsia" w:ascii="方正仿宋_GBK" w:hAnsi="方正仿宋_GBK" w:eastAsia="方正仿宋_GBK" w:cs="方正仿宋_GBK"/>
          <w:kern w:val="0"/>
          <w:sz w:val="32"/>
          <w:szCs w:val="32"/>
          <w:shd w:val="clear" w:color="auto" w:fill="FFFFFF"/>
        </w:rPr>
        <w:t>物为全新、未使用的原装正品。</w:t>
      </w:r>
    </w:p>
    <w:p>
      <w:pPr>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en-US" w:eastAsia="zh-CN"/>
        </w:rPr>
        <w:t xml:space="preserve"> </w:t>
      </w:r>
      <w:r>
        <w:rPr>
          <w:rFonts w:hint="eastAsia" w:ascii="方正仿宋_GBK" w:hAnsi="方正仿宋_GBK" w:eastAsia="方正仿宋_GBK" w:cs="方正仿宋_GBK"/>
          <w:kern w:val="0"/>
          <w:sz w:val="32"/>
          <w:szCs w:val="32"/>
          <w:shd w:val="clear" w:color="auto" w:fill="FFFFFF"/>
        </w:rPr>
        <w:t>中标方提供的所有产品应符合技术要求条款中所标的规格、参数和标准。其质量必须符合产品国家标准或行业标准，并符合出厂检验标准。</w:t>
      </w:r>
    </w:p>
    <w:p>
      <w:pPr>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3.</w:t>
      </w:r>
      <w:r>
        <w:rPr>
          <w:rFonts w:hint="eastAsia" w:ascii="方正仿宋_GBK" w:hAnsi="方正仿宋_GBK" w:eastAsia="方正仿宋_GBK" w:cs="方正仿宋_GBK"/>
          <w:kern w:val="0"/>
          <w:sz w:val="32"/>
          <w:szCs w:val="32"/>
          <w:shd w:val="clear" w:color="auto" w:fill="FFFFFF"/>
          <w:lang w:val="en-US" w:eastAsia="zh-CN"/>
        </w:rPr>
        <w:t xml:space="preserve"> </w:t>
      </w:r>
      <w:r>
        <w:rPr>
          <w:rFonts w:hint="eastAsia" w:ascii="方正仿宋_GBK" w:hAnsi="方正仿宋_GBK" w:eastAsia="方正仿宋_GBK" w:cs="方正仿宋_GBK"/>
          <w:kern w:val="0"/>
          <w:sz w:val="32"/>
          <w:szCs w:val="32"/>
          <w:shd w:val="clear" w:color="auto" w:fill="FFFFFF"/>
        </w:rPr>
        <w:t>中标方应对负责运送的人员进行安全意识教育并承担其运送过程安全责任。</w:t>
      </w:r>
    </w:p>
    <w:p>
      <w:pPr>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4.</w:t>
      </w:r>
      <w:r>
        <w:rPr>
          <w:rFonts w:hint="eastAsia" w:ascii="方正仿宋_GBK" w:hAnsi="方正仿宋_GBK" w:eastAsia="方正仿宋_GBK" w:cs="方正仿宋_GBK"/>
          <w:kern w:val="0"/>
          <w:sz w:val="32"/>
          <w:szCs w:val="32"/>
          <w:shd w:val="clear" w:color="auto" w:fill="FFFFFF"/>
          <w:lang w:val="en-US" w:eastAsia="zh-CN"/>
        </w:rPr>
        <w:t xml:space="preserve"> </w:t>
      </w:r>
      <w:r>
        <w:rPr>
          <w:rFonts w:hint="eastAsia" w:ascii="方正仿宋_GBK" w:hAnsi="方正仿宋_GBK" w:eastAsia="方正仿宋_GBK" w:cs="方正仿宋_GBK"/>
          <w:kern w:val="0"/>
          <w:sz w:val="32"/>
          <w:szCs w:val="32"/>
          <w:shd w:val="clear" w:color="auto" w:fill="FFFFFF"/>
        </w:rPr>
        <w:t>招标方在实际使用过程中发现产品存在质量问题时，中标方应对招标方提出的维修或更换要求予以满足。</w:t>
      </w:r>
    </w:p>
    <w:p>
      <w:pPr>
        <w:ind w:firstLine="643" w:firstLineChars="200"/>
        <w:rPr>
          <w:rFonts w:ascii="方正仿宋_GBK" w:hAnsi="方正仿宋_GBK" w:eastAsia="方正仿宋_GBK" w:cs="方正仿宋_GBK"/>
          <w:b/>
          <w:bCs/>
          <w:kern w:val="0"/>
          <w:sz w:val="32"/>
          <w:szCs w:val="32"/>
          <w:shd w:val="clear" w:color="auto" w:fill="FFFFFF"/>
        </w:rPr>
      </w:pPr>
      <w:r>
        <w:rPr>
          <w:rFonts w:hint="eastAsia" w:ascii="方正仿宋_GBK" w:hAnsi="方正仿宋_GBK" w:eastAsia="方正仿宋_GBK" w:cs="方正仿宋_GBK"/>
          <w:b/>
          <w:bCs/>
          <w:kern w:val="0"/>
          <w:sz w:val="32"/>
          <w:szCs w:val="32"/>
          <w:shd w:val="clear" w:color="auto" w:fill="FFFFFF"/>
        </w:rPr>
        <w:t>（三）配送与签收</w:t>
      </w:r>
    </w:p>
    <w:p>
      <w:pPr>
        <w:ind w:firstLine="640" w:firstLineChars="200"/>
        <w:rPr>
          <w:rFonts w:ascii="方正仿宋_GBK" w:hAnsi="方正仿宋_GBK" w:eastAsia="方正仿宋_GBK" w:cs="方正仿宋_GBK"/>
          <w:color w:val="000000" w:themeColor="text1"/>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中标方按招标方要求的时间、产品规格、数量配送至重庆市渝东卫生学校，招标方验收数量、规格准确无误后在送货单上签字确认签收。</w:t>
      </w:r>
      <w:r>
        <w:rPr>
          <w:rFonts w:hint="eastAsia" w:ascii="方正仿宋_GBK" w:hAnsi="方正仿宋_GBK" w:eastAsia="方正仿宋_GBK" w:cs="方正仿宋_GBK"/>
          <w:color w:val="000000" w:themeColor="text1"/>
          <w:kern w:val="0"/>
          <w:sz w:val="32"/>
          <w:szCs w:val="32"/>
          <w:shd w:val="clear" w:color="auto" w:fill="FFFFFF"/>
        </w:rPr>
        <w:t>（学校地址：</w:t>
      </w:r>
      <w:r>
        <w:rPr>
          <w:rFonts w:hint="eastAsia" w:ascii="方正仿宋_GBK" w:hAnsi="方正仿宋_GBK" w:eastAsia="方正仿宋_GBK" w:cs="方正仿宋_GBK"/>
          <w:kern w:val="0"/>
          <w:sz w:val="32"/>
          <w:szCs w:val="32"/>
          <w:shd w:val="clear" w:color="auto" w:fill="FFFFFF"/>
        </w:rPr>
        <w:t>垫江县桂溪街道桂溪大道北段451号</w:t>
      </w:r>
      <w:r>
        <w:rPr>
          <w:rFonts w:hint="eastAsia" w:ascii="方正仿宋_GBK" w:hAnsi="方正仿宋_GBK" w:eastAsia="方正仿宋_GBK" w:cs="方正仿宋_GBK"/>
          <w:color w:val="000000" w:themeColor="text1"/>
          <w:kern w:val="0"/>
          <w:sz w:val="32"/>
          <w:szCs w:val="32"/>
          <w:shd w:val="clear" w:color="auto" w:fill="FFFFFF"/>
        </w:rPr>
        <w:t>）</w:t>
      </w:r>
    </w:p>
    <w:p>
      <w:pPr>
        <w:ind w:firstLine="643" w:firstLineChars="200"/>
        <w:rPr>
          <w:rFonts w:ascii="方正仿宋_GBK" w:hAnsi="方正仿宋_GBK" w:eastAsia="方正仿宋_GBK" w:cs="方正仿宋_GBK"/>
          <w:b/>
          <w:bCs/>
          <w:kern w:val="0"/>
          <w:sz w:val="32"/>
          <w:szCs w:val="32"/>
          <w:shd w:val="clear" w:color="auto" w:fill="FFFFFF"/>
        </w:rPr>
      </w:pPr>
      <w:r>
        <w:rPr>
          <w:rFonts w:hint="eastAsia" w:ascii="方正仿宋_GBK" w:hAnsi="方正仿宋_GBK" w:eastAsia="方正仿宋_GBK" w:cs="方正仿宋_GBK"/>
          <w:b/>
          <w:bCs/>
          <w:kern w:val="0"/>
          <w:sz w:val="32"/>
          <w:szCs w:val="32"/>
          <w:shd w:val="clear" w:color="auto" w:fill="FFFFFF"/>
        </w:rPr>
        <w:t>（四）结算方式</w:t>
      </w:r>
    </w:p>
    <w:p>
      <w:pPr>
        <w:topLinePunct/>
        <w:autoSpaceDN w:val="0"/>
        <w:adjustRightInd w:val="0"/>
        <w:snapToGrid w:val="0"/>
        <w:spacing w:line="580" w:lineRule="exact"/>
        <w:ind w:firstLine="640" w:firstLineChars="200"/>
      </w:pPr>
      <w:r>
        <w:rPr>
          <w:rFonts w:hint="eastAsia" w:ascii="方正仿宋_GBK" w:hAnsi="方正仿宋_GBK" w:eastAsia="方正仿宋_GBK" w:cs="方正仿宋_GBK"/>
          <w:color w:val="000000" w:themeColor="text1"/>
          <w:sz w:val="32"/>
          <w:szCs w:val="32"/>
        </w:rPr>
        <w:t>按季度结算。合同签订生效后，中标方于每季度末统计当季</w:t>
      </w:r>
      <w:r>
        <w:rPr>
          <w:rFonts w:hint="eastAsia" w:ascii="方正仿宋_GBK" w:hAnsi="方正仿宋_GBK" w:eastAsia="方正仿宋_GBK" w:cs="方正仿宋_GBK"/>
          <w:color w:val="000000" w:themeColor="text1"/>
          <w:kern w:val="0"/>
          <w:sz w:val="32"/>
          <w:szCs w:val="32"/>
          <w:shd w:val="clear" w:color="auto" w:fill="FFFFFF"/>
        </w:rPr>
        <w:t>送货单</w:t>
      </w:r>
      <w:r>
        <w:rPr>
          <w:rFonts w:hint="eastAsia" w:ascii="方正仿宋_GBK" w:hAnsi="方正仿宋_GBK" w:eastAsia="方正仿宋_GBK" w:cs="方正仿宋_GBK"/>
          <w:color w:val="000000" w:themeColor="text1"/>
          <w:sz w:val="32"/>
          <w:szCs w:val="32"/>
        </w:rPr>
        <w:t>实际配送量，并</w:t>
      </w:r>
      <w:r>
        <w:rPr>
          <w:rFonts w:hint="eastAsia" w:ascii="方正仿宋_GBK" w:hAnsi="方正仿宋_GBK" w:eastAsia="方正仿宋_GBK" w:cs="方正仿宋_GBK"/>
          <w:sz w:val="32"/>
          <w:szCs w:val="32"/>
        </w:rPr>
        <w:t>按照中标价格</w:t>
      </w:r>
      <w:r>
        <w:rPr>
          <w:rFonts w:hint="eastAsia" w:ascii="方正仿宋_GBK" w:hAnsi="方正仿宋_GBK" w:eastAsia="方正仿宋_GBK" w:cs="方正仿宋_GBK"/>
          <w:color w:val="000000" w:themeColor="text1"/>
          <w:sz w:val="32"/>
          <w:szCs w:val="32"/>
        </w:rPr>
        <w:t>开具招标方应付金额等额的增值税发票，经</w:t>
      </w:r>
      <w:r>
        <w:rPr>
          <w:rFonts w:hint="eastAsia" w:ascii="方正仿宋_GBK" w:hAnsi="方正仿宋_GBK" w:eastAsia="方正仿宋_GBK" w:cs="方正仿宋_GBK"/>
          <w:sz w:val="32"/>
          <w:szCs w:val="32"/>
        </w:rPr>
        <w:t>招标方核对无误后据实支付给中标方。</w:t>
      </w:r>
      <w:r>
        <w:rPr>
          <w:rFonts w:hint="eastAsia" w:ascii="方正仿宋_GBK" w:hAnsi="方正仿宋_GBK" w:eastAsia="方正仿宋_GBK" w:cs="方正仿宋_GBK"/>
          <w:kern w:val="0"/>
          <w:sz w:val="32"/>
          <w:szCs w:val="32"/>
          <w:shd w:val="clear" w:color="auto" w:fill="FFFFFF"/>
        </w:rPr>
        <w:t>中标方应开具规范合法的</w:t>
      </w:r>
      <w:r>
        <w:rPr>
          <w:rFonts w:hint="eastAsia" w:ascii="方正仿宋_GBK" w:hAnsi="方正仿宋_GBK" w:eastAsia="方正仿宋_GBK" w:cs="方正仿宋_GBK"/>
          <w:color w:val="000000" w:themeColor="text1"/>
          <w:sz w:val="32"/>
          <w:szCs w:val="32"/>
        </w:rPr>
        <w:t>增值税</w:t>
      </w:r>
      <w:r>
        <w:rPr>
          <w:rFonts w:hint="eastAsia" w:ascii="方正仿宋_GBK" w:hAnsi="方正仿宋_GBK" w:eastAsia="方正仿宋_GBK" w:cs="方正仿宋_GBK"/>
          <w:kern w:val="0"/>
          <w:sz w:val="32"/>
          <w:szCs w:val="32"/>
          <w:shd w:val="clear" w:color="auto" w:fill="FFFFFF"/>
        </w:rPr>
        <w:t>发票，若中标方开具的发票不规范、不合法或涉嫌虚开，中标方承担全部法律责任。</w:t>
      </w:r>
    </w:p>
    <w:p>
      <w:pPr>
        <w:spacing w:line="580" w:lineRule="exact"/>
        <w:ind w:firstLine="640" w:firstLineChars="200"/>
      </w:pPr>
      <w:r>
        <w:rPr>
          <w:rFonts w:hint="eastAsia" w:ascii="方正黑体_GBK" w:hAnsi="方正黑体_GBK" w:eastAsia="方正黑体_GBK" w:cs="方正黑体_GBK"/>
          <w:color w:val="000000"/>
          <w:sz w:val="32"/>
          <w:szCs w:val="32"/>
        </w:rPr>
        <w:t>（五）其他</w:t>
      </w:r>
    </w:p>
    <w:p>
      <w:pPr>
        <w:spacing w:line="580" w:lineRule="exact"/>
        <w:ind w:firstLine="640" w:firstLineChars="200"/>
      </w:pPr>
      <w:r>
        <w:rPr>
          <w:rFonts w:hint="eastAsia" w:ascii="方正仿宋_GBK" w:hAnsi="方正仿宋_GBK" w:eastAsia="方正仿宋_GBK" w:cs="方正仿宋_GBK"/>
          <w:kern w:val="0"/>
          <w:sz w:val="32"/>
          <w:szCs w:val="32"/>
          <w:shd w:val="clear" w:color="auto" w:fill="FFFFFF"/>
        </w:rPr>
        <w:t>出现特殊情况需要替换产品、型号等问题时，双方沟通协商决定。</w:t>
      </w:r>
    </w:p>
    <w:p>
      <w:pPr>
        <w:spacing w:line="58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三、投标方须知</w:t>
      </w:r>
    </w:p>
    <w:p>
      <w:pPr>
        <w:spacing w:line="58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w:t>
      </w:r>
      <w:r>
        <w:rPr>
          <w:rFonts w:hint="eastAsia" w:ascii="方正仿宋_GBK" w:hAnsi="方正仿宋_GBK" w:eastAsia="方正仿宋_GBK" w:cs="方正仿宋_GBK"/>
          <w:kern w:val="0"/>
          <w:sz w:val="32"/>
          <w:szCs w:val="32"/>
          <w:shd w:val="clear" w:color="auto" w:fill="FFFFFF"/>
          <w:lang w:val="en-US" w:eastAsia="zh-CN"/>
        </w:rPr>
        <w:t xml:space="preserve"> </w:t>
      </w:r>
      <w:r>
        <w:rPr>
          <w:rFonts w:hint="eastAsia" w:ascii="方正仿宋_GBK" w:hAnsi="方正仿宋_GBK" w:eastAsia="方正仿宋_GBK" w:cs="方正仿宋_GBK"/>
          <w:kern w:val="0"/>
          <w:sz w:val="32"/>
          <w:szCs w:val="32"/>
          <w:shd w:val="clear" w:color="auto" w:fill="FFFFFF"/>
        </w:rPr>
        <w:t>投标方必须符合政府采购法第二十二条规定的基本条件与</w:t>
      </w:r>
      <w:r>
        <w:rPr>
          <w:rFonts w:hint="eastAsia" w:ascii="方正仿宋_GBK" w:hAnsi="方正仿宋_GBK" w:eastAsia="方正仿宋_GBK" w:cs="方正仿宋_GBK"/>
          <w:i w:val="0"/>
          <w:caps w:val="0"/>
          <w:color w:val="010101"/>
          <w:spacing w:val="0"/>
          <w:kern w:val="0"/>
          <w:sz w:val="30"/>
          <w:szCs w:val="30"/>
          <w:shd w:val="clear" w:color="auto" w:fill="FFFFFF"/>
          <w:lang w:val="en-US" w:eastAsia="zh-CN" w:bidi="ar"/>
        </w:rPr>
        <w:t>生产或经营医用器材、医用耗材</w:t>
      </w:r>
      <w:r>
        <w:rPr>
          <w:rFonts w:hint="eastAsia" w:ascii="方正仿宋_GBK" w:hAnsi="方正仿宋_GBK" w:eastAsia="方正仿宋_GBK" w:cs="方正仿宋_GBK"/>
          <w:kern w:val="0"/>
          <w:sz w:val="32"/>
          <w:szCs w:val="32"/>
          <w:shd w:val="clear" w:color="auto" w:fill="FFFFFF"/>
        </w:rPr>
        <w:t>资质条件。</w:t>
      </w:r>
    </w:p>
    <w:p>
      <w:pPr>
        <w:spacing w:line="580" w:lineRule="exact"/>
        <w:ind w:firstLine="640" w:firstLineChars="200"/>
      </w:pP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en-US" w:eastAsia="zh-CN"/>
        </w:rPr>
        <w:t xml:space="preserve"> </w:t>
      </w:r>
      <w:r>
        <w:rPr>
          <w:rFonts w:hint="eastAsia" w:ascii="方正仿宋_GBK" w:hAnsi="方正仿宋_GBK" w:eastAsia="方正仿宋_GBK" w:cs="方正仿宋_GBK"/>
          <w:kern w:val="0"/>
          <w:sz w:val="32"/>
          <w:szCs w:val="32"/>
          <w:shd w:val="clear" w:color="auto" w:fill="FFFFFF"/>
        </w:rPr>
        <w:t>投标方应确保参加开标会人员身份合法有效。</w:t>
      </w:r>
    </w:p>
    <w:p>
      <w:pPr>
        <w:topLinePunct/>
        <w:autoSpaceDN w:val="0"/>
        <w:adjustRightInd w:val="0"/>
        <w:snapToGrid w:val="0"/>
        <w:spacing w:line="580" w:lineRule="exact"/>
        <w:ind w:firstLine="640" w:firstLineChars="200"/>
      </w:pPr>
      <w:r>
        <w:rPr>
          <w:rFonts w:hint="eastAsia" w:ascii="方正黑体_GBK" w:hAnsi="方正黑体_GBK" w:eastAsia="方正黑体_GBK" w:cs="方正黑体_GBK"/>
          <w:color w:val="000000"/>
          <w:sz w:val="32"/>
          <w:szCs w:val="32"/>
        </w:rPr>
        <w:t>四、响应文件要求</w:t>
      </w:r>
    </w:p>
    <w:p>
      <w:pPr>
        <w:pStyle w:val="2"/>
        <w:tabs>
          <w:tab w:val="left" w:pos="628"/>
          <w:tab w:val="left" w:pos="733"/>
        </w:tabs>
        <w:spacing w:before="0" w:after="0" w:line="240" w:lineRule="auto"/>
        <w:ind w:firstLine="643" w:firstLineChars="200"/>
        <w:rPr>
          <w:rFonts w:ascii="方正仿宋_GBK" w:hAnsi="方正仿宋_GBK" w:eastAsia="方正仿宋_GBK" w:cs="方正仿宋_GBK"/>
          <w:shd w:val="clear" w:color="auto" w:fill="FFFFFF"/>
        </w:rPr>
      </w:pPr>
      <w:r>
        <w:rPr>
          <w:rFonts w:hint="eastAsia" w:ascii="方正仿宋_GBK" w:hAnsi="方正仿宋_GBK" w:eastAsia="方正仿宋_GBK" w:cs="方正仿宋_GBK"/>
          <w:shd w:val="clear" w:color="auto" w:fill="FFFFFF"/>
        </w:rPr>
        <w:t>（一）响应材料准备</w:t>
      </w:r>
    </w:p>
    <w:p>
      <w:pPr>
        <w:pStyle w:val="2"/>
        <w:tabs>
          <w:tab w:val="left" w:pos="628"/>
          <w:tab w:val="left" w:pos="733"/>
        </w:tabs>
        <w:spacing w:before="0" w:after="0" w:line="240" w:lineRule="auto"/>
        <w:ind w:firstLine="640" w:firstLineChars="200"/>
        <w:rPr>
          <w:rFonts w:ascii="方正仿宋_GBK" w:hAnsi="方正仿宋_GBK" w:eastAsia="方正仿宋_GBK" w:cs="方正仿宋_GBK"/>
          <w:b w:val="0"/>
          <w:bCs w:val="0"/>
          <w:shd w:val="clear" w:color="auto" w:fill="FFFFFF"/>
        </w:rPr>
      </w:pPr>
      <w:r>
        <w:rPr>
          <w:rFonts w:hint="eastAsia" w:ascii="方正仿宋_GBK" w:hAnsi="方正仿宋_GBK" w:eastAsia="方正仿宋_GBK" w:cs="方正仿宋_GBK"/>
          <w:b w:val="0"/>
          <w:bCs w:val="0"/>
          <w:shd w:val="clear" w:color="auto" w:fill="FFFFFF"/>
        </w:rPr>
        <w:t>1.</w:t>
      </w:r>
      <w:r>
        <w:rPr>
          <w:rFonts w:hint="eastAsia" w:ascii="方正仿宋_GBK" w:hAnsi="方正仿宋_GBK" w:eastAsia="方正仿宋_GBK" w:cs="方正仿宋_GBK"/>
          <w:b w:val="0"/>
          <w:bCs w:val="0"/>
          <w:shd w:val="clear" w:color="auto" w:fill="FFFFFF"/>
          <w:lang w:val="en-US" w:eastAsia="zh-CN"/>
        </w:rPr>
        <w:t xml:space="preserve"> </w:t>
      </w:r>
      <w:r>
        <w:rPr>
          <w:rFonts w:hint="eastAsia" w:ascii="方正仿宋_GBK" w:hAnsi="方正仿宋_GBK" w:eastAsia="方正仿宋_GBK" w:cs="方正仿宋_GBK"/>
          <w:b w:val="0"/>
          <w:bCs w:val="0"/>
          <w:shd w:val="clear" w:color="auto" w:fill="FFFFFF"/>
        </w:rPr>
        <w:t>投标方需提交</w:t>
      </w:r>
      <w:r>
        <w:rPr>
          <w:rFonts w:hint="eastAsia" w:ascii="方正仿宋_GBK" w:hAnsi="方正仿宋_GBK" w:eastAsia="方正仿宋_GBK" w:cs="方正仿宋_GBK"/>
          <w:b w:val="0"/>
          <w:bCs w:val="0"/>
          <w:color w:val="000000"/>
          <w:shd w:val="clear" w:color="auto" w:fill="FFFFFF"/>
        </w:rPr>
        <w:t>加盖单位鲜章的</w:t>
      </w:r>
      <w:r>
        <w:rPr>
          <w:rFonts w:hint="eastAsia" w:ascii="方正仿宋_GBK" w:hAnsi="方正仿宋_GBK" w:eastAsia="方正仿宋_GBK" w:cs="方正仿宋_GBK"/>
          <w:b w:val="0"/>
          <w:bCs w:val="0"/>
          <w:shd w:val="clear" w:color="auto" w:fill="FFFFFF"/>
        </w:rPr>
        <w:t>营业执照</w:t>
      </w:r>
      <w:r>
        <w:rPr>
          <w:rFonts w:hint="eastAsia" w:ascii="方正仿宋_GBK" w:hAnsi="方正仿宋_GBK" w:eastAsia="方正仿宋_GBK" w:cs="方正仿宋_GBK"/>
          <w:b w:val="0"/>
          <w:bCs w:val="0"/>
          <w:color w:val="000000"/>
          <w:shd w:val="clear" w:color="auto" w:fill="FFFFFF"/>
        </w:rPr>
        <w:t>原件复印件</w:t>
      </w:r>
      <w:r>
        <w:rPr>
          <w:rFonts w:hint="eastAsia" w:ascii="方正仿宋_GBK" w:hAnsi="方正仿宋_GBK" w:eastAsia="方正仿宋_GBK" w:cs="方正仿宋_GBK"/>
          <w:b w:val="0"/>
          <w:bCs w:val="0"/>
          <w:shd w:val="clear" w:color="auto" w:fill="FFFFFF"/>
        </w:rPr>
        <w:t>。</w:t>
      </w:r>
    </w:p>
    <w:p>
      <w:pPr>
        <w:widowControl/>
        <w:shd w:val="clear" w:color="auto" w:fill="FFFFFF"/>
        <w:wordWrap w:val="0"/>
        <w:spacing w:line="580" w:lineRule="exact"/>
        <w:ind w:firstLine="640" w:firstLineChars="200"/>
        <w:outlineLvl w:val="1"/>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en-US" w:eastAsia="zh-CN"/>
        </w:rPr>
        <w:t xml:space="preserve"> </w:t>
      </w:r>
      <w:r>
        <w:rPr>
          <w:rFonts w:hint="eastAsia" w:ascii="方正仿宋_GBK" w:hAnsi="方正仿宋_GBK" w:eastAsia="方正仿宋_GBK" w:cs="方正仿宋_GBK"/>
          <w:kern w:val="0"/>
          <w:sz w:val="32"/>
          <w:szCs w:val="32"/>
          <w:shd w:val="clear" w:color="auto" w:fill="FFFFFF"/>
        </w:rPr>
        <w:t>投标人为法定代表人应提供身份证以供审核；投标人</w:t>
      </w:r>
      <w:r>
        <w:rPr>
          <w:rFonts w:hint="eastAsia" w:ascii="方正仿宋_GBK" w:hAnsi="方正仿宋_GBK" w:eastAsia="方正仿宋_GBK" w:cs="方正仿宋_GBK"/>
          <w:color w:val="000000"/>
          <w:kern w:val="0"/>
          <w:sz w:val="32"/>
          <w:szCs w:val="32"/>
          <w:shd w:val="clear" w:color="auto" w:fill="FFFFFF"/>
        </w:rPr>
        <w:t>非</w:t>
      </w:r>
      <w:r>
        <w:rPr>
          <w:rFonts w:hint="eastAsia" w:ascii="方正仿宋_GBK" w:hAnsi="方正仿宋_GBK" w:eastAsia="方正仿宋_GBK" w:cs="方正仿宋_GBK"/>
          <w:kern w:val="0"/>
          <w:sz w:val="32"/>
          <w:szCs w:val="32"/>
          <w:shd w:val="clear" w:color="auto" w:fill="FFFFFF"/>
        </w:rPr>
        <w:t>法定代表人</w:t>
      </w:r>
      <w:r>
        <w:rPr>
          <w:rFonts w:hint="eastAsia" w:ascii="方正仿宋_GBK" w:hAnsi="方正仿宋_GBK" w:eastAsia="方正仿宋_GBK" w:cs="方正仿宋_GBK"/>
          <w:color w:val="000000"/>
          <w:kern w:val="0"/>
          <w:sz w:val="32"/>
          <w:szCs w:val="32"/>
          <w:shd w:val="clear" w:color="auto" w:fill="FFFFFF"/>
        </w:rPr>
        <w:t>本人，</w:t>
      </w:r>
      <w:r>
        <w:rPr>
          <w:rFonts w:hint="eastAsia" w:ascii="方正仿宋_GBK" w:hAnsi="方正仿宋_GBK" w:eastAsia="方正仿宋_GBK" w:cs="方正仿宋_GBK"/>
          <w:kern w:val="0"/>
          <w:sz w:val="32"/>
          <w:szCs w:val="32"/>
          <w:shd w:val="clear" w:color="auto" w:fill="FFFFFF"/>
        </w:rPr>
        <w:t>应提供法定代表人授权委托书和被委托人身份证复印件并加盖</w:t>
      </w:r>
      <w:r>
        <w:rPr>
          <w:rFonts w:hint="eastAsia" w:ascii="方正仿宋_GBK" w:hAnsi="方正仿宋_GBK" w:eastAsia="方正仿宋_GBK" w:cs="方正仿宋_GBK"/>
          <w:color w:val="000000"/>
          <w:kern w:val="0"/>
          <w:sz w:val="32"/>
          <w:szCs w:val="32"/>
          <w:shd w:val="clear" w:color="auto" w:fill="FFFFFF"/>
        </w:rPr>
        <w:t>单位</w:t>
      </w:r>
      <w:r>
        <w:rPr>
          <w:rFonts w:hint="eastAsia" w:ascii="方正仿宋_GBK" w:hAnsi="方正仿宋_GBK" w:eastAsia="方正仿宋_GBK" w:cs="方正仿宋_GBK"/>
          <w:kern w:val="0"/>
          <w:sz w:val="32"/>
          <w:szCs w:val="32"/>
          <w:shd w:val="clear" w:color="auto" w:fill="FFFFFF"/>
        </w:rPr>
        <w:t>鲜章，被委托人应出示身份证原件以供审核。</w:t>
      </w:r>
    </w:p>
    <w:p>
      <w:pPr>
        <w:widowControl/>
        <w:shd w:val="clear" w:color="auto" w:fill="FFFFFF"/>
        <w:wordWrap w:val="0"/>
        <w:spacing w:line="580" w:lineRule="exact"/>
        <w:ind w:firstLine="643" w:firstLineChars="200"/>
        <w:outlineLvl w:val="1"/>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（二）响应文件的装订</w:t>
      </w:r>
    </w:p>
    <w:p>
      <w:pPr>
        <w:spacing w:line="580" w:lineRule="exact"/>
        <w:ind w:firstLine="640"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响应文件应进行密封，按时送达指定地点。投标人应在封套上注明项目名称、单位名称并加盖单位公章。</w:t>
      </w:r>
    </w:p>
    <w:p>
      <w:pPr>
        <w:spacing w:line="580" w:lineRule="exact"/>
        <w:ind w:firstLine="640"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封套的封口处应加盖单位公章（骑缝章）。</w:t>
      </w:r>
    </w:p>
    <w:p>
      <w:pPr>
        <w:spacing w:line="580" w:lineRule="exact"/>
        <w:ind w:firstLine="640"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u w:val="single"/>
        </w:rPr>
        <w:t>投标文件每页都需加盖投标人公章。报价函为两页打印的还需加盖骑缝章。</w:t>
      </w:r>
    </w:p>
    <w:p>
      <w:pPr>
        <w:spacing w:line="580" w:lineRule="exact"/>
        <w:ind w:firstLine="640"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如果未按上述规定进行密封和标记或外观破损的，招标方不予接收。</w:t>
      </w:r>
    </w:p>
    <w:p>
      <w:pPr>
        <w:spacing w:line="580" w:lineRule="exact"/>
        <w:ind w:firstLine="640"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响应文件未按照本文件要求响应的按废标处理。</w:t>
      </w:r>
    </w:p>
    <w:p>
      <w:pPr>
        <w:topLinePunct/>
        <w:autoSpaceDN w:val="0"/>
        <w:adjustRightInd w:val="0"/>
        <w:snapToGrid w:val="0"/>
        <w:spacing w:line="58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五、响应文件公示时间、递交时间及地点</w:t>
      </w:r>
    </w:p>
    <w:p>
      <w:pPr>
        <w:spacing w:line="580" w:lineRule="exact"/>
        <w:ind w:firstLine="643" w:firstLineChars="200"/>
        <w:jc w:val="left"/>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（一）</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公示时间：</w:t>
      </w:r>
      <w:r>
        <w:rPr>
          <w:rFonts w:hint="eastAsia" w:ascii="方正仿宋_GBK" w:hAnsi="方正仿宋_GBK" w:eastAsia="方正仿宋_GBK" w:cs="方正仿宋_GBK"/>
          <w:color w:val="000000"/>
          <w:sz w:val="32"/>
          <w:szCs w:val="32"/>
        </w:rPr>
        <w:t>202</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17</w:t>
      </w:r>
      <w:r>
        <w:rPr>
          <w:rFonts w:hint="eastAsia" w:ascii="方正仿宋_GBK" w:hAnsi="方正仿宋_GBK" w:eastAsia="方正仿宋_GBK" w:cs="方正仿宋_GBK"/>
          <w:color w:val="000000"/>
          <w:sz w:val="32"/>
          <w:szCs w:val="32"/>
        </w:rPr>
        <w:t>日至202</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23</w:t>
      </w:r>
      <w:r>
        <w:rPr>
          <w:rFonts w:hint="eastAsia" w:ascii="方正仿宋_GBK" w:hAnsi="方正仿宋_GBK" w:eastAsia="方正仿宋_GBK" w:cs="方正仿宋_GBK"/>
          <w:color w:val="000000"/>
          <w:sz w:val="32"/>
          <w:szCs w:val="32"/>
        </w:rPr>
        <w:t>日；</w:t>
      </w:r>
    </w:p>
    <w:p>
      <w:pPr>
        <w:spacing w:line="580" w:lineRule="exact"/>
        <w:ind w:firstLine="643" w:firstLineChars="200"/>
        <w:jc w:val="left"/>
        <w:rPr>
          <w:rFonts w:hint="default"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b/>
          <w:bCs/>
          <w:color w:val="000000"/>
          <w:sz w:val="32"/>
          <w:szCs w:val="32"/>
        </w:rPr>
        <w:t>（二）</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 xml:space="preserve">响应文件递交时间： </w:t>
      </w:r>
      <w:r>
        <w:rPr>
          <w:rFonts w:hint="eastAsia" w:ascii="方正仿宋_GBK" w:hAnsi="方正仿宋_GBK" w:eastAsia="方正仿宋_GBK" w:cs="方正仿宋_GBK"/>
          <w:color w:val="000000"/>
          <w:sz w:val="32"/>
          <w:szCs w:val="32"/>
        </w:rPr>
        <w:t>202</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23</w:t>
      </w:r>
      <w:r>
        <w:rPr>
          <w:rFonts w:hint="eastAsia" w:ascii="方正仿宋_GBK" w:hAnsi="方正仿宋_GBK" w:eastAsia="方正仿宋_GBK" w:cs="方正仿宋_GBK"/>
          <w:color w:val="000000"/>
          <w:sz w:val="32"/>
          <w:szCs w:val="32"/>
        </w:rPr>
        <w:t>日10：00-1</w:t>
      </w:r>
      <w:r>
        <w:rPr>
          <w:rFonts w:hint="eastAsia" w:ascii="方正仿宋_GBK" w:hAnsi="方正仿宋_GBK" w:eastAsia="方正仿宋_GBK" w:cs="方正仿宋_GBK"/>
          <w:color w:val="000000"/>
          <w:sz w:val="32"/>
          <w:szCs w:val="32"/>
          <w:lang w:val="en-US" w:eastAsia="zh-CN"/>
        </w:rPr>
        <w:t>0</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45</w:t>
      </w:r>
    </w:p>
    <w:p>
      <w:pPr>
        <w:spacing w:line="580" w:lineRule="exact"/>
        <w:ind w:firstLine="643"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（三）</w:t>
      </w:r>
      <w:r>
        <w:rPr>
          <w:rFonts w:hint="eastAsia" w:ascii="方正仿宋_GBK" w:hAnsi="方正仿宋_GBK" w:eastAsia="方正仿宋_GBK" w:cs="方正仿宋_GBK"/>
          <w:b/>
          <w:bCs/>
          <w:sz w:val="32"/>
          <w:szCs w:val="32"/>
          <w:shd w:val="clear" w:color="auto" w:fill="FFFFFF"/>
        </w:rPr>
        <w:t>响应文件递交地点：</w:t>
      </w:r>
      <w:r>
        <w:rPr>
          <w:rFonts w:hint="eastAsia" w:ascii="方正仿宋_GBK" w:hAnsi="方正仿宋_GBK" w:eastAsia="方正仿宋_GBK" w:cs="方正仿宋_GBK"/>
          <w:color w:val="000000"/>
          <w:sz w:val="32"/>
          <w:szCs w:val="32"/>
        </w:rPr>
        <w:t>重庆市渝东卫生学校</w:t>
      </w:r>
      <w:r>
        <w:rPr>
          <w:rFonts w:hint="eastAsia" w:ascii="方正仿宋_GBK" w:hAnsi="方正仿宋_GBK" w:eastAsia="方正仿宋_GBK" w:cs="方正仿宋_GBK"/>
          <w:color w:val="000000"/>
          <w:sz w:val="32"/>
          <w:szCs w:val="32"/>
          <w:lang w:val="en-US" w:eastAsia="zh-CN"/>
        </w:rPr>
        <w:t>综合</w:t>
      </w:r>
      <w:r>
        <w:rPr>
          <w:rFonts w:hint="eastAsia" w:ascii="方正仿宋_GBK" w:hAnsi="方正仿宋_GBK" w:eastAsia="方正仿宋_GBK" w:cs="方正仿宋_GBK"/>
          <w:color w:val="000000"/>
          <w:sz w:val="32"/>
          <w:szCs w:val="32"/>
        </w:rPr>
        <w:t>楼</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楼</w:t>
      </w:r>
      <w:r>
        <w:rPr>
          <w:rFonts w:hint="eastAsia" w:ascii="方正仿宋_GBK" w:hAnsi="方正仿宋_GBK" w:eastAsia="方正仿宋_GBK" w:cs="方正仿宋_GBK"/>
          <w:color w:val="000000"/>
          <w:sz w:val="32"/>
          <w:szCs w:val="32"/>
          <w:lang w:val="en-US" w:eastAsia="zh-CN"/>
        </w:rPr>
        <w:t>406</w:t>
      </w:r>
      <w:r>
        <w:rPr>
          <w:rFonts w:hint="eastAsia" w:ascii="方正仿宋_GBK" w:hAnsi="方正仿宋_GBK" w:eastAsia="方正仿宋_GBK" w:cs="方正仿宋_GBK"/>
          <w:color w:val="000000"/>
          <w:sz w:val="32"/>
          <w:szCs w:val="32"/>
        </w:rPr>
        <w:t>办公室(垫江县桂溪街道桂西大道北段451号)。</w:t>
      </w:r>
    </w:p>
    <w:p>
      <w:pPr>
        <w:spacing w:line="580" w:lineRule="exact"/>
        <w:ind w:firstLine="643" w:firstLineChars="200"/>
        <w:jc w:val="left"/>
      </w:pPr>
      <w:r>
        <w:rPr>
          <w:rFonts w:hint="eastAsia" w:ascii="方正仿宋_GBK" w:hAnsi="方正仿宋_GBK" w:eastAsia="方正仿宋_GBK" w:cs="方正仿宋_GBK"/>
          <w:b/>
          <w:bCs/>
          <w:color w:val="000000"/>
          <w:sz w:val="32"/>
          <w:szCs w:val="32"/>
        </w:rPr>
        <w:t>（四）开标时间：</w:t>
      </w:r>
      <w:r>
        <w:rPr>
          <w:rFonts w:hint="eastAsia" w:ascii="方正仿宋_GBK" w:hAnsi="方正仿宋_GBK" w:eastAsia="方正仿宋_GBK" w:cs="方正仿宋_GBK"/>
          <w:color w:val="000000"/>
          <w:sz w:val="32"/>
          <w:szCs w:val="32"/>
        </w:rPr>
        <w:t>202</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23</w:t>
      </w:r>
      <w:r>
        <w:rPr>
          <w:rFonts w:hint="eastAsia" w:ascii="方正仿宋_GBK" w:hAnsi="方正仿宋_GBK" w:eastAsia="方正仿宋_GBK" w:cs="方正仿宋_GBK"/>
          <w:color w:val="000000"/>
          <w:sz w:val="32"/>
          <w:szCs w:val="32"/>
        </w:rPr>
        <w:t>日1</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0</w:t>
      </w:r>
      <w:r>
        <w:rPr>
          <w:rFonts w:hint="eastAsia" w:ascii="方正仿宋_GBK" w:hAnsi="方正仿宋_GBK" w:eastAsia="方正仿宋_GBK" w:cs="方正仿宋_GBK"/>
          <w:color w:val="000000"/>
          <w:sz w:val="32"/>
          <w:szCs w:val="32"/>
        </w:rPr>
        <w:t>0</w:t>
      </w:r>
    </w:p>
    <w:p>
      <w:pPr>
        <w:topLinePunct/>
        <w:autoSpaceDN w:val="0"/>
        <w:adjustRightInd w:val="0"/>
        <w:snapToGrid w:val="0"/>
        <w:spacing w:line="58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六、投标保证金缴款及截止日期</w:t>
      </w:r>
    </w:p>
    <w:p>
      <w:pPr>
        <w:spacing w:line="58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color w:val="000000"/>
          <w:sz w:val="32"/>
          <w:szCs w:val="32"/>
        </w:rPr>
        <w:t>（一）投标保证金缴款截止时间</w:t>
      </w:r>
      <w:r>
        <w:rPr>
          <w:rFonts w:hint="eastAsia" w:ascii="方正仿宋_GBK" w:hAnsi="方正仿宋_GBK" w:eastAsia="方正仿宋_GBK" w:cs="方正仿宋_GBK"/>
          <w:color w:val="000000"/>
          <w:sz w:val="32"/>
          <w:szCs w:val="32"/>
        </w:rPr>
        <w:t>：202</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23</w:t>
      </w:r>
      <w:bookmarkStart w:id="4" w:name="_GoBack"/>
      <w:bookmarkEnd w:id="4"/>
      <w:r>
        <w:rPr>
          <w:rFonts w:hint="eastAsia" w:ascii="方正仿宋_GBK" w:hAnsi="方正仿宋_GBK" w:eastAsia="方正仿宋_GBK" w:cs="方正仿宋_GBK"/>
          <w:color w:val="000000"/>
          <w:sz w:val="32"/>
          <w:szCs w:val="32"/>
        </w:rPr>
        <w:t>日10：</w:t>
      </w:r>
      <w:r>
        <w:rPr>
          <w:rFonts w:hint="eastAsia" w:ascii="方正仿宋_GBK" w:hAnsi="方正仿宋_GBK" w:eastAsia="方正仿宋_GBK" w:cs="方正仿宋_GBK"/>
          <w:color w:val="000000"/>
          <w:sz w:val="32"/>
          <w:szCs w:val="32"/>
          <w:lang w:val="en-US" w:eastAsia="zh-CN"/>
        </w:rPr>
        <w:t>45</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u w:val="single"/>
        </w:rPr>
        <w:t>投标人需准备</w:t>
      </w:r>
      <w:r>
        <w:rPr>
          <w:rFonts w:hint="eastAsia" w:ascii="方正仿宋_GBK" w:hAnsi="方正仿宋_GBK" w:eastAsia="方正仿宋_GBK" w:cs="方正仿宋_GBK"/>
          <w:sz w:val="32"/>
          <w:szCs w:val="32"/>
          <w:u w:val="single"/>
        </w:rPr>
        <w:t>投标保证金现金1000.00元（大写：人民币壹仟元整）现场缴纳</w:t>
      </w:r>
      <w:r>
        <w:rPr>
          <w:rFonts w:hint="eastAsia" w:ascii="方正仿宋_GBK" w:hAnsi="方正仿宋_GBK" w:eastAsia="方正仿宋_GBK" w:cs="方正仿宋_GBK"/>
          <w:sz w:val="32"/>
          <w:szCs w:val="32"/>
        </w:rPr>
        <w:t>。招标结束</w:t>
      </w:r>
      <w:r>
        <w:rPr>
          <w:rFonts w:hint="eastAsia" w:ascii="方正仿宋_GBK" w:hAnsi="方正仿宋_GBK" w:eastAsia="方正仿宋_GBK" w:cs="方正仿宋_GBK"/>
          <w:color w:val="000000"/>
          <w:sz w:val="32"/>
          <w:szCs w:val="32"/>
        </w:rPr>
        <w:t>后</w:t>
      </w:r>
      <w:r>
        <w:rPr>
          <w:rFonts w:hint="eastAsia" w:ascii="方正仿宋_GBK" w:hAnsi="方正仿宋_GBK" w:eastAsia="方正仿宋_GBK" w:cs="方正仿宋_GBK"/>
          <w:sz w:val="32"/>
          <w:szCs w:val="32"/>
        </w:rPr>
        <w:t>，未中标单位“投标保证金”当场全额无息退还。</w:t>
      </w:r>
    </w:p>
    <w:p>
      <w:pPr>
        <w:spacing w:line="58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（二）退还方式：</w:t>
      </w:r>
      <w:r>
        <w:rPr>
          <w:rFonts w:hint="eastAsia" w:ascii="方正仿宋_GBK" w:hAnsi="方正仿宋_GBK" w:eastAsia="方正仿宋_GBK" w:cs="方正仿宋_GBK"/>
          <w:sz w:val="32"/>
          <w:szCs w:val="32"/>
        </w:rPr>
        <w:t>未中标</w:t>
      </w:r>
      <w:r>
        <w:rPr>
          <w:rFonts w:hint="eastAsia" w:ascii="方正仿宋_GBK" w:hAnsi="方正仿宋_GBK" w:eastAsia="方正仿宋_GBK" w:cs="方正仿宋_GBK"/>
          <w:color w:val="000000"/>
          <w:sz w:val="32"/>
          <w:szCs w:val="32"/>
        </w:rPr>
        <w:t>的</w:t>
      </w:r>
      <w:r>
        <w:rPr>
          <w:rFonts w:hint="eastAsia" w:ascii="方正仿宋_GBK" w:hAnsi="方正仿宋_GBK" w:eastAsia="方正仿宋_GBK" w:cs="方正仿宋_GBK"/>
          <w:sz w:val="32"/>
          <w:szCs w:val="32"/>
        </w:rPr>
        <w:t>候选竞标人，在无投诉或投</w:t>
      </w:r>
      <w:r>
        <w:rPr>
          <w:rFonts w:hint="eastAsia" w:ascii="方正仿宋_GBK" w:hAnsi="方正仿宋_GBK" w:eastAsia="方正仿宋_GBK" w:cs="方正仿宋_GBK"/>
          <w:color w:val="000000" w:themeColor="text1"/>
          <w:sz w:val="32"/>
          <w:szCs w:val="32"/>
        </w:rPr>
        <w:t>诉已处理的情况下其投标保证金当场退还；中标候选人的投标保证金在发包人与中标人签订合同后转为履约保证金，两年合同期满未发生违约情况全额无息退还。</w:t>
      </w:r>
    </w:p>
    <w:p>
      <w:pPr>
        <w:spacing w:line="58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（三）发生下列情况之一，保证金将不予退还：</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响应文件截止时间后，竞标方撤回其响应文件的；</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000000"/>
          <w:sz w:val="32"/>
          <w:szCs w:val="32"/>
        </w:rPr>
        <w:t>中标人</w:t>
      </w:r>
      <w:r>
        <w:rPr>
          <w:rFonts w:hint="eastAsia" w:ascii="方正仿宋_GBK" w:hAnsi="方正仿宋_GBK" w:eastAsia="方正仿宋_GBK" w:cs="方正仿宋_GBK"/>
          <w:sz w:val="32"/>
          <w:szCs w:val="32"/>
        </w:rPr>
        <w:t>不按须知规定签约的；</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000000"/>
          <w:sz w:val="32"/>
          <w:szCs w:val="32"/>
        </w:rPr>
        <w:t>中标人</w:t>
      </w:r>
      <w:r>
        <w:rPr>
          <w:rFonts w:hint="eastAsia" w:ascii="方正仿宋_GBK" w:hAnsi="方正仿宋_GBK" w:eastAsia="方正仿宋_GBK" w:cs="方正仿宋_GBK"/>
          <w:sz w:val="32"/>
          <w:szCs w:val="32"/>
        </w:rPr>
        <w:t>非不可抗力因素放弃</w:t>
      </w:r>
      <w:r>
        <w:rPr>
          <w:rFonts w:hint="eastAsia" w:ascii="方正仿宋_GBK" w:hAnsi="方正仿宋_GBK" w:eastAsia="方正仿宋_GBK" w:cs="方正仿宋_GBK"/>
          <w:color w:val="000000"/>
          <w:sz w:val="32"/>
          <w:szCs w:val="32"/>
        </w:rPr>
        <w:t>签约、履约</w:t>
      </w:r>
      <w:r>
        <w:rPr>
          <w:rFonts w:hint="eastAsia" w:ascii="方正仿宋_GBK" w:hAnsi="方正仿宋_GBK" w:eastAsia="方正仿宋_GBK" w:cs="方正仿宋_GBK"/>
          <w:sz w:val="32"/>
          <w:szCs w:val="32"/>
        </w:rPr>
        <w:t>资格的；</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有意扰乱采购活动秩序的；</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法律、法规所规定的其他情形。</w:t>
      </w:r>
    </w:p>
    <w:p>
      <w:pPr>
        <w:topLinePunct/>
        <w:autoSpaceDN w:val="0"/>
        <w:adjustRightInd w:val="0"/>
        <w:snapToGrid w:val="0"/>
        <w:spacing w:line="580" w:lineRule="exact"/>
        <w:ind w:firstLine="640" w:firstLineChars="200"/>
        <w:rPr>
          <w:rFonts w:ascii="方正黑体_GBK" w:hAnsi="方正黑体_GBK" w:eastAsia="方正黑体_GBK" w:cs="方正黑体_GBK"/>
          <w:color w:val="000000"/>
          <w:sz w:val="32"/>
          <w:szCs w:val="32"/>
          <w:lang w:val="zh-CN"/>
        </w:rPr>
      </w:pPr>
      <w:r>
        <w:rPr>
          <w:rFonts w:hint="eastAsia" w:ascii="方正黑体_GBK" w:hAnsi="方正黑体_GBK" w:eastAsia="方正黑体_GBK" w:cs="方正黑体_GBK"/>
          <w:color w:val="000000"/>
          <w:sz w:val="32"/>
          <w:szCs w:val="32"/>
          <w:lang w:val="zh-CN"/>
        </w:rPr>
        <w:t>七、报价要求</w:t>
      </w:r>
    </w:p>
    <w:p>
      <w:pPr>
        <w:snapToGrid w:val="0"/>
        <w:spacing w:line="580" w:lineRule="exact"/>
        <w:ind w:firstLine="640" w:firstLineChars="200"/>
        <w:rPr>
          <w:rFonts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val="zh-CN"/>
        </w:rPr>
        <w:t>本次报价为人民币报价，包含：</w:t>
      </w:r>
      <w:r>
        <w:rPr>
          <w:rFonts w:hint="eastAsia" w:ascii="方正仿宋_GBK" w:hAnsi="方正仿宋_GBK" w:eastAsia="方正仿宋_GBK" w:cs="方正仿宋_GBK"/>
          <w:sz w:val="32"/>
          <w:szCs w:val="32"/>
          <w:lang w:val="zh-CN"/>
        </w:rPr>
        <w:t>商品成本</w:t>
      </w:r>
      <w:r>
        <w:rPr>
          <w:rFonts w:hint="eastAsia" w:ascii="方正仿宋_GBK" w:hAnsi="方正仿宋_GBK" w:eastAsia="方正仿宋_GBK" w:cs="方正仿宋_GBK"/>
          <w:color w:val="000000"/>
          <w:sz w:val="32"/>
          <w:szCs w:val="32"/>
          <w:lang w:val="zh-CN"/>
        </w:rPr>
        <w:t>、</w:t>
      </w:r>
      <w:r>
        <w:rPr>
          <w:rFonts w:hint="eastAsia" w:ascii="方正仿宋_GBK" w:hAnsi="方正仿宋_GBK" w:eastAsia="方正仿宋_GBK" w:cs="方正仿宋_GBK"/>
          <w:color w:val="000000"/>
          <w:sz w:val="32"/>
          <w:szCs w:val="32"/>
        </w:rPr>
        <w:t>运输费、</w:t>
      </w:r>
      <w:r>
        <w:rPr>
          <w:rFonts w:hint="eastAsia" w:ascii="方正仿宋_GBK" w:hAnsi="方正仿宋_GBK" w:eastAsia="方正仿宋_GBK" w:cs="方正仿宋_GBK"/>
          <w:color w:val="000000"/>
          <w:sz w:val="32"/>
          <w:szCs w:val="32"/>
          <w:lang w:val="zh-CN"/>
        </w:rPr>
        <w:t>管理费、安全保险费、利润、规费、税金等完成本项目的所有费用。</w:t>
      </w:r>
    </w:p>
    <w:p>
      <w:pPr>
        <w:snapToGrid w:val="0"/>
        <w:spacing w:line="580" w:lineRule="exact"/>
        <w:ind w:firstLine="640" w:firstLineChars="200"/>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投标方报价时应综合考虑市场变化因素，中标后，在两年合同期内按中标价格提供服务。</w:t>
      </w:r>
    </w:p>
    <w:p>
      <w:pPr>
        <w:topLinePunct/>
        <w:autoSpaceDN w:val="0"/>
        <w:adjustRightInd w:val="0"/>
        <w:snapToGrid w:val="0"/>
        <w:spacing w:line="58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八、中标人的确定</w:t>
      </w:r>
    </w:p>
    <w:p>
      <w:pPr>
        <w:snapToGrid w:val="0"/>
        <w:spacing w:line="580" w:lineRule="exact"/>
        <w:ind w:firstLine="640" w:firstLineChars="200"/>
        <w:rPr>
          <w:rFonts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u w:val="single"/>
        </w:rPr>
        <w:t>本文件附件一</w:t>
      </w:r>
      <w:r>
        <w:rPr>
          <w:rFonts w:hint="eastAsia" w:ascii="方正仿宋_GBK" w:hAnsi="方正仿宋_GBK" w:eastAsia="方正仿宋_GBK" w:cs="方正仿宋_GBK"/>
          <w:color w:val="auto"/>
          <w:sz w:val="32"/>
          <w:szCs w:val="32"/>
          <w:u w:val="single"/>
          <w:lang w:val="en-US" w:eastAsia="zh-CN"/>
        </w:rPr>
        <w:t>项目</w:t>
      </w:r>
      <w:r>
        <w:rPr>
          <w:rFonts w:hint="eastAsia" w:ascii="方正仿宋_GBK" w:hAnsi="方正仿宋_GBK" w:eastAsia="方正仿宋_GBK" w:cs="方正仿宋_GBK"/>
          <w:color w:val="auto"/>
          <w:sz w:val="32"/>
          <w:szCs w:val="32"/>
          <w:u w:val="single"/>
        </w:rPr>
        <w:t>报价函中</w:t>
      </w:r>
      <w:r>
        <w:rPr>
          <w:rFonts w:hint="eastAsia" w:ascii="方正仿宋_GBK" w:hAnsi="方正仿宋_GBK" w:eastAsia="方正仿宋_GBK" w:cs="方正仿宋_GBK"/>
          <w:color w:val="auto"/>
          <w:sz w:val="32"/>
          <w:szCs w:val="32"/>
          <w:u w:val="single"/>
          <w:lang w:val="en-US" w:eastAsia="zh-CN"/>
        </w:rPr>
        <w:t>所有物品</w:t>
      </w:r>
      <w:r>
        <w:rPr>
          <w:rFonts w:hint="eastAsia" w:ascii="方正仿宋_GBK" w:hAnsi="方正仿宋_GBK" w:eastAsia="方正仿宋_GBK" w:cs="方正仿宋_GBK"/>
          <w:color w:val="auto"/>
          <w:sz w:val="32"/>
          <w:szCs w:val="32"/>
          <w:u w:val="single"/>
        </w:rPr>
        <w:t>按</w:t>
      </w:r>
      <w:r>
        <w:rPr>
          <w:rFonts w:hint="eastAsia" w:ascii="方正仿宋_GBK" w:hAnsi="方正仿宋_GBK" w:eastAsia="方正仿宋_GBK" w:cs="方正仿宋_GBK"/>
          <w:color w:val="auto"/>
          <w:sz w:val="32"/>
          <w:szCs w:val="32"/>
          <w:u w:val="single"/>
          <w:lang w:val="en-US" w:eastAsia="zh-CN"/>
        </w:rPr>
        <w:t>合计</w:t>
      </w:r>
      <w:r>
        <w:rPr>
          <w:rFonts w:hint="eastAsia" w:ascii="方正仿宋_GBK" w:hAnsi="方正仿宋_GBK" w:eastAsia="方正仿宋_GBK" w:cs="方正仿宋_GBK"/>
          <w:color w:val="auto"/>
          <w:sz w:val="32"/>
          <w:szCs w:val="32"/>
          <w:u w:val="single"/>
        </w:rPr>
        <w:t>总价最低者中标(该算法</w:t>
      </w:r>
      <w:r>
        <w:rPr>
          <w:rFonts w:hint="eastAsia" w:ascii="方正仿宋_GBK" w:hAnsi="方正仿宋_GBK" w:eastAsia="方正仿宋_GBK" w:cs="方正仿宋_GBK"/>
          <w:color w:val="auto"/>
          <w:sz w:val="32"/>
          <w:szCs w:val="32"/>
          <w:u w:val="single"/>
          <w:lang w:val="en-US" w:eastAsia="zh-CN"/>
        </w:rPr>
        <w:t>既</w:t>
      </w:r>
      <w:r>
        <w:rPr>
          <w:rFonts w:hint="eastAsia" w:ascii="方正仿宋_GBK" w:hAnsi="方正仿宋_GBK" w:eastAsia="方正仿宋_GBK" w:cs="方正仿宋_GBK"/>
          <w:color w:val="auto"/>
          <w:sz w:val="32"/>
          <w:szCs w:val="32"/>
          <w:u w:val="single"/>
        </w:rPr>
        <w:t>用于中标人的确定，</w:t>
      </w:r>
      <w:r>
        <w:rPr>
          <w:rFonts w:hint="eastAsia" w:ascii="方正仿宋_GBK" w:hAnsi="方正仿宋_GBK" w:eastAsia="方正仿宋_GBK" w:cs="方正仿宋_GBK"/>
          <w:color w:val="auto"/>
          <w:sz w:val="32"/>
          <w:szCs w:val="32"/>
          <w:u w:val="single"/>
          <w:lang w:val="en-US" w:eastAsia="zh-CN"/>
        </w:rPr>
        <w:t>又</w:t>
      </w:r>
      <w:r>
        <w:rPr>
          <w:rFonts w:hint="eastAsia" w:ascii="方正仿宋_GBK" w:hAnsi="方正仿宋_GBK" w:eastAsia="方正仿宋_GBK" w:cs="方正仿宋_GBK"/>
          <w:color w:val="auto"/>
          <w:sz w:val="32"/>
          <w:szCs w:val="32"/>
          <w:u w:val="single"/>
        </w:rPr>
        <w:t>不改变报价函中的项目执行价格)。</w:t>
      </w:r>
      <w:r>
        <w:rPr>
          <w:rFonts w:hint="eastAsia" w:ascii="方正仿宋_GBK" w:hAnsi="方正仿宋_GBK" w:eastAsia="方正仿宋_GBK" w:cs="方正仿宋_GBK"/>
          <w:color w:val="auto"/>
          <w:sz w:val="32"/>
          <w:szCs w:val="32"/>
        </w:rPr>
        <w:t>如果同时出现两个及以上相同的最低报价，由采购单位以现场抽签的方式确定中标人。投标方任一</w:t>
      </w:r>
      <w:r>
        <w:rPr>
          <w:rFonts w:hint="eastAsia" w:ascii="方正仿宋_GBK" w:hAnsi="方正仿宋_GBK" w:eastAsia="方正仿宋_GBK" w:cs="方正仿宋_GBK"/>
          <w:color w:val="auto"/>
          <w:sz w:val="32"/>
          <w:szCs w:val="32"/>
          <w:lang w:val="en-US" w:eastAsia="zh-CN"/>
        </w:rPr>
        <w:t>用品</w:t>
      </w:r>
      <w:r>
        <w:rPr>
          <w:rFonts w:hint="eastAsia" w:ascii="方正仿宋_GBK" w:hAnsi="方正仿宋_GBK" w:eastAsia="方正仿宋_GBK" w:cs="方正仿宋_GBK"/>
          <w:color w:val="auto"/>
          <w:sz w:val="32"/>
          <w:szCs w:val="32"/>
        </w:rPr>
        <w:t>报价高于本文件标注的该商品最高限价则报价无效。（具体</w:t>
      </w:r>
      <w:r>
        <w:rPr>
          <w:rFonts w:hint="eastAsia" w:ascii="方正仿宋_GBK" w:hAnsi="方正仿宋_GBK" w:eastAsia="方正仿宋_GBK" w:cs="方正仿宋_GBK"/>
          <w:color w:val="auto"/>
          <w:sz w:val="32"/>
          <w:szCs w:val="32"/>
          <w:lang w:val="en-US" w:eastAsia="zh-CN"/>
        </w:rPr>
        <w:t>用品清单</w:t>
      </w:r>
      <w:r>
        <w:rPr>
          <w:rFonts w:hint="eastAsia" w:ascii="方正仿宋_GBK" w:hAnsi="方正仿宋_GBK" w:eastAsia="方正仿宋_GBK" w:cs="方正仿宋_GBK"/>
          <w:color w:val="auto"/>
          <w:sz w:val="32"/>
          <w:szCs w:val="32"/>
        </w:rPr>
        <w:t>详见附件一）</w:t>
      </w:r>
    </w:p>
    <w:p>
      <w:pPr>
        <w:spacing w:line="580" w:lineRule="exact"/>
        <w:ind w:firstLine="640" w:firstLineChars="200"/>
        <w:rPr>
          <w:rFonts w:ascii="方正黑体_GBK" w:hAnsi="方正黑体_GBK" w:eastAsia="方正黑体_GBK" w:cs="方正黑体_GBK"/>
          <w:color w:val="000000"/>
          <w:sz w:val="32"/>
          <w:szCs w:val="32"/>
          <w:highlight w:val="yellow"/>
          <w:lang w:val="zh-CN"/>
        </w:rPr>
      </w:pPr>
      <w:r>
        <w:rPr>
          <w:rFonts w:hint="eastAsia" w:ascii="方正黑体_GBK" w:hAnsi="方正黑体_GBK" w:eastAsia="方正黑体_GBK" w:cs="方正黑体_GBK"/>
          <w:color w:val="000000"/>
          <w:sz w:val="32"/>
          <w:szCs w:val="32"/>
          <w:lang w:val="zh-CN"/>
        </w:rPr>
        <w:t>九、违约责任</w:t>
      </w:r>
    </w:p>
    <w:p>
      <w:pPr>
        <w:spacing w:line="580" w:lineRule="exact"/>
        <w:ind w:firstLine="640" w:firstLineChars="20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（一）</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非不可抗力因素，中标方未按合同要求提供服务的，</w:t>
      </w:r>
      <w:r>
        <w:rPr>
          <w:rFonts w:hint="eastAsia" w:ascii="方正仿宋_GBK" w:hAnsi="方正仿宋_GBK" w:eastAsia="方正仿宋_GBK" w:cs="方正仿宋_GBK"/>
          <w:b w:val="0"/>
          <w:bCs w:val="0"/>
          <w:sz w:val="32"/>
          <w:szCs w:val="32"/>
          <w:lang w:val="en-US" w:eastAsia="zh-CN"/>
        </w:rPr>
        <w:t>招标</w:t>
      </w:r>
      <w:r>
        <w:rPr>
          <w:rFonts w:hint="eastAsia" w:ascii="方正仿宋_GBK" w:hAnsi="方正仿宋_GBK" w:eastAsia="方正仿宋_GBK" w:cs="方正仿宋_GBK"/>
          <w:b w:val="0"/>
          <w:bCs w:val="0"/>
          <w:sz w:val="32"/>
          <w:szCs w:val="32"/>
        </w:rPr>
        <w:t>方有权解除合同并没收履约保证金。</w:t>
      </w:r>
    </w:p>
    <w:p>
      <w:pPr>
        <w:spacing w:line="580" w:lineRule="exact"/>
        <w:ind w:firstLine="640" w:firstLineChars="20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（二）中标方对出现的产品质量问题不予解决、服务消极怠慢次数超过三次的，</w:t>
      </w:r>
      <w:r>
        <w:rPr>
          <w:rFonts w:hint="eastAsia" w:ascii="方正仿宋_GBK" w:hAnsi="方正仿宋_GBK" w:eastAsia="方正仿宋_GBK" w:cs="方正仿宋_GBK"/>
          <w:b w:val="0"/>
          <w:bCs w:val="0"/>
          <w:sz w:val="32"/>
          <w:szCs w:val="32"/>
          <w:lang w:val="en-US" w:eastAsia="zh-CN"/>
        </w:rPr>
        <w:t>招标</w:t>
      </w:r>
      <w:r>
        <w:rPr>
          <w:rFonts w:hint="eastAsia" w:ascii="方正仿宋_GBK" w:hAnsi="方正仿宋_GBK" w:eastAsia="方正仿宋_GBK" w:cs="方正仿宋_GBK"/>
          <w:b w:val="0"/>
          <w:bCs w:val="0"/>
          <w:sz w:val="32"/>
          <w:szCs w:val="32"/>
        </w:rPr>
        <w:t>方有权解除合同并没收履约保证金。</w:t>
      </w:r>
    </w:p>
    <w:p>
      <w:pPr>
        <w:topLinePunct/>
        <w:autoSpaceDN w:val="0"/>
        <w:adjustRightInd w:val="0"/>
        <w:snapToGrid w:val="0"/>
        <w:spacing w:line="580" w:lineRule="exact"/>
        <w:ind w:firstLine="640" w:firstLineChars="200"/>
      </w:pPr>
      <w:r>
        <w:rPr>
          <w:rFonts w:hint="eastAsia" w:ascii="方正黑体_GBK" w:hAnsi="方正黑体_GBK" w:eastAsia="方正黑体_GBK" w:cs="方正黑体_GBK"/>
          <w:color w:val="000000"/>
          <w:sz w:val="32"/>
          <w:szCs w:val="32"/>
        </w:rPr>
        <w:t>十、联系方式</w:t>
      </w:r>
    </w:p>
    <w:p>
      <w:pPr>
        <w:pStyle w:val="5"/>
        <w:shd w:val="clear" w:color="auto" w:fill="FFFFFF"/>
        <w:spacing w:before="0" w:beforeAutospacing="0" w:after="0" w:afterAutospacing="0" w:line="580" w:lineRule="exact"/>
        <w:ind w:firstLine="640" w:firstLineChars="200"/>
        <w:rPr>
          <w:rFonts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采购单位：重庆市渝东卫生学校</w:t>
      </w:r>
    </w:p>
    <w:p>
      <w:pPr>
        <w:pStyle w:val="5"/>
        <w:shd w:val="clear" w:color="auto" w:fill="FFFFFF"/>
        <w:spacing w:before="0" w:beforeAutospacing="0" w:after="0" w:afterAutospacing="0" w:line="580" w:lineRule="exact"/>
        <w:ind w:firstLine="640" w:firstLineChars="200"/>
        <w:rPr>
          <w:rFonts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 xml:space="preserve">联系人：  </w:t>
      </w:r>
      <w:r>
        <w:rPr>
          <w:rFonts w:hint="eastAsia" w:ascii="方正仿宋_GBK" w:hAnsi="方正仿宋_GBK" w:eastAsia="方正仿宋_GBK" w:cs="方正仿宋_GBK"/>
          <w:color w:val="000000"/>
          <w:kern w:val="2"/>
          <w:sz w:val="32"/>
          <w:szCs w:val="32"/>
          <w:lang w:val="en-US" w:eastAsia="zh-CN"/>
        </w:rPr>
        <w:t>吴</w:t>
      </w:r>
      <w:r>
        <w:rPr>
          <w:rFonts w:hint="eastAsia" w:ascii="方正仿宋_GBK" w:hAnsi="方正仿宋_GBK" w:eastAsia="方正仿宋_GBK" w:cs="方正仿宋_GBK"/>
          <w:color w:val="000000"/>
          <w:kern w:val="2"/>
          <w:sz w:val="32"/>
          <w:szCs w:val="32"/>
        </w:rPr>
        <w:t>老师</w:t>
      </w:r>
    </w:p>
    <w:p>
      <w:pPr>
        <w:pStyle w:val="5"/>
        <w:shd w:val="clear" w:color="auto" w:fill="FFFFFF"/>
        <w:spacing w:before="0" w:beforeAutospacing="0" w:after="0" w:afterAutospacing="0" w:line="580" w:lineRule="exact"/>
        <w:ind w:firstLine="640" w:firstLineChars="200"/>
        <w:rPr>
          <w:rFonts w:hint="default" w:ascii="方正仿宋_GBK" w:hAnsi="方正仿宋_GBK" w:eastAsia="方正仿宋_GBK" w:cs="方正仿宋_GBK"/>
          <w:color w:val="000000"/>
          <w:kern w:val="2"/>
          <w:sz w:val="32"/>
          <w:szCs w:val="32"/>
          <w:lang w:val="en-US" w:eastAsia="zh-CN"/>
        </w:rPr>
      </w:pPr>
      <w:r>
        <w:rPr>
          <w:rFonts w:hint="eastAsia" w:ascii="方正仿宋_GBK" w:hAnsi="方正仿宋_GBK" w:eastAsia="方正仿宋_GBK" w:cs="方正仿宋_GBK"/>
          <w:color w:val="000000"/>
          <w:kern w:val="2"/>
          <w:sz w:val="32"/>
          <w:szCs w:val="32"/>
        </w:rPr>
        <w:t>联系电话：</w:t>
      </w:r>
      <w:r>
        <w:rPr>
          <w:rFonts w:hint="eastAsia" w:ascii="方正仿宋_GBK" w:hAnsi="方正仿宋_GBK" w:eastAsia="方正仿宋_GBK" w:cs="方正仿宋_GBK"/>
          <w:color w:val="000000"/>
          <w:kern w:val="2"/>
          <w:sz w:val="32"/>
          <w:szCs w:val="32"/>
          <w:lang w:val="en-US" w:eastAsia="zh-CN"/>
        </w:rPr>
        <w:t>15923744527</w:t>
      </w:r>
    </w:p>
    <w:p>
      <w:pPr>
        <w:pStyle w:val="5"/>
        <w:shd w:val="clear" w:color="auto" w:fill="FFFFFF"/>
        <w:spacing w:before="0" w:beforeAutospacing="0" w:after="0" w:afterAutospacing="0" w:line="580" w:lineRule="exact"/>
        <w:ind w:firstLine="640" w:firstLineChars="200"/>
        <w:rPr>
          <w:rFonts w:ascii="方正仿宋_GBK" w:hAnsi="方正仿宋_GBK" w:eastAsia="方正仿宋_GBK" w:cs="方正仿宋_GBK"/>
          <w:color w:val="000000"/>
          <w:kern w:val="2"/>
          <w:sz w:val="32"/>
          <w:szCs w:val="32"/>
        </w:rPr>
      </w:pPr>
    </w:p>
    <w:p>
      <w:pPr>
        <w:pStyle w:val="5"/>
        <w:shd w:val="clear" w:color="auto" w:fill="FFFFFF"/>
        <w:spacing w:before="0" w:beforeAutospacing="0" w:after="0" w:afterAutospacing="0" w:line="580" w:lineRule="exact"/>
        <w:ind w:firstLine="640" w:firstLineChars="200"/>
        <w:rPr>
          <w:rFonts w:ascii="方正仿宋_GBK" w:hAnsi="方正仿宋_GBK" w:eastAsia="方正仿宋_GBK" w:cs="方正仿宋_GBK"/>
          <w:color w:val="000000"/>
          <w:kern w:val="2"/>
          <w:sz w:val="32"/>
          <w:szCs w:val="32"/>
        </w:rPr>
      </w:pPr>
    </w:p>
    <w:p>
      <w:pPr>
        <w:pStyle w:val="5"/>
        <w:shd w:val="clear" w:color="auto" w:fill="FFFFFF"/>
        <w:spacing w:before="0" w:beforeAutospacing="0" w:after="0" w:afterAutospacing="0" w:line="580" w:lineRule="exact"/>
        <w:ind w:firstLine="5120" w:firstLineChars="1600"/>
        <w:rPr>
          <w:rFonts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重庆市渝东卫生学校</w:t>
      </w:r>
    </w:p>
    <w:p>
      <w:pPr>
        <w:ind w:firstLine="5440" w:firstLineChars="17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日</w:t>
      </w:r>
    </w:p>
    <w:p>
      <w:pPr>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附件1：项目报价函</w:t>
      </w:r>
    </w:p>
    <w:p>
      <w:pPr>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附件2：法定代表人身份证明书</w:t>
      </w:r>
    </w:p>
    <w:p>
      <w:pPr>
        <w:jc w:val="both"/>
        <w:rPr>
          <w:rFonts w:hint="default"/>
          <w:lang w:val="en-US" w:eastAsia="zh-CN"/>
        </w:rPr>
        <w:sectPr>
          <w:footerReference r:id="rId3" w:type="default"/>
          <w:pgSz w:w="11906" w:h="16838"/>
          <w:pgMar w:top="1440" w:right="1486" w:bottom="1440" w:left="1800" w:header="851" w:footer="992" w:gutter="0"/>
          <w:pgNumType w:fmt="numberInDash" w:start="1"/>
          <w:cols w:space="425" w:num="1"/>
          <w:docGrid w:type="lines" w:linePitch="312" w:charSpace="0"/>
        </w:sectPr>
      </w:pPr>
      <w:r>
        <w:rPr>
          <w:rFonts w:hint="eastAsia" w:ascii="方正仿宋_GBK" w:hAnsi="方正仿宋_GBK" w:eastAsia="方正仿宋_GBK" w:cs="方正仿宋_GBK"/>
          <w:sz w:val="32"/>
          <w:szCs w:val="32"/>
          <w:lang w:val="en-US" w:eastAsia="zh-CN"/>
        </w:rPr>
        <w:t>附件3：法定代表人授权委托书</w:t>
      </w:r>
    </w:p>
    <w:p>
      <w:pPr>
        <w:rPr>
          <w:rFonts w:ascii="黑体" w:hAnsi="宋体" w:eastAsia="黑体"/>
          <w:color w:val="000000"/>
          <w:kern w:val="0"/>
          <w:sz w:val="24"/>
          <w:szCs w:val="24"/>
        </w:rPr>
      </w:pPr>
      <w:r>
        <w:rPr>
          <w:rFonts w:hint="eastAsia" w:ascii="黑体" w:hAnsi="宋体" w:eastAsia="黑体"/>
          <w:color w:val="000000"/>
          <w:kern w:val="0"/>
          <w:sz w:val="24"/>
          <w:szCs w:val="24"/>
        </w:rPr>
        <w:t>附件1</w:t>
      </w:r>
    </w:p>
    <w:p>
      <w:pPr>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项目</w:t>
      </w:r>
      <w:r>
        <w:rPr>
          <w:rFonts w:hint="eastAsia" w:ascii="方正小标宋_GBK" w:hAnsi="方正小标宋_GBK" w:eastAsia="方正小标宋_GBK" w:cs="方正小标宋_GBK"/>
          <w:color w:val="000000"/>
          <w:sz w:val="44"/>
          <w:szCs w:val="44"/>
        </w:rPr>
        <w:t>报价函</w:t>
      </w:r>
    </w:p>
    <w:p>
      <w:pPr>
        <w:tabs>
          <w:tab w:val="left" w:pos="1885"/>
        </w:tabs>
        <w:autoSpaceDE w:val="0"/>
        <w:autoSpaceDN w:val="0"/>
        <w:adjustRightInd w:val="0"/>
        <w:spacing w:line="500" w:lineRule="exact"/>
        <w:rPr>
          <w:rFonts w:ascii="方正仿宋_GBK" w:hAnsi="方正仿宋_GBK" w:eastAsia="方正仿宋_GBK" w:cs="方正仿宋_GBK"/>
          <w:snapToGrid w:val="0"/>
          <w:color w:val="000000"/>
          <w:kern w:val="0"/>
          <w:sz w:val="28"/>
          <w:szCs w:val="28"/>
          <w:u w:val="single"/>
        </w:rPr>
      </w:pPr>
      <w:r>
        <w:rPr>
          <w:rFonts w:hint="eastAsia" w:ascii="方正仿宋_GBK" w:hAnsi="方正仿宋_GBK" w:eastAsia="方正仿宋_GBK" w:cs="方正仿宋_GBK"/>
          <w:snapToGrid w:val="0"/>
          <w:color w:val="000000"/>
          <w:kern w:val="0"/>
          <w:sz w:val="28"/>
          <w:szCs w:val="28"/>
          <w:u w:val="single"/>
        </w:rPr>
        <w:t>重庆市渝东卫生学校：</w:t>
      </w:r>
    </w:p>
    <w:p>
      <w:pPr>
        <w:numPr>
          <w:ilvl w:val="0"/>
          <w:numId w:val="0"/>
        </w:numPr>
        <w:tabs>
          <w:tab w:val="left" w:pos="2175"/>
          <w:tab w:val="left" w:pos="3520"/>
          <w:tab w:val="left" w:pos="4920"/>
          <w:tab w:val="left" w:pos="5715"/>
          <w:tab w:val="left" w:pos="6945"/>
          <w:tab w:val="left" w:pos="7980"/>
        </w:tabs>
        <w:autoSpaceDE w:val="0"/>
        <w:autoSpaceDN w:val="0"/>
        <w:adjustRightInd w:val="0"/>
        <w:spacing w:line="500" w:lineRule="exact"/>
        <w:ind w:firstLine="560" w:firstLineChars="200"/>
      </w:pPr>
      <w:r>
        <w:rPr>
          <w:rFonts w:hint="eastAsia" w:ascii="方正仿宋_GBK" w:hAnsi="方正仿宋_GBK" w:eastAsia="方正仿宋_GBK" w:cs="方正仿宋_GBK"/>
          <w:snapToGrid w:val="0"/>
          <w:color w:val="000000"/>
          <w:kern w:val="0"/>
          <w:sz w:val="28"/>
          <w:szCs w:val="28"/>
          <w:lang w:val="en-US" w:eastAsia="zh-CN"/>
        </w:rPr>
        <w:t xml:space="preserve">1. </w:t>
      </w:r>
      <w:r>
        <w:rPr>
          <w:rFonts w:hint="eastAsia" w:ascii="方正仿宋_GBK" w:hAnsi="方正仿宋_GBK" w:eastAsia="方正仿宋_GBK" w:cs="方正仿宋_GBK"/>
          <w:snapToGrid w:val="0"/>
          <w:color w:val="000000"/>
          <w:kern w:val="0"/>
          <w:sz w:val="28"/>
          <w:szCs w:val="28"/>
        </w:rPr>
        <w:t>我方已仔细研究了重庆市渝东卫生学校</w:t>
      </w:r>
      <w:r>
        <w:rPr>
          <w:rFonts w:hint="eastAsia" w:ascii="方正仿宋_GBK" w:hAnsi="方正仿宋_GBK" w:eastAsia="方正仿宋_GBK" w:cs="方正仿宋_GBK"/>
          <w:snapToGrid w:val="0"/>
          <w:color w:val="000000"/>
          <w:kern w:val="0"/>
          <w:sz w:val="28"/>
          <w:szCs w:val="28"/>
          <w:lang w:val="en-US" w:eastAsia="zh-CN"/>
        </w:rPr>
        <w:t>实训医用耗材</w:t>
      </w:r>
      <w:r>
        <w:rPr>
          <w:rFonts w:ascii="方正仿宋_GBK" w:hAnsi="方正仿宋_GBK" w:eastAsia="方正仿宋_GBK" w:cs="方正仿宋_GBK"/>
          <w:snapToGrid w:val="0"/>
          <w:color w:val="000000"/>
          <w:kern w:val="0"/>
          <w:sz w:val="28"/>
          <w:szCs w:val="28"/>
        </w:rPr>
        <w:t>采购项目</w:t>
      </w:r>
      <w:r>
        <w:rPr>
          <w:rFonts w:hint="eastAsia" w:ascii="方正仿宋_GBK" w:hAnsi="方正仿宋_GBK" w:eastAsia="方正仿宋_GBK" w:cs="方正仿宋_GBK"/>
          <w:snapToGrid w:val="0"/>
          <w:color w:val="000000"/>
          <w:kern w:val="0"/>
          <w:sz w:val="28"/>
          <w:szCs w:val="28"/>
        </w:rPr>
        <w:t>招标要求(以下简称招标要求)的全部内容。愿意以本报价函中所报价格进行供货。</w:t>
      </w:r>
    </w:p>
    <w:p>
      <w:pPr>
        <w:tabs>
          <w:tab w:val="left" w:pos="2175"/>
          <w:tab w:val="left" w:pos="3520"/>
          <w:tab w:val="left" w:pos="4920"/>
          <w:tab w:val="left" w:pos="5715"/>
          <w:tab w:val="left" w:pos="6945"/>
          <w:tab w:val="left" w:pos="7980"/>
        </w:tabs>
        <w:autoSpaceDE w:val="0"/>
        <w:autoSpaceDN w:val="0"/>
        <w:adjustRightInd w:val="0"/>
        <w:spacing w:line="500" w:lineRule="exact"/>
        <w:rPr>
          <w:b/>
          <w:bCs/>
          <w:sz w:val="24"/>
          <w:szCs w:val="24"/>
        </w:rPr>
      </w:pPr>
      <w:r>
        <w:rPr>
          <w:rFonts w:hint="eastAsia" w:ascii="方正仿宋_GBK" w:hAnsi="方正仿宋_GBK" w:eastAsia="方正仿宋_GBK" w:cs="方正仿宋_GBK"/>
          <w:b/>
          <w:bCs/>
          <w:snapToGrid w:val="0"/>
          <w:color w:val="000000"/>
          <w:kern w:val="0"/>
          <w:sz w:val="24"/>
          <w:szCs w:val="24"/>
        </w:rPr>
        <w:t>注：报价精确到小数点后两位</w:t>
      </w:r>
    </w:p>
    <w:tbl>
      <w:tblPr>
        <w:tblStyle w:val="7"/>
        <w:tblpPr w:leftFromText="180" w:rightFromText="180" w:vertAnchor="text" w:horzAnchor="page" w:tblpX="1555" w:tblpY="573"/>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85"/>
        <w:gridCol w:w="2655"/>
        <w:gridCol w:w="69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color w:val="auto"/>
              </w:rPr>
            </w:pPr>
            <w:r>
              <w:rPr>
                <w:rFonts w:hint="eastAsia"/>
                <w:color w:val="auto"/>
              </w:rPr>
              <w:t>序号</w:t>
            </w:r>
          </w:p>
        </w:tc>
        <w:tc>
          <w:tcPr>
            <w:tcW w:w="2685" w:type="dxa"/>
            <w:noWrap w:val="0"/>
            <w:vAlign w:val="top"/>
          </w:tcPr>
          <w:p>
            <w:pPr>
              <w:jc w:val="center"/>
              <w:rPr>
                <w:rFonts w:eastAsia="宋体"/>
                <w:color w:val="auto"/>
              </w:rPr>
            </w:pPr>
            <w:r>
              <w:rPr>
                <w:rFonts w:hint="eastAsia"/>
                <w:color w:val="auto"/>
              </w:rPr>
              <w:t>名称</w:t>
            </w:r>
          </w:p>
        </w:tc>
        <w:tc>
          <w:tcPr>
            <w:tcW w:w="2655" w:type="dxa"/>
            <w:noWrap w:val="0"/>
            <w:vAlign w:val="top"/>
          </w:tcPr>
          <w:p>
            <w:pPr>
              <w:jc w:val="center"/>
              <w:rPr>
                <w:rFonts w:hint="eastAsia" w:eastAsia="宋体"/>
                <w:color w:val="auto"/>
                <w:lang w:eastAsia="zh-CN"/>
              </w:rPr>
            </w:pPr>
            <w:r>
              <w:rPr>
                <w:rFonts w:hint="eastAsia"/>
                <w:color w:val="auto"/>
                <w:lang w:val="en-US" w:eastAsia="zh-CN"/>
              </w:rPr>
              <w:t>规格</w:t>
            </w:r>
          </w:p>
        </w:tc>
        <w:tc>
          <w:tcPr>
            <w:tcW w:w="690" w:type="dxa"/>
            <w:noWrap w:val="0"/>
            <w:vAlign w:val="top"/>
          </w:tcPr>
          <w:p>
            <w:pPr>
              <w:jc w:val="center"/>
              <w:rPr>
                <w:rFonts w:eastAsia="宋体"/>
                <w:color w:val="auto"/>
              </w:rPr>
            </w:pPr>
            <w:r>
              <w:rPr>
                <w:rFonts w:hint="eastAsia"/>
                <w:color w:val="auto"/>
              </w:rPr>
              <w:t>单位</w:t>
            </w:r>
          </w:p>
        </w:tc>
        <w:tc>
          <w:tcPr>
            <w:tcW w:w="2025" w:type="dxa"/>
            <w:noWrap w:val="0"/>
            <w:vAlign w:val="top"/>
          </w:tcPr>
          <w:p>
            <w:pPr>
              <w:jc w:val="center"/>
              <w:rPr>
                <w:rFonts w:hint="eastAsia" w:eastAsia="宋体"/>
                <w:color w:val="auto"/>
                <w:lang w:eastAsia="zh-CN"/>
              </w:rPr>
            </w:pPr>
            <w:r>
              <w:rPr>
                <w:rFonts w:hint="eastAsia"/>
                <w:color w:val="auto"/>
              </w:rPr>
              <w:t>最高限价</w:t>
            </w:r>
            <w:r>
              <w:rPr>
                <w:rFonts w:hint="eastAsia"/>
                <w:color w:val="auto"/>
                <w:lang w:eastAsia="zh-CN"/>
              </w:rPr>
              <w:t>（</w:t>
            </w:r>
            <w:r>
              <w:rPr>
                <w:rFonts w:hint="eastAsia"/>
                <w:color w:val="auto"/>
                <w:lang w:val="en-US" w:eastAsia="zh-CN"/>
              </w:rPr>
              <w:t>元</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eastAsia" w:eastAsia="宋体"/>
                <w:color w:val="auto"/>
                <w:lang w:val="en-US" w:eastAsia="zh-CN"/>
              </w:rPr>
            </w:pPr>
            <w:r>
              <w:rPr>
                <w:rFonts w:hint="eastAsia"/>
                <w:color w:val="auto"/>
                <w:lang w:val="en-US" w:eastAsia="zh-CN"/>
              </w:rPr>
              <w:t>1</w:t>
            </w:r>
          </w:p>
        </w:tc>
        <w:tc>
          <w:tcPr>
            <w:tcW w:w="2685" w:type="dxa"/>
            <w:noWrap w:val="0"/>
            <w:vAlign w:val="top"/>
          </w:tcPr>
          <w:p>
            <w:pPr>
              <w:jc w:val="center"/>
              <w:rPr>
                <w:rFonts w:hint="default" w:eastAsia="宋体"/>
                <w:color w:val="auto"/>
                <w:lang w:val="en-US" w:eastAsia="zh-CN"/>
              </w:rPr>
            </w:pPr>
            <w:r>
              <w:rPr>
                <w:rFonts w:hint="eastAsia"/>
                <w:color w:val="auto"/>
                <w:lang w:val="en-US" w:eastAsia="zh-CN"/>
              </w:rPr>
              <w:t>一次性医用橡胶外科手套</w:t>
            </w:r>
          </w:p>
        </w:tc>
        <w:tc>
          <w:tcPr>
            <w:tcW w:w="2655" w:type="dxa"/>
            <w:noWrap w:val="0"/>
            <w:vAlign w:val="top"/>
          </w:tcPr>
          <w:p>
            <w:pPr>
              <w:jc w:val="center"/>
              <w:rPr>
                <w:rFonts w:hint="default" w:eastAsia="宋体"/>
                <w:color w:val="auto"/>
                <w:lang w:val="en-US" w:eastAsia="zh-CN"/>
              </w:rPr>
            </w:pPr>
            <w:r>
              <w:rPr>
                <w:rFonts w:hint="eastAsia"/>
                <w:color w:val="auto"/>
                <w:lang w:val="en-US" w:eastAsia="zh-CN"/>
              </w:rPr>
              <w:t>7.5号</w:t>
            </w:r>
          </w:p>
        </w:tc>
        <w:tc>
          <w:tcPr>
            <w:tcW w:w="690" w:type="dxa"/>
            <w:noWrap w:val="0"/>
            <w:vAlign w:val="top"/>
          </w:tcPr>
          <w:p>
            <w:pPr>
              <w:jc w:val="center"/>
              <w:rPr>
                <w:rFonts w:hint="eastAsia" w:eastAsia="宋体"/>
                <w:color w:val="auto"/>
                <w:lang w:val="en-US" w:eastAsia="zh-CN"/>
              </w:rPr>
            </w:pPr>
            <w:r>
              <w:rPr>
                <w:rFonts w:hint="eastAsia"/>
                <w:color w:val="auto"/>
                <w:lang w:val="en-US" w:eastAsia="zh-CN"/>
              </w:rPr>
              <w:t>双</w:t>
            </w:r>
          </w:p>
        </w:tc>
        <w:tc>
          <w:tcPr>
            <w:tcW w:w="2025" w:type="dxa"/>
            <w:noWrap w:val="0"/>
            <w:vAlign w:val="top"/>
          </w:tcPr>
          <w:p>
            <w:pPr>
              <w:jc w:val="center"/>
              <w:rPr>
                <w:rFonts w:hint="default" w:eastAsia="宋体"/>
                <w:color w:val="auto"/>
                <w:lang w:val="en-US" w:eastAsia="zh-CN"/>
              </w:rPr>
            </w:pPr>
            <w:r>
              <w:rPr>
                <w:rFonts w:hint="eastAsia"/>
                <w:color w:val="auto"/>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eastAsia" w:eastAsia="宋体"/>
                <w:color w:val="auto"/>
                <w:lang w:val="en-US" w:eastAsia="zh-CN"/>
              </w:rPr>
            </w:pPr>
            <w:r>
              <w:rPr>
                <w:rFonts w:hint="eastAsia"/>
                <w:color w:val="auto"/>
                <w:lang w:val="en-US" w:eastAsia="zh-CN"/>
              </w:rPr>
              <w:t>2</w:t>
            </w:r>
          </w:p>
        </w:tc>
        <w:tc>
          <w:tcPr>
            <w:tcW w:w="2685" w:type="dxa"/>
            <w:noWrap w:val="0"/>
            <w:vAlign w:val="top"/>
          </w:tcPr>
          <w:p>
            <w:pPr>
              <w:jc w:val="center"/>
              <w:rPr>
                <w:rFonts w:hint="eastAsia" w:eastAsia="宋体"/>
                <w:color w:val="auto"/>
                <w:lang w:val="en-US" w:eastAsia="zh-CN"/>
              </w:rPr>
            </w:pPr>
            <w:r>
              <w:rPr>
                <w:rFonts w:hint="eastAsia"/>
                <w:color w:val="auto"/>
                <w:lang w:val="en-US" w:eastAsia="zh-CN"/>
              </w:rPr>
              <w:t>安尔碘</w:t>
            </w:r>
          </w:p>
        </w:tc>
        <w:tc>
          <w:tcPr>
            <w:tcW w:w="2655" w:type="dxa"/>
            <w:noWrap w:val="0"/>
            <w:vAlign w:val="top"/>
          </w:tcPr>
          <w:p>
            <w:pPr>
              <w:jc w:val="center"/>
              <w:rPr>
                <w:rFonts w:hint="default" w:eastAsia="宋体"/>
                <w:color w:val="auto"/>
                <w:lang w:val="en-US" w:eastAsia="zh-CN"/>
              </w:rPr>
            </w:pPr>
            <w:r>
              <w:rPr>
                <w:rFonts w:hint="eastAsia"/>
                <w:color w:val="auto"/>
                <w:lang w:val="en-US" w:eastAsia="zh-CN"/>
              </w:rPr>
              <w:t>60ml</w:t>
            </w:r>
          </w:p>
        </w:tc>
        <w:tc>
          <w:tcPr>
            <w:tcW w:w="690" w:type="dxa"/>
            <w:noWrap w:val="0"/>
            <w:vAlign w:val="top"/>
          </w:tcPr>
          <w:p>
            <w:pPr>
              <w:jc w:val="center"/>
              <w:rPr>
                <w:rFonts w:hint="default" w:eastAsia="宋体"/>
                <w:color w:val="auto"/>
                <w:lang w:val="en-US" w:eastAsia="zh-CN"/>
              </w:rPr>
            </w:pPr>
            <w:r>
              <w:rPr>
                <w:rFonts w:hint="eastAsia"/>
                <w:color w:val="auto"/>
                <w:lang w:val="en-US" w:eastAsia="zh-CN"/>
              </w:rPr>
              <w:t>瓶</w:t>
            </w:r>
          </w:p>
        </w:tc>
        <w:tc>
          <w:tcPr>
            <w:tcW w:w="2025" w:type="dxa"/>
            <w:noWrap w:val="0"/>
            <w:vAlign w:val="top"/>
          </w:tcPr>
          <w:p>
            <w:pPr>
              <w:jc w:val="center"/>
              <w:rPr>
                <w:rFonts w:hint="default" w:eastAsia="宋体"/>
                <w:color w:val="auto"/>
                <w:lang w:val="en-US" w:eastAsia="zh-CN"/>
              </w:rPr>
            </w:pPr>
            <w:r>
              <w:rPr>
                <w:rFonts w:hint="eastAsia"/>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eastAsia" w:eastAsia="宋体"/>
                <w:color w:val="auto"/>
                <w:lang w:val="en-US" w:eastAsia="zh-CN"/>
              </w:rPr>
            </w:pPr>
            <w:r>
              <w:rPr>
                <w:rFonts w:hint="eastAsia"/>
                <w:color w:val="auto"/>
                <w:lang w:val="en-US" w:eastAsia="zh-CN"/>
              </w:rPr>
              <w:t>3</w:t>
            </w:r>
          </w:p>
        </w:tc>
        <w:tc>
          <w:tcPr>
            <w:tcW w:w="2685" w:type="dxa"/>
            <w:noWrap w:val="0"/>
            <w:vAlign w:val="top"/>
          </w:tcPr>
          <w:p>
            <w:pPr>
              <w:jc w:val="center"/>
              <w:rPr>
                <w:rFonts w:hint="default" w:eastAsia="宋体"/>
                <w:color w:val="auto"/>
                <w:lang w:val="en-US" w:eastAsia="zh-CN"/>
              </w:rPr>
            </w:pPr>
            <w:r>
              <w:rPr>
                <w:rFonts w:hint="eastAsia"/>
                <w:color w:val="auto"/>
                <w:lang w:val="en-US" w:eastAsia="zh-CN"/>
              </w:rPr>
              <w:t>一次性医用棉签</w:t>
            </w:r>
          </w:p>
        </w:tc>
        <w:tc>
          <w:tcPr>
            <w:tcW w:w="2655" w:type="dxa"/>
            <w:noWrap w:val="0"/>
            <w:vAlign w:val="top"/>
          </w:tcPr>
          <w:p>
            <w:pPr>
              <w:jc w:val="center"/>
              <w:rPr>
                <w:rFonts w:hint="default" w:eastAsia="宋体"/>
                <w:color w:val="auto"/>
                <w:lang w:val="en-US" w:eastAsia="zh-CN"/>
              </w:rPr>
            </w:pPr>
            <w:r>
              <w:rPr>
                <w:rFonts w:hint="eastAsia"/>
                <w:color w:val="auto"/>
                <w:lang w:val="en-US" w:eastAsia="zh-CN"/>
              </w:rPr>
              <w:t>50支/包</w:t>
            </w:r>
          </w:p>
        </w:tc>
        <w:tc>
          <w:tcPr>
            <w:tcW w:w="690" w:type="dxa"/>
            <w:noWrap w:val="0"/>
            <w:vAlign w:val="top"/>
          </w:tcPr>
          <w:p>
            <w:pPr>
              <w:jc w:val="center"/>
              <w:rPr>
                <w:rFonts w:hint="eastAsia" w:eastAsia="宋体"/>
                <w:color w:val="auto"/>
                <w:lang w:val="en-US" w:eastAsia="zh-CN"/>
              </w:rPr>
            </w:pPr>
            <w:r>
              <w:rPr>
                <w:rFonts w:hint="eastAsia"/>
                <w:color w:val="auto"/>
                <w:lang w:val="en-US" w:eastAsia="zh-CN"/>
              </w:rPr>
              <w:t>包</w:t>
            </w:r>
          </w:p>
        </w:tc>
        <w:tc>
          <w:tcPr>
            <w:tcW w:w="2025" w:type="dxa"/>
            <w:noWrap w:val="0"/>
            <w:vAlign w:val="top"/>
          </w:tcPr>
          <w:p>
            <w:pPr>
              <w:jc w:val="center"/>
              <w:rPr>
                <w:rFonts w:hint="default" w:eastAsia="宋体"/>
                <w:color w:val="auto"/>
                <w:lang w:val="en-US" w:eastAsia="zh-CN"/>
              </w:rPr>
            </w:pPr>
            <w:r>
              <w:rPr>
                <w:rFonts w:hint="eastAsia"/>
                <w:color w:val="auto"/>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eastAsia" w:eastAsia="宋体"/>
                <w:color w:val="auto"/>
                <w:lang w:val="en-US" w:eastAsia="zh-CN"/>
              </w:rPr>
            </w:pPr>
            <w:r>
              <w:rPr>
                <w:rFonts w:hint="eastAsia"/>
                <w:color w:val="auto"/>
                <w:lang w:val="en-US" w:eastAsia="zh-CN"/>
              </w:rPr>
              <w:t>4</w:t>
            </w:r>
          </w:p>
        </w:tc>
        <w:tc>
          <w:tcPr>
            <w:tcW w:w="2685" w:type="dxa"/>
            <w:noWrap w:val="0"/>
            <w:vAlign w:val="top"/>
          </w:tcPr>
          <w:p>
            <w:pPr>
              <w:jc w:val="center"/>
              <w:rPr>
                <w:rFonts w:hint="default" w:eastAsia="宋体"/>
                <w:color w:val="auto"/>
                <w:lang w:val="en-US" w:eastAsia="zh-CN"/>
              </w:rPr>
            </w:pPr>
            <w:r>
              <w:rPr>
                <w:rFonts w:hint="eastAsia"/>
                <w:color w:val="auto"/>
                <w:lang w:val="en-US" w:eastAsia="zh-CN"/>
              </w:rPr>
              <w:t>留置针敷贴</w:t>
            </w:r>
          </w:p>
        </w:tc>
        <w:tc>
          <w:tcPr>
            <w:tcW w:w="2655" w:type="dxa"/>
            <w:noWrap w:val="0"/>
            <w:vAlign w:val="top"/>
          </w:tcPr>
          <w:p>
            <w:pPr>
              <w:jc w:val="center"/>
              <w:rPr>
                <w:rFonts w:hint="default" w:eastAsia="宋体"/>
                <w:color w:val="auto"/>
                <w:lang w:val="en-US" w:eastAsia="zh-CN"/>
              </w:rPr>
            </w:pPr>
            <w:r>
              <w:rPr>
                <w:rFonts w:hint="eastAsia"/>
                <w:color w:val="auto"/>
                <w:lang w:val="en-US" w:eastAsia="zh-CN"/>
              </w:rPr>
              <w:t>6cm*7cm</w:t>
            </w:r>
          </w:p>
        </w:tc>
        <w:tc>
          <w:tcPr>
            <w:tcW w:w="690" w:type="dxa"/>
            <w:noWrap w:val="0"/>
            <w:vAlign w:val="top"/>
          </w:tcPr>
          <w:p>
            <w:pPr>
              <w:jc w:val="center"/>
              <w:rPr>
                <w:rFonts w:hint="default" w:eastAsia="宋体"/>
                <w:color w:val="auto"/>
                <w:lang w:val="en-US" w:eastAsia="zh-CN"/>
              </w:rPr>
            </w:pPr>
            <w:r>
              <w:rPr>
                <w:rFonts w:hint="eastAsia"/>
                <w:color w:val="auto"/>
                <w:lang w:val="en-US" w:eastAsia="zh-CN"/>
              </w:rPr>
              <w:t>张</w:t>
            </w:r>
          </w:p>
        </w:tc>
        <w:tc>
          <w:tcPr>
            <w:tcW w:w="2025" w:type="dxa"/>
            <w:noWrap w:val="0"/>
            <w:vAlign w:val="top"/>
          </w:tcPr>
          <w:p>
            <w:pPr>
              <w:jc w:val="center"/>
              <w:rPr>
                <w:rFonts w:hint="default" w:eastAsia="宋体"/>
                <w:color w:val="auto"/>
                <w:lang w:val="en-US" w:eastAsia="zh-CN"/>
              </w:rPr>
            </w:pPr>
            <w:r>
              <w:rPr>
                <w:rFonts w:hint="eastAsia"/>
                <w:color w:val="auto"/>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eastAsia" w:eastAsia="宋体"/>
                <w:color w:val="auto"/>
                <w:lang w:val="en-US" w:eastAsia="zh-CN"/>
              </w:rPr>
            </w:pPr>
            <w:r>
              <w:rPr>
                <w:rFonts w:hint="eastAsia"/>
                <w:color w:val="auto"/>
                <w:lang w:val="en-US" w:eastAsia="zh-CN"/>
              </w:rPr>
              <w:t>5</w:t>
            </w:r>
          </w:p>
        </w:tc>
        <w:tc>
          <w:tcPr>
            <w:tcW w:w="2685" w:type="dxa"/>
            <w:noWrap w:val="0"/>
            <w:vAlign w:val="top"/>
          </w:tcPr>
          <w:p>
            <w:pPr>
              <w:jc w:val="center"/>
              <w:rPr>
                <w:rFonts w:hint="default" w:eastAsia="宋体"/>
                <w:color w:val="auto"/>
                <w:lang w:val="en-US" w:eastAsia="zh-CN"/>
              </w:rPr>
            </w:pPr>
            <w:r>
              <w:rPr>
                <w:rFonts w:hint="eastAsia"/>
                <w:color w:val="auto"/>
                <w:lang w:val="en-US" w:eastAsia="zh-CN"/>
              </w:rPr>
              <w:t>无菌纱布块</w:t>
            </w:r>
          </w:p>
        </w:tc>
        <w:tc>
          <w:tcPr>
            <w:tcW w:w="2655" w:type="dxa"/>
            <w:noWrap w:val="0"/>
            <w:vAlign w:val="top"/>
          </w:tcPr>
          <w:p>
            <w:pPr>
              <w:jc w:val="center"/>
              <w:rPr>
                <w:rFonts w:hint="default"/>
                <w:lang w:val="en-US" w:eastAsia="zh-CN"/>
              </w:rPr>
            </w:pPr>
            <w:r>
              <w:rPr>
                <w:rFonts w:hint="eastAsia"/>
                <w:lang w:val="en-US" w:eastAsia="zh-CN"/>
              </w:rPr>
              <w:t>5cm*7cm（2片/袋）</w:t>
            </w:r>
          </w:p>
        </w:tc>
        <w:tc>
          <w:tcPr>
            <w:tcW w:w="690" w:type="dxa"/>
            <w:noWrap w:val="0"/>
            <w:vAlign w:val="top"/>
          </w:tcPr>
          <w:p>
            <w:pPr>
              <w:jc w:val="center"/>
              <w:rPr>
                <w:rFonts w:hint="eastAsia" w:eastAsia="宋体"/>
                <w:color w:val="auto"/>
                <w:lang w:val="en-US" w:eastAsia="zh-CN"/>
              </w:rPr>
            </w:pPr>
            <w:r>
              <w:rPr>
                <w:rFonts w:hint="eastAsia"/>
                <w:color w:val="auto"/>
                <w:lang w:val="en-US" w:eastAsia="zh-CN"/>
              </w:rPr>
              <w:t>包</w:t>
            </w:r>
          </w:p>
        </w:tc>
        <w:tc>
          <w:tcPr>
            <w:tcW w:w="2025" w:type="dxa"/>
            <w:noWrap w:val="0"/>
            <w:vAlign w:val="top"/>
          </w:tcPr>
          <w:p>
            <w:pPr>
              <w:jc w:val="center"/>
              <w:rPr>
                <w:rFonts w:hint="default" w:eastAsia="宋体"/>
                <w:color w:val="auto"/>
                <w:lang w:val="en-US" w:eastAsia="zh-CN"/>
              </w:rPr>
            </w:pPr>
            <w:r>
              <w:rPr>
                <w:rFonts w:hint="eastAsia"/>
                <w:color w:val="auto"/>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eastAsia="宋体"/>
                <w:color w:val="auto"/>
                <w:lang w:val="en-US" w:eastAsia="zh-CN"/>
              </w:rPr>
            </w:pPr>
            <w:r>
              <w:rPr>
                <w:rFonts w:hint="eastAsia" w:eastAsia="宋体"/>
                <w:color w:val="auto"/>
                <w:lang w:val="en-US" w:eastAsia="zh-CN"/>
              </w:rPr>
              <w:t>6</w:t>
            </w:r>
          </w:p>
        </w:tc>
        <w:tc>
          <w:tcPr>
            <w:tcW w:w="2685" w:type="dxa"/>
            <w:noWrap w:val="0"/>
            <w:vAlign w:val="top"/>
          </w:tcPr>
          <w:p>
            <w:pPr>
              <w:jc w:val="center"/>
              <w:rPr>
                <w:rFonts w:hint="default" w:eastAsia="宋体"/>
                <w:color w:val="auto"/>
                <w:lang w:val="en-US" w:eastAsia="zh-CN"/>
              </w:rPr>
            </w:pPr>
            <w:r>
              <w:rPr>
                <w:rFonts w:hint="eastAsia"/>
                <w:color w:val="auto"/>
                <w:lang w:val="en-US" w:eastAsia="zh-CN"/>
              </w:rPr>
              <w:t>一次性压舌板</w:t>
            </w:r>
          </w:p>
        </w:tc>
        <w:tc>
          <w:tcPr>
            <w:tcW w:w="2655" w:type="dxa"/>
            <w:noWrap w:val="0"/>
            <w:vAlign w:val="top"/>
          </w:tcPr>
          <w:p>
            <w:pPr>
              <w:jc w:val="center"/>
              <w:rPr>
                <w:rFonts w:hint="default" w:eastAsia="宋体"/>
                <w:color w:val="auto"/>
                <w:lang w:val="en-US" w:eastAsia="zh-CN"/>
              </w:rPr>
            </w:pPr>
            <w:r>
              <w:rPr>
                <w:rFonts w:hint="eastAsia"/>
                <w:color w:val="auto"/>
                <w:lang w:val="en-US" w:eastAsia="zh-CN"/>
              </w:rPr>
              <w:t>100支/包</w:t>
            </w:r>
          </w:p>
        </w:tc>
        <w:tc>
          <w:tcPr>
            <w:tcW w:w="690" w:type="dxa"/>
            <w:noWrap w:val="0"/>
            <w:vAlign w:val="top"/>
          </w:tcPr>
          <w:p>
            <w:pPr>
              <w:jc w:val="center"/>
              <w:rPr>
                <w:rFonts w:hint="eastAsia" w:eastAsia="宋体"/>
                <w:color w:val="auto"/>
                <w:lang w:val="en-US" w:eastAsia="zh-CN"/>
              </w:rPr>
            </w:pPr>
            <w:r>
              <w:rPr>
                <w:rFonts w:hint="eastAsia"/>
                <w:color w:val="auto"/>
                <w:lang w:val="en-US" w:eastAsia="zh-CN"/>
              </w:rPr>
              <w:t>包</w:t>
            </w:r>
          </w:p>
        </w:tc>
        <w:tc>
          <w:tcPr>
            <w:tcW w:w="2025" w:type="dxa"/>
            <w:noWrap w:val="0"/>
            <w:vAlign w:val="top"/>
          </w:tcPr>
          <w:p>
            <w:pPr>
              <w:jc w:val="center"/>
              <w:rPr>
                <w:rFonts w:hint="default" w:eastAsia="宋体"/>
                <w:color w:val="auto"/>
                <w:lang w:val="en-US" w:eastAsia="zh-CN"/>
              </w:rPr>
            </w:pPr>
            <w:r>
              <w:rPr>
                <w:rFonts w:hint="eastAsia"/>
                <w:color w:val="auto"/>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eastAsia" w:eastAsia="宋体"/>
                <w:color w:val="auto"/>
                <w:lang w:val="en-US" w:eastAsia="zh-CN"/>
              </w:rPr>
            </w:pPr>
            <w:r>
              <w:rPr>
                <w:rFonts w:hint="eastAsia"/>
                <w:color w:val="auto"/>
                <w:lang w:val="en-US" w:eastAsia="zh-CN"/>
              </w:rPr>
              <w:t>7</w:t>
            </w:r>
          </w:p>
        </w:tc>
        <w:tc>
          <w:tcPr>
            <w:tcW w:w="2685" w:type="dxa"/>
            <w:noWrap w:val="0"/>
            <w:vAlign w:val="top"/>
          </w:tcPr>
          <w:p>
            <w:pPr>
              <w:jc w:val="center"/>
              <w:rPr>
                <w:rFonts w:hint="eastAsia" w:eastAsia="宋体"/>
                <w:color w:val="auto"/>
                <w:lang w:val="en-US" w:eastAsia="zh-CN"/>
              </w:rPr>
            </w:pPr>
            <w:r>
              <w:rPr>
                <w:rFonts w:hint="eastAsia"/>
                <w:color w:val="auto"/>
                <w:lang w:val="en-US" w:eastAsia="zh-CN"/>
              </w:rPr>
              <w:t>医用酒精（75%）</w:t>
            </w:r>
          </w:p>
        </w:tc>
        <w:tc>
          <w:tcPr>
            <w:tcW w:w="2655" w:type="dxa"/>
            <w:noWrap w:val="0"/>
            <w:vAlign w:val="top"/>
          </w:tcPr>
          <w:p>
            <w:pPr>
              <w:jc w:val="center"/>
              <w:rPr>
                <w:rFonts w:hint="default" w:eastAsia="宋体"/>
                <w:color w:val="auto"/>
                <w:lang w:val="en-US" w:eastAsia="zh-CN"/>
              </w:rPr>
            </w:pPr>
            <w:r>
              <w:rPr>
                <w:rFonts w:hint="eastAsia"/>
                <w:color w:val="auto"/>
                <w:lang w:val="en-US" w:eastAsia="zh-CN"/>
              </w:rPr>
              <w:t>100ml</w:t>
            </w:r>
          </w:p>
        </w:tc>
        <w:tc>
          <w:tcPr>
            <w:tcW w:w="690" w:type="dxa"/>
            <w:noWrap w:val="0"/>
            <w:vAlign w:val="top"/>
          </w:tcPr>
          <w:p>
            <w:pPr>
              <w:jc w:val="center"/>
              <w:rPr>
                <w:rFonts w:hint="default" w:eastAsia="宋体"/>
                <w:color w:val="auto"/>
                <w:lang w:val="en-US" w:eastAsia="zh-CN"/>
              </w:rPr>
            </w:pPr>
            <w:r>
              <w:rPr>
                <w:rFonts w:hint="eastAsia"/>
                <w:color w:val="auto"/>
                <w:lang w:val="en-US" w:eastAsia="zh-CN"/>
              </w:rPr>
              <w:t>瓶</w:t>
            </w:r>
          </w:p>
        </w:tc>
        <w:tc>
          <w:tcPr>
            <w:tcW w:w="2025" w:type="dxa"/>
            <w:noWrap w:val="0"/>
            <w:vAlign w:val="top"/>
          </w:tcPr>
          <w:p>
            <w:pPr>
              <w:jc w:val="center"/>
              <w:rPr>
                <w:rFonts w:hint="default" w:eastAsia="宋体"/>
                <w:color w:val="auto"/>
                <w:lang w:val="en-US" w:eastAsia="zh-CN"/>
              </w:rPr>
            </w:pPr>
            <w:r>
              <w:rPr>
                <w:rFonts w:hint="eastAsia"/>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eastAsia" w:eastAsia="宋体"/>
                <w:color w:val="auto"/>
                <w:lang w:val="en-US" w:eastAsia="zh-CN"/>
              </w:rPr>
            </w:pPr>
            <w:r>
              <w:rPr>
                <w:rFonts w:hint="eastAsia"/>
                <w:color w:val="auto"/>
                <w:lang w:val="en-US" w:eastAsia="zh-CN"/>
              </w:rPr>
              <w:t>8</w:t>
            </w:r>
          </w:p>
        </w:tc>
        <w:tc>
          <w:tcPr>
            <w:tcW w:w="2685" w:type="dxa"/>
            <w:noWrap w:val="0"/>
            <w:vAlign w:val="top"/>
          </w:tcPr>
          <w:p>
            <w:pPr>
              <w:jc w:val="center"/>
              <w:rPr>
                <w:rFonts w:hint="default" w:eastAsia="宋体"/>
                <w:color w:val="auto"/>
                <w:lang w:val="en-US" w:eastAsia="zh-CN"/>
              </w:rPr>
            </w:pPr>
            <w:r>
              <w:rPr>
                <w:rFonts w:hint="eastAsia"/>
                <w:color w:val="auto"/>
                <w:lang w:val="en-US" w:eastAsia="zh-CN"/>
              </w:rPr>
              <w:t>一次性治疗巾</w:t>
            </w:r>
          </w:p>
        </w:tc>
        <w:tc>
          <w:tcPr>
            <w:tcW w:w="2655" w:type="dxa"/>
            <w:noWrap w:val="0"/>
            <w:vAlign w:val="top"/>
          </w:tcPr>
          <w:p>
            <w:pPr>
              <w:jc w:val="center"/>
              <w:rPr>
                <w:rFonts w:hint="default" w:eastAsia="宋体"/>
                <w:color w:val="auto"/>
                <w:lang w:val="en-US" w:eastAsia="zh-CN"/>
              </w:rPr>
            </w:pPr>
            <w:r>
              <w:rPr>
                <w:rFonts w:hint="eastAsia"/>
                <w:color w:val="auto"/>
                <w:lang w:val="en-US" w:eastAsia="zh-CN"/>
              </w:rPr>
              <w:t>10片/包</w:t>
            </w:r>
          </w:p>
        </w:tc>
        <w:tc>
          <w:tcPr>
            <w:tcW w:w="690" w:type="dxa"/>
            <w:noWrap w:val="0"/>
            <w:vAlign w:val="top"/>
          </w:tcPr>
          <w:p>
            <w:pPr>
              <w:jc w:val="center"/>
              <w:rPr>
                <w:rFonts w:hint="eastAsia" w:eastAsia="宋体"/>
                <w:color w:val="auto"/>
                <w:lang w:val="en-US" w:eastAsia="zh-CN"/>
              </w:rPr>
            </w:pPr>
            <w:r>
              <w:rPr>
                <w:rFonts w:hint="eastAsia"/>
                <w:color w:val="auto"/>
                <w:lang w:val="en-US" w:eastAsia="zh-CN"/>
              </w:rPr>
              <w:t>包</w:t>
            </w:r>
          </w:p>
        </w:tc>
        <w:tc>
          <w:tcPr>
            <w:tcW w:w="2025" w:type="dxa"/>
            <w:noWrap w:val="0"/>
            <w:vAlign w:val="top"/>
          </w:tcPr>
          <w:p>
            <w:pPr>
              <w:jc w:val="center"/>
              <w:rPr>
                <w:rFonts w:hint="eastAsia" w:eastAsia="宋体"/>
                <w:color w:val="auto"/>
                <w:lang w:val="en-US" w:eastAsia="zh-CN"/>
              </w:rPr>
            </w:pPr>
            <w:r>
              <w:rPr>
                <w:rFonts w:hint="eastAsia"/>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eastAsia="宋体"/>
                <w:color w:val="auto"/>
                <w:lang w:val="en-US" w:eastAsia="zh-CN"/>
              </w:rPr>
            </w:pPr>
            <w:r>
              <w:rPr>
                <w:rFonts w:hint="eastAsia"/>
                <w:color w:val="auto"/>
                <w:lang w:val="en-US" w:eastAsia="zh-CN"/>
              </w:rPr>
              <w:t>9</w:t>
            </w:r>
          </w:p>
        </w:tc>
        <w:tc>
          <w:tcPr>
            <w:tcW w:w="2685" w:type="dxa"/>
            <w:noWrap w:val="0"/>
            <w:vAlign w:val="top"/>
          </w:tcPr>
          <w:p>
            <w:pPr>
              <w:jc w:val="center"/>
              <w:rPr>
                <w:rFonts w:hint="default" w:eastAsia="宋体"/>
                <w:color w:val="auto"/>
                <w:lang w:val="en-US" w:eastAsia="zh-CN"/>
              </w:rPr>
            </w:pPr>
            <w:r>
              <w:rPr>
                <w:rFonts w:hint="eastAsia"/>
                <w:color w:val="auto"/>
                <w:lang w:val="en-US" w:eastAsia="zh-CN"/>
              </w:rPr>
              <w:t>一次性使用注射器</w:t>
            </w:r>
          </w:p>
        </w:tc>
        <w:tc>
          <w:tcPr>
            <w:tcW w:w="2655" w:type="dxa"/>
            <w:noWrap w:val="0"/>
            <w:vAlign w:val="top"/>
          </w:tcPr>
          <w:p>
            <w:pPr>
              <w:jc w:val="center"/>
              <w:rPr>
                <w:rFonts w:hint="default" w:eastAsia="宋体"/>
                <w:color w:val="auto"/>
                <w:lang w:val="en-US" w:eastAsia="zh-CN"/>
              </w:rPr>
            </w:pPr>
            <w:r>
              <w:rPr>
                <w:rFonts w:hint="eastAsia"/>
                <w:color w:val="auto"/>
                <w:lang w:val="en-US" w:eastAsia="zh-CN"/>
              </w:rPr>
              <w:t>1ml</w:t>
            </w:r>
          </w:p>
        </w:tc>
        <w:tc>
          <w:tcPr>
            <w:tcW w:w="690" w:type="dxa"/>
            <w:noWrap w:val="0"/>
            <w:vAlign w:val="top"/>
          </w:tcPr>
          <w:p>
            <w:pPr>
              <w:jc w:val="center"/>
              <w:rPr>
                <w:rFonts w:hint="eastAsia" w:eastAsia="宋体"/>
                <w:color w:val="auto"/>
                <w:lang w:val="en-US" w:eastAsia="zh-CN"/>
              </w:rPr>
            </w:pPr>
            <w:r>
              <w:rPr>
                <w:rFonts w:hint="eastAsia"/>
                <w:color w:val="auto"/>
                <w:lang w:val="en-US" w:eastAsia="zh-CN"/>
              </w:rPr>
              <w:t>支</w:t>
            </w:r>
          </w:p>
        </w:tc>
        <w:tc>
          <w:tcPr>
            <w:tcW w:w="2025" w:type="dxa"/>
            <w:noWrap w:val="0"/>
            <w:vAlign w:val="top"/>
          </w:tcPr>
          <w:p>
            <w:pPr>
              <w:jc w:val="center"/>
              <w:rPr>
                <w:rFonts w:hint="default" w:eastAsia="宋体"/>
                <w:color w:val="auto"/>
                <w:lang w:val="en-US" w:eastAsia="zh-CN"/>
              </w:rPr>
            </w:pPr>
            <w:r>
              <w:rPr>
                <w:rFonts w:hint="eastAsia"/>
                <w:color w:val="auto"/>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10</w:t>
            </w:r>
          </w:p>
        </w:tc>
        <w:tc>
          <w:tcPr>
            <w:tcW w:w="2685" w:type="dxa"/>
            <w:noWrap w:val="0"/>
            <w:vAlign w:val="top"/>
          </w:tcPr>
          <w:p>
            <w:pPr>
              <w:jc w:val="center"/>
              <w:rPr>
                <w:rFonts w:hint="eastAsia" w:ascii="Times New Roman" w:hAnsi="Times New Roman" w:eastAsia="宋体" w:cs="Times New Roman"/>
                <w:color w:val="auto"/>
                <w:kern w:val="2"/>
                <w:sz w:val="21"/>
                <w:szCs w:val="22"/>
                <w:lang w:val="en-US" w:eastAsia="zh-CN" w:bidi="ar-SA"/>
              </w:rPr>
            </w:pPr>
            <w:r>
              <w:rPr>
                <w:rFonts w:hint="eastAsia"/>
                <w:color w:val="auto"/>
                <w:lang w:val="en-US" w:eastAsia="zh-CN"/>
              </w:rPr>
              <w:t>一次性使用注射器</w:t>
            </w:r>
          </w:p>
        </w:tc>
        <w:tc>
          <w:tcPr>
            <w:tcW w:w="2655" w:type="dxa"/>
            <w:noWrap w:val="0"/>
            <w:vAlign w:val="top"/>
          </w:tcPr>
          <w:p>
            <w:pPr>
              <w:jc w:val="center"/>
              <w:rPr>
                <w:rFonts w:hint="eastAsia" w:ascii="Times New Roman" w:hAnsi="Times New Roman" w:eastAsia="宋体" w:cs="Times New Roman"/>
                <w:color w:val="auto"/>
                <w:kern w:val="2"/>
                <w:sz w:val="21"/>
                <w:szCs w:val="22"/>
                <w:lang w:val="en-US" w:eastAsia="zh-CN" w:bidi="ar-SA"/>
              </w:rPr>
            </w:pPr>
            <w:r>
              <w:rPr>
                <w:rFonts w:hint="eastAsia"/>
                <w:color w:val="auto"/>
                <w:lang w:val="en-US" w:eastAsia="zh-CN"/>
              </w:rPr>
              <w:t>2ml</w:t>
            </w:r>
          </w:p>
        </w:tc>
        <w:tc>
          <w:tcPr>
            <w:tcW w:w="690" w:type="dxa"/>
            <w:noWrap w:val="0"/>
            <w:vAlign w:val="top"/>
          </w:tcPr>
          <w:p>
            <w:pPr>
              <w:jc w:val="center"/>
              <w:rPr>
                <w:rFonts w:hint="eastAsia" w:ascii="Times New Roman" w:hAnsi="Times New Roman" w:eastAsia="宋体" w:cs="Times New Roman"/>
                <w:color w:val="auto"/>
                <w:kern w:val="2"/>
                <w:sz w:val="21"/>
                <w:szCs w:val="22"/>
                <w:lang w:val="en-US" w:eastAsia="zh-CN" w:bidi="ar-SA"/>
              </w:rPr>
            </w:pPr>
            <w:r>
              <w:rPr>
                <w:rFonts w:hint="eastAsia"/>
                <w:color w:val="auto"/>
                <w:lang w:val="en-US" w:eastAsia="zh-CN"/>
              </w:rPr>
              <w:t>支</w:t>
            </w:r>
          </w:p>
        </w:tc>
        <w:tc>
          <w:tcPr>
            <w:tcW w:w="2025" w:type="dxa"/>
            <w:noWrap w:val="0"/>
            <w:vAlign w:val="top"/>
          </w:tcPr>
          <w:p>
            <w:pPr>
              <w:jc w:val="center"/>
              <w:rPr>
                <w:rFonts w:hint="default" w:ascii="Times New Roman" w:hAnsi="Times New Roman" w:eastAsia="宋体" w:cs="Times New Roman"/>
                <w:color w:val="auto"/>
                <w:kern w:val="2"/>
                <w:sz w:val="21"/>
                <w:szCs w:val="22"/>
                <w:lang w:val="en-US" w:eastAsia="zh-CN" w:bidi="ar-SA"/>
              </w:rPr>
            </w:pPr>
            <w:r>
              <w:rPr>
                <w:rFonts w:hint="eastAsia"/>
                <w:color w:val="auto"/>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11</w:t>
            </w:r>
          </w:p>
        </w:tc>
        <w:tc>
          <w:tcPr>
            <w:tcW w:w="2685" w:type="dxa"/>
            <w:noWrap w:val="0"/>
            <w:vAlign w:val="top"/>
          </w:tcPr>
          <w:p>
            <w:pPr>
              <w:jc w:val="center"/>
              <w:rPr>
                <w:rFonts w:hint="eastAsia" w:ascii="Times New Roman" w:hAnsi="Times New Roman" w:eastAsia="宋体" w:cs="Times New Roman"/>
                <w:color w:val="auto"/>
                <w:kern w:val="2"/>
                <w:sz w:val="21"/>
                <w:szCs w:val="22"/>
                <w:lang w:val="en-US" w:eastAsia="zh-CN" w:bidi="ar-SA"/>
              </w:rPr>
            </w:pPr>
            <w:r>
              <w:rPr>
                <w:rFonts w:hint="eastAsia"/>
                <w:color w:val="auto"/>
                <w:lang w:val="en-US" w:eastAsia="zh-CN"/>
              </w:rPr>
              <w:t>一次性使用注射器</w:t>
            </w:r>
          </w:p>
        </w:tc>
        <w:tc>
          <w:tcPr>
            <w:tcW w:w="2655" w:type="dxa"/>
            <w:noWrap w:val="0"/>
            <w:vAlign w:val="top"/>
          </w:tcPr>
          <w:p>
            <w:pPr>
              <w:jc w:val="center"/>
              <w:rPr>
                <w:rFonts w:hint="eastAsia" w:ascii="Times New Roman" w:hAnsi="Times New Roman" w:eastAsia="宋体" w:cs="Times New Roman"/>
                <w:color w:val="auto"/>
                <w:kern w:val="2"/>
                <w:sz w:val="21"/>
                <w:szCs w:val="22"/>
                <w:lang w:val="en-US" w:eastAsia="zh-CN" w:bidi="ar-SA"/>
              </w:rPr>
            </w:pPr>
            <w:r>
              <w:rPr>
                <w:rFonts w:hint="eastAsia"/>
                <w:color w:val="auto"/>
                <w:lang w:val="en-US" w:eastAsia="zh-CN"/>
              </w:rPr>
              <w:t>5ml</w:t>
            </w:r>
          </w:p>
        </w:tc>
        <w:tc>
          <w:tcPr>
            <w:tcW w:w="690" w:type="dxa"/>
            <w:noWrap w:val="0"/>
            <w:vAlign w:val="top"/>
          </w:tcPr>
          <w:p>
            <w:pPr>
              <w:jc w:val="center"/>
              <w:rPr>
                <w:rFonts w:hint="eastAsia" w:ascii="Times New Roman" w:hAnsi="Times New Roman" w:eastAsia="宋体" w:cs="Times New Roman"/>
                <w:color w:val="auto"/>
                <w:kern w:val="2"/>
                <w:sz w:val="21"/>
                <w:szCs w:val="22"/>
                <w:lang w:val="en-US" w:eastAsia="zh-CN" w:bidi="ar-SA"/>
              </w:rPr>
            </w:pPr>
            <w:r>
              <w:rPr>
                <w:rFonts w:hint="eastAsia"/>
                <w:color w:val="auto"/>
                <w:lang w:val="en-US" w:eastAsia="zh-CN"/>
              </w:rPr>
              <w:t>支</w:t>
            </w:r>
          </w:p>
        </w:tc>
        <w:tc>
          <w:tcPr>
            <w:tcW w:w="2025" w:type="dxa"/>
            <w:noWrap w:val="0"/>
            <w:vAlign w:val="top"/>
          </w:tcPr>
          <w:p>
            <w:pPr>
              <w:jc w:val="center"/>
              <w:rPr>
                <w:rFonts w:hint="default" w:ascii="Times New Roman" w:hAnsi="Times New Roman" w:eastAsia="宋体" w:cs="Times New Roman"/>
                <w:color w:val="auto"/>
                <w:kern w:val="2"/>
                <w:sz w:val="21"/>
                <w:szCs w:val="22"/>
                <w:lang w:val="en-US" w:eastAsia="zh-CN" w:bidi="ar-SA"/>
              </w:rPr>
            </w:pPr>
            <w:r>
              <w:rPr>
                <w:rFonts w:hint="eastAsia"/>
                <w:color w:val="auto"/>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kern w:val="2"/>
                <w:sz w:val="21"/>
                <w:szCs w:val="24"/>
                <w:lang w:val="en-US" w:eastAsia="zh-CN" w:bidi="ar-SA"/>
              </w:rPr>
            </w:pPr>
            <w:r>
              <w:rPr>
                <w:rFonts w:hint="eastAsia"/>
                <w:color w:val="auto"/>
                <w:kern w:val="2"/>
                <w:sz w:val="21"/>
                <w:szCs w:val="24"/>
                <w:lang w:val="en-US" w:eastAsia="zh-CN" w:bidi="ar-SA"/>
              </w:rPr>
              <w:t>12</w:t>
            </w:r>
          </w:p>
        </w:tc>
        <w:tc>
          <w:tcPr>
            <w:tcW w:w="2685" w:type="dxa"/>
            <w:noWrap w:val="0"/>
            <w:vAlign w:val="top"/>
          </w:tcPr>
          <w:p>
            <w:pPr>
              <w:jc w:val="center"/>
              <w:rPr>
                <w:rFonts w:hint="eastAsia" w:ascii="宋体" w:hAnsi="宋体" w:eastAsia="宋体" w:cs="宋体"/>
                <w:i w:val="0"/>
                <w:color w:val="000000"/>
                <w:kern w:val="0"/>
                <w:sz w:val="24"/>
                <w:szCs w:val="24"/>
                <w:u w:val="none"/>
                <w:lang w:val="en-US" w:eastAsia="zh-CN" w:bidi="ar"/>
              </w:rPr>
            </w:pPr>
            <w:r>
              <w:rPr>
                <w:rFonts w:hint="eastAsia"/>
                <w:sz w:val="24"/>
                <w:szCs w:val="24"/>
                <w:lang w:val="en-US" w:eastAsia="zh-CN"/>
              </w:rPr>
              <w:t>HCG检测试纸</w:t>
            </w:r>
          </w:p>
        </w:tc>
        <w:tc>
          <w:tcPr>
            <w:tcW w:w="2655" w:type="dxa"/>
            <w:noWrap w:val="0"/>
            <w:vAlign w:val="top"/>
          </w:tcPr>
          <w:p>
            <w:pPr>
              <w:jc w:val="center"/>
              <w:rPr>
                <w:rFonts w:hint="eastAsia"/>
                <w:color w:val="auto"/>
                <w:kern w:val="2"/>
                <w:sz w:val="21"/>
                <w:szCs w:val="24"/>
                <w:lang w:val="en-US" w:eastAsia="zh-CN" w:bidi="ar-SA"/>
              </w:rPr>
            </w:pPr>
            <w:r>
              <w:rPr>
                <w:rFonts w:hint="eastAsia"/>
                <w:sz w:val="24"/>
                <w:szCs w:val="24"/>
                <w:lang w:val="en-US" w:eastAsia="zh-CN"/>
              </w:rPr>
              <w:t>HCG2.8mm，10条/盒</w:t>
            </w:r>
          </w:p>
        </w:tc>
        <w:tc>
          <w:tcPr>
            <w:tcW w:w="690" w:type="dxa"/>
            <w:noWrap w:val="0"/>
            <w:vAlign w:val="top"/>
          </w:tcPr>
          <w:p>
            <w:pPr>
              <w:jc w:val="center"/>
              <w:rPr>
                <w:rFonts w:hint="eastAsia"/>
                <w:color w:val="auto"/>
                <w:kern w:val="2"/>
                <w:sz w:val="21"/>
                <w:szCs w:val="24"/>
                <w:lang w:val="en-US" w:eastAsia="zh-CN" w:bidi="ar-SA"/>
              </w:rPr>
            </w:pPr>
            <w:r>
              <w:rPr>
                <w:rFonts w:hint="eastAsia"/>
                <w:color w:val="auto"/>
                <w:lang w:val="en-US" w:eastAsia="zh-CN"/>
              </w:rPr>
              <w:t>盒</w:t>
            </w:r>
          </w:p>
        </w:tc>
        <w:tc>
          <w:tcPr>
            <w:tcW w:w="2025" w:type="dxa"/>
            <w:noWrap w:val="0"/>
            <w:vAlign w:val="top"/>
          </w:tcPr>
          <w:p>
            <w:pPr>
              <w:jc w:val="center"/>
              <w:rPr>
                <w:rFonts w:hint="eastAsia"/>
                <w:color w:val="auto"/>
                <w:kern w:val="2"/>
                <w:sz w:val="21"/>
                <w:szCs w:val="24"/>
                <w:lang w:val="en-US" w:eastAsia="zh-CN" w:bidi="ar-SA"/>
              </w:rPr>
            </w:pPr>
            <w:r>
              <w:rPr>
                <w:rFonts w:hint="eastAsia"/>
                <w:color w:val="auto"/>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13</w:t>
            </w:r>
          </w:p>
        </w:tc>
        <w:tc>
          <w:tcPr>
            <w:tcW w:w="2685" w:type="dxa"/>
            <w:noWrap w:val="0"/>
            <w:vAlign w:val="top"/>
          </w:tcPr>
          <w:p>
            <w:pPr>
              <w:jc w:val="center"/>
              <w:rPr>
                <w:rFonts w:hint="eastAsia" w:ascii="Times New Roman" w:hAnsi="Times New Roman" w:eastAsia="宋体" w:cs="Times New Roman"/>
                <w:color w:val="auto"/>
                <w:kern w:val="2"/>
                <w:sz w:val="21"/>
                <w:szCs w:val="22"/>
                <w:lang w:val="en-US" w:eastAsia="zh-CN" w:bidi="ar-SA"/>
              </w:rPr>
            </w:pPr>
            <w:r>
              <w:rPr>
                <w:rFonts w:hint="eastAsia"/>
                <w:color w:val="auto"/>
                <w:lang w:val="en-US" w:eastAsia="zh-CN"/>
              </w:rPr>
              <w:t>一次性使用注射器</w:t>
            </w:r>
          </w:p>
        </w:tc>
        <w:tc>
          <w:tcPr>
            <w:tcW w:w="2655" w:type="dxa"/>
            <w:noWrap w:val="0"/>
            <w:vAlign w:val="top"/>
          </w:tcPr>
          <w:p>
            <w:pPr>
              <w:jc w:val="center"/>
              <w:rPr>
                <w:rFonts w:hint="eastAsia" w:ascii="Times New Roman" w:hAnsi="Times New Roman" w:eastAsia="宋体" w:cs="Times New Roman"/>
                <w:color w:val="auto"/>
                <w:kern w:val="2"/>
                <w:sz w:val="21"/>
                <w:szCs w:val="22"/>
                <w:lang w:val="en-US" w:eastAsia="zh-CN" w:bidi="ar-SA"/>
              </w:rPr>
            </w:pPr>
            <w:r>
              <w:rPr>
                <w:rFonts w:hint="eastAsia"/>
                <w:color w:val="auto"/>
                <w:lang w:val="en-US" w:eastAsia="zh-CN"/>
              </w:rPr>
              <w:t>10ml</w:t>
            </w:r>
          </w:p>
        </w:tc>
        <w:tc>
          <w:tcPr>
            <w:tcW w:w="690" w:type="dxa"/>
            <w:noWrap w:val="0"/>
            <w:vAlign w:val="top"/>
          </w:tcPr>
          <w:p>
            <w:pPr>
              <w:jc w:val="center"/>
              <w:rPr>
                <w:rFonts w:hint="eastAsia" w:ascii="Times New Roman" w:hAnsi="Times New Roman" w:eastAsia="宋体" w:cs="Times New Roman"/>
                <w:color w:val="auto"/>
                <w:kern w:val="2"/>
                <w:sz w:val="21"/>
                <w:szCs w:val="22"/>
                <w:lang w:val="en-US" w:eastAsia="zh-CN" w:bidi="ar-SA"/>
              </w:rPr>
            </w:pPr>
            <w:r>
              <w:rPr>
                <w:rFonts w:hint="eastAsia"/>
                <w:color w:val="auto"/>
                <w:lang w:val="en-US" w:eastAsia="zh-CN"/>
              </w:rPr>
              <w:t>支</w:t>
            </w:r>
          </w:p>
        </w:tc>
        <w:tc>
          <w:tcPr>
            <w:tcW w:w="2025" w:type="dxa"/>
            <w:noWrap w:val="0"/>
            <w:vAlign w:val="top"/>
          </w:tcPr>
          <w:p>
            <w:pPr>
              <w:jc w:val="center"/>
              <w:rPr>
                <w:rFonts w:hint="default" w:ascii="Times New Roman" w:hAnsi="Times New Roman" w:eastAsia="宋体" w:cs="Times New Roman"/>
                <w:color w:val="auto"/>
                <w:kern w:val="2"/>
                <w:sz w:val="21"/>
                <w:szCs w:val="22"/>
                <w:lang w:val="en-US" w:eastAsia="zh-CN" w:bidi="ar-SA"/>
              </w:rPr>
            </w:pPr>
            <w:r>
              <w:rPr>
                <w:rFonts w:hint="eastAsia"/>
                <w:color w:val="auto"/>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14</w:t>
            </w:r>
          </w:p>
        </w:tc>
        <w:tc>
          <w:tcPr>
            <w:tcW w:w="2685" w:type="dxa"/>
            <w:noWrap w:val="0"/>
            <w:vAlign w:val="top"/>
          </w:tcPr>
          <w:p>
            <w:pPr>
              <w:jc w:val="center"/>
              <w:rPr>
                <w:rFonts w:hint="default"/>
                <w:color w:val="auto"/>
                <w:lang w:val="en-US" w:eastAsia="zh-CN"/>
              </w:rPr>
            </w:pPr>
            <w:r>
              <w:rPr>
                <w:rFonts w:hint="eastAsia"/>
                <w:color w:val="auto"/>
                <w:lang w:val="en-US" w:eastAsia="zh-CN"/>
              </w:rPr>
              <w:t>单独装4号针头</w:t>
            </w:r>
          </w:p>
        </w:tc>
        <w:tc>
          <w:tcPr>
            <w:tcW w:w="2655" w:type="dxa"/>
            <w:noWrap w:val="0"/>
            <w:vAlign w:val="top"/>
          </w:tcPr>
          <w:p>
            <w:pPr>
              <w:jc w:val="center"/>
              <w:rPr>
                <w:rFonts w:hint="default"/>
                <w:color w:val="auto"/>
                <w:lang w:val="en-US" w:eastAsia="zh-CN"/>
              </w:rPr>
            </w:pPr>
            <w:r>
              <w:rPr>
                <w:rFonts w:hint="eastAsia"/>
                <w:color w:val="auto"/>
                <w:lang w:val="en-US" w:eastAsia="zh-CN"/>
              </w:rPr>
              <w:t>100只/盒</w:t>
            </w:r>
          </w:p>
        </w:tc>
        <w:tc>
          <w:tcPr>
            <w:tcW w:w="690" w:type="dxa"/>
            <w:noWrap w:val="0"/>
            <w:vAlign w:val="top"/>
          </w:tcPr>
          <w:p>
            <w:pPr>
              <w:jc w:val="center"/>
              <w:rPr>
                <w:rFonts w:hint="default"/>
                <w:color w:val="auto"/>
                <w:lang w:val="en-US" w:eastAsia="zh-CN"/>
              </w:rPr>
            </w:pPr>
            <w:r>
              <w:rPr>
                <w:rFonts w:hint="eastAsia"/>
                <w:color w:val="auto"/>
                <w:lang w:val="en-US" w:eastAsia="zh-CN"/>
              </w:rPr>
              <w:t>盒</w:t>
            </w:r>
          </w:p>
        </w:tc>
        <w:tc>
          <w:tcPr>
            <w:tcW w:w="2025" w:type="dxa"/>
            <w:noWrap w:val="0"/>
            <w:vAlign w:val="top"/>
          </w:tcPr>
          <w:p>
            <w:pPr>
              <w:jc w:val="center"/>
              <w:rPr>
                <w:rFonts w:hint="default"/>
                <w:color w:val="auto"/>
                <w:lang w:val="en-US" w:eastAsia="zh-CN"/>
              </w:rPr>
            </w:pPr>
            <w:r>
              <w:rPr>
                <w:rFonts w:hint="eastAsia"/>
                <w:color w:val="auto"/>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15</w:t>
            </w:r>
          </w:p>
        </w:tc>
        <w:tc>
          <w:tcPr>
            <w:tcW w:w="2685" w:type="dxa"/>
            <w:noWrap w:val="0"/>
            <w:vAlign w:val="top"/>
          </w:tcPr>
          <w:p>
            <w:pPr>
              <w:jc w:val="center"/>
              <w:rPr>
                <w:rFonts w:hint="default"/>
                <w:color w:val="auto"/>
                <w:lang w:val="en-US" w:eastAsia="zh-CN"/>
              </w:rPr>
            </w:pPr>
            <w:r>
              <w:rPr>
                <w:rFonts w:hint="eastAsia"/>
                <w:color w:val="auto"/>
                <w:lang w:val="en-US" w:eastAsia="zh-CN"/>
              </w:rPr>
              <w:t>一次性使用导尿包</w:t>
            </w:r>
          </w:p>
        </w:tc>
        <w:tc>
          <w:tcPr>
            <w:tcW w:w="2655" w:type="dxa"/>
            <w:noWrap w:val="0"/>
            <w:vAlign w:val="top"/>
          </w:tcPr>
          <w:p>
            <w:pPr>
              <w:jc w:val="center"/>
              <w:rPr>
                <w:rFonts w:hint="default"/>
                <w:color w:val="auto"/>
                <w:lang w:val="en-US" w:eastAsia="zh-CN"/>
              </w:rPr>
            </w:pPr>
            <w:r>
              <w:rPr>
                <w:rFonts w:hint="eastAsia"/>
                <w:color w:val="auto"/>
                <w:lang w:val="en-US" w:eastAsia="zh-CN"/>
              </w:rPr>
              <w:t>硅胶12号</w:t>
            </w:r>
          </w:p>
        </w:tc>
        <w:tc>
          <w:tcPr>
            <w:tcW w:w="690" w:type="dxa"/>
            <w:noWrap w:val="0"/>
            <w:vAlign w:val="top"/>
          </w:tcPr>
          <w:p>
            <w:pPr>
              <w:jc w:val="center"/>
              <w:rPr>
                <w:rFonts w:hint="default"/>
                <w:color w:val="auto"/>
                <w:lang w:val="en-US" w:eastAsia="zh-CN"/>
              </w:rPr>
            </w:pPr>
            <w:r>
              <w:rPr>
                <w:rFonts w:hint="eastAsia"/>
                <w:color w:val="auto"/>
                <w:lang w:val="en-US" w:eastAsia="zh-CN"/>
              </w:rPr>
              <w:t>个</w:t>
            </w:r>
          </w:p>
        </w:tc>
        <w:tc>
          <w:tcPr>
            <w:tcW w:w="2025" w:type="dxa"/>
            <w:noWrap w:val="0"/>
            <w:vAlign w:val="top"/>
          </w:tcPr>
          <w:p>
            <w:pPr>
              <w:jc w:val="center"/>
              <w:rPr>
                <w:rFonts w:hint="default"/>
                <w:color w:val="auto"/>
                <w:lang w:val="en-US" w:eastAsia="zh-CN"/>
              </w:rPr>
            </w:pPr>
            <w:r>
              <w:rPr>
                <w:rFonts w:hint="eastAsia"/>
                <w:color w:val="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55" w:type="dxa"/>
            <w:noWrap w:val="0"/>
            <w:vAlign w:val="top"/>
          </w:tcPr>
          <w:p>
            <w:pPr>
              <w:jc w:val="center"/>
              <w:rPr>
                <w:rFonts w:hint="default"/>
                <w:color w:val="auto"/>
                <w:lang w:val="en-US" w:eastAsia="zh-CN"/>
              </w:rPr>
            </w:pPr>
            <w:r>
              <w:rPr>
                <w:rFonts w:hint="eastAsia"/>
                <w:color w:val="auto"/>
                <w:lang w:val="en-US" w:eastAsia="zh-CN"/>
              </w:rPr>
              <w:t>16</w:t>
            </w:r>
          </w:p>
        </w:tc>
        <w:tc>
          <w:tcPr>
            <w:tcW w:w="2685" w:type="dxa"/>
            <w:noWrap w:val="0"/>
            <w:vAlign w:val="top"/>
          </w:tcPr>
          <w:p>
            <w:pPr>
              <w:jc w:val="center"/>
              <w:rPr>
                <w:rFonts w:hint="default"/>
                <w:color w:val="auto"/>
                <w:lang w:val="en-US" w:eastAsia="zh-CN"/>
              </w:rPr>
            </w:pPr>
            <w:r>
              <w:rPr>
                <w:rFonts w:hint="eastAsia"/>
                <w:color w:val="auto"/>
                <w:lang w:val="en-US" w:eastAsia="zh-CN"/>
              </w:rPr>
              <w:t>一次性医用外科口罩</w:t>
            </w:r>
          </w:p>
        </w:tc>
        <w:tc>
          <w:tcPr>
            <w:tcW w:w="2655" w:type="dxa"/>
            <w:noWrap w:val="0"/>
            <w:vAlign w:val="top"/>
          </w:tcPr>
          <w:p>
            <w:pPr>
              <w:jc w:val="center"/>
              <w:rPr>
                <w:rFonts w:hint="default"/>
                <w:color w:val="auto"/>
                <w:lang w:val="en-US" w:eastAsia="zh-CN"/>
              </w:rPr>
            </w:pPr>
            <w:r>
              <w:rPr>
                <w:rFonts w:hint="eastAsia"/>
                <w:color w:val="auto"/>
                <w:lang w:val="en-US" w:eastAsia="zh-CN"/>
              </w:rPr>
              <w:t>10个/包</w:t>
            </w:r>
          </w:p>
        </w:tc>
        <w:tc>
          <w:tcPr>
            <w:tcW w:w="690" w:type="dxa"/>
            <w:noWrap w:val="0"/>
            <w:vAlign w:val="top"/>
          </w:tcPr>
          <w:p>
            <w:pPr>
              <w:jc w:val="center"/>
              <w:rPr>
                <w:rFonts w:hint="default"/>
                <w:color w:val="auto"/>
                <w:lang w:val="en-US" w:eastAsia="zh-CN"/>
              </w:rPr>
            </w:pPr>
            <w:r>
              <w:rPr>
                <w:rFonts w:hint="eastAsia"/>
                <w:color w:val="auto"/>
                <w:lang w:val="en-US" w:eastAsia="zh-CN"/>
              </w:rPr>
              <w:t>包</w:t>
            </w:r>
          </w:p>
        </w:tc>
        <w:tc>
          <w:tcPr>
            <w:tcW w:w="2025" w:type="dxa"/>
            <w:noWrap w:val="0"/>
            <w:vAlign w:val="top"/>
          </w:tcPr>
          <w:p>
            <w:pPr>
              <w:jc w:val="center"/>
              <w:rPr>
                <w:rFonts w:hint="default"/>
                <w:color w:val="auto"/>
                <w:lang w:val="en-US" w:eastAsia="zh-CN"/>
              </w:rPr>
            </w:pPr>
            <w:r>
              <w:rPr>
                <w:rFonts w:hint="eastAsia"/>
                <w:color w:val="auto"/>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17</w:t>
            </w:r>
          </w:p>
        </w:tc>
        <w:tc>
          <w:tcPr>
            <w:tcW w:w="2685" w:type="dxa"/>
            <w:noWrap w:val="0"/>
            <w:vAlign w:val="top"/>
          </w:tcPr>
          <w:p>
            <w:pPr>
              <w:jc w:val="center"/>
              <w:rPr>
                <w:rFonts w:hint="default"/>
                <w:color w:val="auto"/>
                <w:lang w:val="en-US" w:eastAsia="zh-CN"/>
              </w:rPr>
            </w:pPr>
            <w:r>
              <w:rPr>
                <w:rFonts w:hint="eastAsia"/>
                <w:color w:val="auto"/>
                <w:lang w:val="en-US" w:eastAsia="zh-CN"/>
              </w:rPr>
              <w:t>一次性使用吸痰管</w:t>
            </w:r>
          </w:p>
        </w:tc>
        <w:tc>
          <w:tcPr>
            <w:tcW w:w="2655" w:type="dxa"/>
            <w:noWrap w:val="0"/>
            <w:vAlign w:val="top"/>
          </w:tcPr>
          <w:p>
            <w:pPr>
              <w:jc w:val="center"/>
              <w:rPr>
                <w:rFonts w:hint="default"/>
                <w:color w:val="auto"/>
                <w:lang w:val="en-US" w:eastAsia="zh-CN"/>
              </w:rPr>
            </w:pPr>
            <w:r>
              <w:rPr>
                <w:rFonts w:hint="eastAsia"/>
                <w:color w:val="auto"/>
                <w:lang w:val="en-US" w:eastAsia="zh-CN"/>
              </w:rPr>
              <w:t>14F（独立包装）</w:t>
            </w:r>
          </w:p>
        </w:tc>
        <w:tc>
          <w:tcPr>
            <w:tcW w:w="690" w:type="dxa"/>
            <w:noWrap w:val="0"/>
            <w:vAlign w:val="top"/>
          </w:tcPr>
          <w:p>
            <w:pPr>
              <w:jc w:val="center"/>
              <w:rPr>
                <w:rFonts w:hint="default"/>
                <w:color w:val="auto"/>
                <w:lang w:val="en-US" w:eastAsia="zh-CN"/>
              </w:rPr>
            </w:pPr>
            <w:r>
              <w:rPr>
                <w:rFonts w:hint="eastAsia"/>
                <w:color w:val="auto"/>
                <w:lang w:val="en-US" w:eastAsia="zh-CN"/>
              </w:rPr>
              <w:t>根</w:t>
            </w:r>
          </w:p>
        </w:tc>
        <w:tc>
          <w:tcPr>
            <w:tcW w:w="2025" w:type="dxa"/>
            <w:noWrap w:val="0"/>
            <w:vAlign w:val="top"/>
          </w:tcPr>
          <w:p>
            <w:pPr>
              <w:jc w:val="center"/>
              <w:rPr>
                <w:rFonts w:hint="default"/>
                <w:color w:val="auto"/>
                <w:lang w:val="en-US" w:eastAsia="zh-CN"/>
              </w:rPr>
            </w:pPr>
            <w:r>
              <w:rPr>
                <w:rFonts w:hint="eastAsia"/>
                <w:color w:val="auto"/>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18</w:t>
            </w:r>
          </w:p>
        </w:tc>
        <w:tc>
          <w:tcPr>
            <w:tcW w:w="2685" w:type="dxa"/>
            <w:noWrap w:val="0"/>
            <w:vAlign w:val="top"/>
          </w:tcPr>
          <w:p>
            <w:pPr>
              <w:jc w:val="center"/>
              <w:rPr>
                <w:rFonts w:hint="default"/>
                <w:color w:val="auto"/>
                <w:lang w:val="en-US" w:eastAsia="zh-CN"/>
              </w:rPr>
            </w:pPr>
            <w:r>
              <w:rPr>
                <w:rFonts w:hint="eastAsia"/>
                <w:color w:val="auto"/>
                <w:lang w:val="en-US" w:eastAsia="zh-CN"/>
              </w:rPr>
              <w:t>一次性使用胃管</w:t>
            </w:r>
          </w:p>
        </w:tc>
        <w:tc>
          <w:tcPr>
            <w:tcW w:w="2655" w:type="dxa"/>
            <w:noWrap w:val="0"/>
            <w:vAlign w:val="top"/>
          </w:tcPr>
          <w:p>
            <w:pPr>
              <w:jc w:val="center"/>
              <w:rPr>
                <w:rFonts w:hint="default"/>
                <w:color w:val="auto"/>
                <w:lang w:val="en-US" w:eastAsia="zh-CN"/>
              </w:rPr>
            </w:pPr>
            <w:r>
              <w:rPr>
                <w:rFonts w:hint="eastAsia"/>
                <w:color w:val="auto"/>
                <w:lang w:val="en-US" w:eastAsia="zh-CN"/>
              </w:rPr>
              <w:t>12号（独立包装）</w:t>
            </w:r>
          </w:p>
        </w:tc>
        <w:tc>
          <w:tcPr>
            <w:tcW w:w="690" w:type="dxa"/>
            <w:noWrap w:val="0"/>
            <w:vAlign w:val="top"/>
          </w:tcPr>
          <w:p>
            <w:pPr>
              <w:jc w:val="center"/>
              <w:rPr>
                <w:rFonts w:hint="default"/>
                <w:color w:val="auto"/>
                <w:lang w:val="en-US" w:eastAsia="zh-CN"/>
              </w:rPr>
            </w:pPr>
            <w:r>
              <w:rPr>
                <w:rFonts w:hint="eastAsia"/>
                <w:color w:val="auto"/>
                <w:lang w:val="en-US" w:eastAsia="zh-CN"/>
              </w:rPr>
              <w:t>根</w:t>
            </w:r>
          </w:p>
        </w:tc>
        <w:tc>
          <w:tcPr>
            <w:tcW w:w="2025" w:type="dxa"/>
            <w:noWrap w:val="0"/>
            <w:vAlign w:val="top"/>
          </w:tcPr>
          <w:p>
            <w:pPr>
              <w:jc w:val="center"/>
              <w:rPr>
                <w:rFonts w:hint="default"/>
                <w:color w:val="auto"/>
                <w:lang w:val="en-US" w:eastAsia="zh-CN"/>
              </w:rPr>
            </w:pPr>
            <w:r>
              <w:rPr>
                <w:rFonts w:hint="eastAsia"/>
                <w:color w:val="auto"/>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19</w:t>
            </w:r>
          </w:p>
        </w:tc>
        <w:tc>
          <w:tcPr>
            <w:tcW w:w="2685" w:type="dxa"/>
            <w:noWrap w:val="0"/>
            <w:vAlign w:val="top"/>
          </w:tcPr>
          <w:p>
            <w:pPr>
              <w:jc w:val="center"/>
              <w:rPr>
                <w:rFonts w:hint="default"/>
                <w:color w:val="auto"/>
                <w:lang w:val="en-US" w:eastAsia="zh-CN"/>
              </w:rPr>
            </w:pPr>
            <w:r>
              <w:rPr>
                <w:rFonts w:hint="eastAsia"/>
                <w:color w:val="auto"/>
                <w:lang w:val="en-US" w:eastAsia="zh-CN"/>
              </w:rPr>
              <w:t>液体石蜡油</w:t>
            </w:r>
          </w:p>
        </w:tc>
        <w:tc>
          <w:tcPr>
            <w:tcW w:w="2655" w:type="dxa"/>
            <w:noWrap w:val="0"/>
            <w:vAlign w:val="top"/>
          </w:tcPr>
          <w:p>
            <w:pPr>
              <w:jc w:val="center"/>
              <w:rPr>
                <w:rFonts w:hint="default"/>
                <w:color w:val="auto"/>
                <w:lang w:val="en-US" w:eastAsia="zh-CN"/>
              </w:rPr>
            </w:pPr>
            <w:r>
              <w:rPr>
                <w:rFonts w:hint="eastAsia"/>
                <w:color w:val="auto"/>
                <w:lang w:val="en-US" w:eastAsia="zh-CN"/>
              </w:rPr>
              <w:t>500ml</w:t>
            </w:r>
          </w:p>
        </w:tc>
        <w:tc>
          <w:tcPr>
            <w:tcW w:w="690" w:type="dxa"/>
            <w:noWrap w:val="0"/>
            <w:vAlign w:val="top"/>
          </w:tcPr>
          <w:p>
            <w:pPr>
              <w:jc w:val="center"/>
              <w:rPr>
                <w:rFonts w:hint="default"/>
                <w:color w:val="auto"/>
                <w:lang w:val="en-US" w:eastAsia="zh-CN"/>
              </w:rPr>
            </w:pPr>
            <w:r>
              <w:rPr>
                <w:rFonts w:hint="eastAsia"/>
                <w:color w:val="auto"/>
                <w:lang w:val="en-US" w:eastAsia="zh-CN"/>
              </w:rPr>
              <w:t>瓶</w:t>
            </w:r>
          </w:p>
        </w:tc>
        <w:tc>
          <w:tcPr>
            <w:tcW w:w="2025" w:type="dxa"/>
            <w:noWrap w:val="0"/>
            <w:vAlign w:val="top"/>
          </w:tcPr>
          <w:p>
            <w:pPr>
              <w:jc w:val="center"/>
              <w:rPr>
                <w:rFonts w:hint="default"/>
                <w:color w:val="auto"/>
                <w:lang w:val="en-US" w:eastAsia="zh-CN"/>
              </w:rPr>
            </w:pPr>
            <w:r>
              <w:rPr>
                <w:rFonts w:hint="eastAsia"/>
                <w:color w:val="auto"/>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kern w:val="2"/>
                <w:sz w:val="21"/>
                <w:szCs w:val="24"/>
                <w:lang w:val="en-US" w:eastAsia="zh-CN" w:bidi="ar-SA"/>
              </w:rPr>
            </w:pPr>
            <w:r>
              <w:rPr>
                <w:rFonts w:hint="eastAsia"/>
                <w:color w:val="auto"/>
                <w:kern w:val="2"/>
                <w:sz w:val="21"/>
                <w:szCs w:val="24"/>
                <w:lang w:val="en-US" w:eastAsia="zh-CN" w:bidi="ar-SA"/>
              </w:rPr>
              <w:t>20</w:t>
            </w:r>
          </w:p>
        </w:tc>
        <w:tc>
          <w:tcPr>
            <w:tcW w:w="2685" w:type="dxa"/>
            <w:noWrap w:val="0"/>
            <w:vAlign w:val="top"/>
          </w:tcPr>
          <w:p>
            <w:pPr>
              <w:jc w:val="center"/>
              <w:rPr>
                <w:rFonts w:hint="eastAsia"/>
                <w:color w:val="auto"/>
                <w:kern w:val="2"/>
                <w:sz w:val="21"/>
                <w:szCs w:val="24"/>
                <w:lang w:val="en-US" w:eastAsia="zh-CN" w:bidi="ar-SA"/>
              </w:rPr>
            </w:pPr>
            <w:r>
              <w:rPr>
                <w:rFonts w:hint="eastAsia" w:ascii="宋体" w:hAnsi="宋体" w:cs="宋体"/>
                <w:i w:val="0"/>
                <w:color w:val="000000"/>
                <w:kern w:val="0"/>
                <w:sz w:val="24"/>
                <w:szCs w:val="24"/>
                <w:u w:val="none"/>
                <w:lang w:val="en-US" w:eastAsia="zh-CN" w:bidi="ar"/>
              </w:rPr>
              <w:t>一次性使用</w:t>
            </w:r>
            <w:r>
              <w:rPr>
                <w:rFonts w:hint="eastAsia" w:ascii="宋体" w:hAnsi="宋体" w:eastAsia="宋体" w:cs="宋体"/>
                <w:i w:val="0"/>
                <w:color w:val="000000"/>
                <w:kern w:val="0"/>
                <w:sz w:val="24"/>
                <w:szCs w:val="24"/>
                <w:u w:val="none"/>
                <w:lang w:val="en-US" w:eastAsia="zh-CN" w:bidi="ar"/>
              </w:rPr>
              <w:t>采血针</w:t>
            </w:r>
          </w:p>
        </w:tc>
        <w:tc>
          <w:tcPr>
            <w:tcW w:w="2655" w:type="dxa"/>
            <w:noWrap w:val="0"/>
            <w:vAlign w:val="top"/>
          </w:tcPr>
          <w:p>
            <w:pPr>
              <w:jc w:val="center"/>
              <w:rPr>
                <w:rFonts w:hint="eastAsia"/>
                <w:color w:val="auto"/>
                <w:kern w:val="2"/>
                <w:sz w:val="21"/>
                <w:szCs w:val="24"/>
                <w:lang w:val="en-US" w:eastAsia="zh-CN" w:bidi="ar-SA"/>
              </w:rPr>
            </w:pPr>
            <w:r>
              <w:rPr>
                <w:rFonts w:hint="eastAsia"/>
                <w:color w:val="auto"/>
                <w:lang w:val="en-US" w:eastAsia="zh-CN"/>
              </w:rPr>
              <w:t>100支/袋</w:t>
            </w:r>
          </w:p>
        </w:tc>
        <w:tc>
          <w:tcPr>
            <w:tcW w:w="690" w:type="dxa"/>
            <w:noWrap w:val="0"/>
            <w:vAlign w:val="top"/>
          </w:tcPr>
          <w:p>
            <w:pPr>
              <w:jc w:val="center"/>
              <w:rPr>
                <w:rFonts w:hint="eastAsia"/>
                <w:color w:val="auto"/>
                <w:kern w:val="2"/>
                <w:sz w:val="21"/>
                <w:szCs w:val="24"/>
                <w:lang w:val="en-US" w:eastAsia="zh-CN" w:bidi="ar-SA"/>
              </w:rPr>
            </w:pPr>
            <w:r>
              <w:rPr>
                <w:rFonts w:hint="eastAsia"/>
                <w:color w:val="auto"/>
                <w:lang w:val="en-US" w:eastAsia="zh-CN"/>
              </w:rPr>
              <w:t>袋</w:t>
            </w:r>
          </w:p>
        </w:tc>
        <w:tc>
          <w:tcPr>
            <w:tcW w:w="2025" w:type="dxa"/>
            <w:noWrap w:val="0"/>
            <w:vAlign w:val="top"/>
          </w:tcPr>
          <w:p>
            <w:pPr>
              <w:jc w:val="center"/>
              <w:rPr>
                <w:rFonts w:hint="eastAsia"/>
                <w:color w:val="auto"/>
                <w:kern w:val="2"/>
                <w:sz w:val="21"/>
                <w:szCs w:val="24"/>
                <w:lang w:val="en-US" w:eastAsia="zh-CN" w:bidi="ar-SA"/>
              </w:rPr>
            </w:pPr>
            <w:r>
              <w:rPr>
                <w:rFonts w:hint="eastAsia"/>
                <w:color w:val="auto"/>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21</w:t>
            </w:r>
          </w:p>
        </w:tc>
        <w:tc>
          <w:tcPr>
            <w:tcW w:w="2685" w:type="dxa"/>
            <w:noWrap w:val="0"/>
            <w:vAlign w:val="top"/>
          </w:tcPr>
          <w:p>
            <w:pPr>
              <w:jc w:val="center"/>
              <w:rPr>
                <w:rFonts w:hint="default"/>
                <w:color w:val="auto"/>
                <w:lang w:val="en-US" w:eastAsia="zh-CN"/>
              </w:rPr>
            </w:pPr>
            <w:r>
              <w:rPr>
                <w:rFonts w:hint="eastAsia"/>
                <w:color w:val="auto"/>
                <w:lang w:val="en-US" w:eastAsia="zh-CN"/>
              </w:rPr>
              <w:t>砂轮片</w:t>
            </w:r>
          </w:p>
        </w:tc>
        <w:tc>
          <w:tcPr>
            <w:tcW w:w="2655" w:type="dxa"/>
            <w:noWrap w:val="0"/>
            <w:vAlign w:val="top"/>
          </w:tcPr>
          <w:p>
            <w:pPr>
              <w:jc w:val="center"/>
              <w:rPr>
                <w:rFonts w:hint="default"/>
                <w:color w:val="auto"/>
                <w:lang w:val="en-US" w:eastAsia="zh-CN"/>
              </w:rPr>
            </w:pPr>
            <w:r>
              <w:rPr>
                <w:rFonts w:hint="eastAsia"/>
                <w:color w:val="auto"/>
                <w:lang w:val="en-US" w:eastAsia="zh-CN"/>
              </w:rPr>
              <w:t>21mm</w:t>
            </w:r>
          </w:p>
        </w:tc>
        <w:tc>
          <w:tcPr>
            <w:tcW w:w="690" w:type="dxa"/>
            <w:noWrap w:val="0"/>
            <w:vAlign w:val="top"/>
          </w:tcPr>
          <w:p>
            <w:pPr>
              <w:jc w:val="center"/>
              <w:rPr>
                <w:rFonts w:hint="default"/>
                <w:color w:val="auto"/>
                <w:lang w:val="en-US" w:eastAsia="zh-CN"/>
              </w:rPr>
            </w:pPr>
            <w:r>
              <w:rPr>
                <w:rFonts w:hint="eastAsia"/>
                <w:color w:val="auto"/>
                <w:lang w:val="en-US" w:eastAsia="zh-CN"/>
              </w:rPr>
              <w:t>个</w:t>
            </w:r>
          </w:p>
        </w:tc>
        <w:tc>
          <w:tcPr>
            <w:tcW w:w="2025" w:type="dxa"/>
            <w:noWrap w:val="0"/>
            <w:vAlign w:val="top"/>
          </w:tcPr>
          <w:p>
            <w:pPr>
              <w:jc w:val="center"/>
              <w:rPr>
                <w:rFonts w:hint="default"/>
                <w:color w:val="auto"/>
                <w:lang w:val="en-US" w:eastAsia="zh-CN"/>
              </w:rPr>
            </w:pPr>
            <w:r>
              <w:rPr>
                <w:rFonts w:hint="eastAsia"/>
                <w:color w:val="auto"/>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22</w:t>
            </w:r>
          </w:p>
        </w:tc>
        <w:tc>
          <w:tcPr>
            <w:tcW w:w="2685" w:type="dxa"/>
            <w:noWrap w:val="0"/>
            <w:vAlign w:val="top"/>
          </w:tcPr>
          <w:p>
            <w:pPr>
              <w:jc w:val="center"/>
              <w:rPr>
                <w:rFonts w:hint="default"/>
                <w:color w:val="auto"/>
                <w:lang w:val="en-US" w:eastAsia="zh-CN"/>
              </w:rPr>
            </w:pPr>
            <w:r>
              <w:rPr>
                <w:rFonts w:hint="eastAsia"/>
                <w:color w:val="auto"/>
                <w:lang w:val="en-US" w:eastAsia="zh-CN"/>
              </w:rPr>
              <w:t>一次性输液器</w:t>
            </w:r>
          </w:p>
        </w:tc>
        <w:tc>
          <w:tcPr>
            <w:tcW w:w="2655" w:type="dxa"/>
            <w:noWrap w:val="0"/>
            <w:vAlign w:val="top"/>
          </w:tcPr>
          <w:p>
            <w:pPr>
              <w:jc w:val="center"/>
              <w:rPr>
                <w:rFonts w:hint="default"/>
                <w:color w:val="auto"/>
                <w:lang w:val="en-US" w:eastAsia="zh-CN"/>
              </w:rPr>
            </w:pPr>
            <w:r>
              <w:rPr>
                <w:rFonts w:hint="eastAsia"/>
                <w:color w:val="auto"/>
                <w:lang w:val="en-US" w:eastAsia="zh-CN"/>
              </w:rPr>
              <w:t>单头</w:t>
            </w:r>
          </w:p>
        </w:tc>
        <w:tc>
          <w:tcPr>
            <w:tcW w:w="690" w:type="dxa"/>
            <w:noWrap w:val="0"/>
            <w:vAlign w:val="top"/>
          </w:tcPr>
          <w:p>
            <w:pPr>
              <w:jc w:val="center"/>
              <w:rPr>
                <w:rFonts w:hint="default"/>
                <w:color w:val="auto"/>
                <w:lang w:val="en-US" w:eastAsia="zh-CN"/>
              </w:rPr>
            </w:pPr>
            <w:r>
              <w:rPr>
                <w:rFonts w:hint="eastAsia"/>
                <w:color w:val="auto"/>
                <w:lang w:val="en-US" w:eastAsia="zh-CN"/>
              </w:rPr>
              <w:t>副</w:t>
            </w:r>
          </w:p>
        </w:tc>
        <w:tc>
          <w:tcPr>
            <w:tcW w:w="2025" w:type="dxa"/>
            <w:noWrap w:val="0"/>
            <w:vAlign w:val="top"/>
          </w:tcPr>
          <w:p>
            <w:pPr>
              <w:jc w:val="center"/>
              <w:rPr>
                <w:rFonts w:hint="default"/>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23</w:t>
            </w:r>
          </w:p>
        </w:tc>
        <w:tc>
          <w:tcPr>
            <w:tcW w:w="2685" w:type="dxa"/>
            <w:noWrap w:val="0"/>
            <w:vAlign w:val="top"/>
          </w:tcPr>
          <w:p>
            <w:pPr>
              <w:jc w:val="center"/>
              <w:rPr>
                <w:rFonts w:hint="default"/>
                <w:color w:val="auto"/>
                <w:lang w:val="en-US" w:eastAsia="zh-CN"/>
              </w:rPr>
            </w:pPr>
            <w:r>
              <w:rPr>
                <w:rFonts w:hint="eastAsia"/>
                <w:color w:val="auto"/>
                <w:lang w:val="en-US" w:eastAsia="zh-CN"/>
              </w:rPr>
              <w:t>一次性无菌静脉输液针</w:t>
            </w:r>
          </w:p>
        </w:tc>
        <w:tc>
          <w:tcPr>
            <w:tcW w:w="2655" w:type="dxa"/>
            <w:noWrap w:val="0"/>
            <w:vAlign w:val="top"/>
          </w:tcPr>
          <w:p>
            <w:pPr>
              <w:jc w:val="center"/>
              <w:rPr>
                <w:rFonts w:hint="default"/>
                <w:color w:val="auto"/>
                <w:lang w:val="en-US" w:eastAsia="zh-CN"/>
              </w:rPr>
            </w:pPr>
            <w:r>
              <w:rPr>
                <w:rFonts w:hint="eastAsia"/>
                <w:color w:val="auto"/>
                <w:lang w:val="en-US" w:eastAsia="zh-CN"/>
              </w:rPr>
              <w:t>0.6*25mm</w:t>
            </w:r>
          </w:p>
        </w:tc>
        <w:tc>
          <w:tcPr>
            <w:tcW w:w="690" w:type="dxa"/>
            <w:noWrap w:val="0"/>
            <w:vAlign w:val="top"/>
          </w:tcPr>
          <w:p>
            <w:pPr>
              <w:jc w:val="center"/>
              <w:rPr>
                <w:rFonts w:hint="default"/>
                <w:color w:val="auto"/>
                <w:lang w:val="en-US" w:eastAsia="zh-CN"/>
              </w:rPr>
            </w:pPr>
            <w:r>
              <w:rPr>
                <w:rFonts w:hint="eastAsia"/>
                <w:color w:val="auto"/>
                <w:lang w:val="en-US" w:eastAsia="zh-CN"/>
              </w:rPr>
              <w:t>颗</w:t>
            </w:r>
          </w:p>
        </w:tc>
        <w:tc>
          <w:tcPr>
            <w:tcW w:w="2025" w:type="dxa"/>
            <w:noWrap w:val="0"/>
            <w:vAlign w:val="top"/>
          </w:tcPr>
          <w:p>
            <w:pPr>
              <w:jc w:val="center"/>
              <w:rPr>
                <w:rFonts w:hint="default"/>
                <w:color w:val="auto"/>
                <w:lang w:val="en-US" w:eastAsia="zh-CN"/>
              </w:rPr>
            </w:pPr>
            <w:r>
              <w:rPr>
                <w:rFonts w:hint="eastAsia"/>
                <w:color w:val="auto"/>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55" w:type="dxa"/>
            <w:noWrap w:val="0"/>
            <w:vAlign w:val="top"/>
          </w:tcPr>
          <w:p>
            <w:pPr>
              <w:jc w:val="center"/>
              <w:rPr>
                <w:rFonts w:hint="default"/>
                <w:color w:val="auto"/>
                <w:lang w:val="en-US" w:eastAsia="zh-CN"/>
              </w:rPr>
            </w:pPr>
            <w:r>
              <w:rPr>
                <w:rFonts w:hint="eastAsia"/>
                <w:color w:val="auto"/>
                <w:lang w:val="en-US" w:eastAsia="zh-CN"/>
              </w:rPr>
              <w:t>24</w:t>
            </w:r>
          </w:p>
        </w:tc>
        <w:tc>
          <w:tcPr>
            <w:tcW w:w="2685" w:type="dxa"/>
            <w:noWrap w:val="0"/>
            <w:vAlign w:val="top"/>
          </w:tcPr>
          <w:p>
            <w:pPr>
              <w:jc w:val="center"/>
              <w:rPr>
                <w:rFonts w:hint="default"/>
                <w:color w:val="auto"/>
                <w:lang w:val="en-US" w:eastAsia="zh-CN"/>
              </w:rPr>
            </w:pPr>
            <w:r>
              <w:rPr>
                <w:rFonts w:hint="eastAsia"/>
                <w:color w:val="auto"/>
                <w:lang w:val="en-US" w:eastAsia="zh-CN"/>
              </w:rPr>
              <w:t>医用输液贴</w:t>
            </w:r>
          </w:p>
        </w:tc>
        <w:tc>
          <w:tcPr>
            <w:tcW w:w="2655" w:type="dxa"/>
            <w:noWrap w:val="0"/>
            <w:vAlign w:val="top"/>
          </w:tcPr>
          <w:p>
            <w:pPr>
              <w:jc w:val="center"/>
              <w:rPr>
                <w:rFonts w:hint="default"/>
                <w:color w:val="auto"/>
                <w:lang w:val="en-US" w:eastAsia="zh-CN"/>
              </w:rPr>
            </w:pPr>
            <w:r>
              <w:rPr>
                <w:rFonts w:hint="eastAsia"/>
                <w:color w:val="auto"/>
                <w:lang w:val="en-US" w:eastAsia="zh-CN"/>
              </w:rPr>
              <w:t>200片/盒</w:t>
            </w:r>
          </w:p>
        </w:tc>
        <w:tc>
          <w:tcPr>
            <w:tcW w:w="690" w:type="dxa"/>
            <w:noWrap w:val="0"/>
            <w:vAlign w:val="top"/>
          </w:tcPr>
          <w:p>
            <w:pPr>
              <w:jc w:val="center"/>
              <w:rPr>
                <w:rFonts w:hint="default"/>
                <w:color w:val="auto"/>
                <w:lang w:val="en-US" w:eastAsia="zh-CN"/>
              </w:rPr>
            </w:pPr>
            <w:r>
              <w:rPr>
                <w:rFonts w:hint="eastAsia"/>
                <w:color w:val="auto"/>
                <w:lang w:val="en-US" w:eastAsia="zh-CN"/>
              </w:rPr>
              <w:t>盒</w:t>
            </w:r>
          </w:p>
        </w:tc>
        <w:tc>
          <w:tcPr>
            <w:tcW w:w="2025" w:type="dxa"/>
            <w:noWrap w:val="0"/>
            <w:vAlign w:val="top"/>
          </w:tcPr>
          <w:p>
            <w:pPr>
              <w:jc w:val="center"/>
              <w:rPr>
                <w:rFonts w:hint="default"/>
                <w:color w:val="auto"/>
                <w:lang w:val="en-US" w:eastAsia="zh-CN"/>
              </w:rPr>
            </w:pPr>
            <w:r>
              <w:rPr>
                <w:rFonts w:hint="eastAsia"/>
                <w:color w:val="auto"/>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25</w:t>
            </w:r>
          </w:p>
        </w:tc>
        <w:tc>
          <w:tcPr>
            <w:tcW w:w="2685" w:type="dxa"/>
            <w:noWrap w:val="0"/>
            <w:vAlign w:val="top"/>
          </w:tcPr>
          <w:p>
            <w:pPr>
              <w:jc w:val="center"/>
              <w:rPr>
                <w:rFonts w:hint="default"/>
                <w:color w:val="auto"/>
                <w:lang w:val="en-US" w:eastAsia="zh-CN"/>
              </w:rPr>
            </w:pPr>
            <w:r>
              <w:rPr>
                <w:rFonts w:hint="eastAsia"/>
                <w:color w:val="auto"/>
                <w:lang w:val="en-US" w:eastAsia="zh-CN"/>
              </w:rPr>
              <w:t>一次性使用静脉留置针</w:t>
            </w:r>
          </w:p>
        </w:tc>
        <w:tc>
          <w:tcPr>
            <w:tcW w:w="2655" w:type="dxa"/>
            <w:noWrap w:val="0"/>
            <w:vAlign w:val="top"/>
          </w:tcPr>
          <w:p>
            <w:pPr>
              <w:jc w:val="center"/>
              <w:rPr>
                <w:rFonts w:hint="default"/>
                <w:color w:val="auto"/>
                <w:lang w:val="en-US" w:eastAsia="zh-CN"/>
              </w:rPr>
            </w:pPr>
            <w:r>
              <w:rPr>
                <w:rFonts w:hint="eastAsia"/>
                <w:color w:val="auto"/>
                <w:lang w:val="en-US" w:eastAsia="zh-CN"/>
              </w:rPr>
              <w:t>22G</w:t>
            </w:r>
          </w:p>
        </w:tc>
        <w:tc>
          <w:tcPr>
            <w:tcW w:w="690" w:type="dxa"/>
            <w:noWrap w:val="0"/>
            <w:vAlign w:val="top"/>
          </w:tcPr>
          <w:p>
            <w:pPr>
              <w:jc w:val="center"/>
              <w:rPr>
                <w:rFonts w:hint="default"/>
                <w:color w:val="auto"/>
                <w:lang w:val="en-US" w:eastAsia="zh-CN"/>
              </w:rPr>
            </w:pPr>
            <w:r>
              <w:rPr>
                <w:rFonts w:hint="eastAsia"/>
                <w:color w:val="auto"/>
                <w:lang w:val="en-US" w:eastAsia="zh-CN"/>
              </w:rPr>
              <w:t>颗</w:t>
            </w:r>
          </w:p>
        </w:tc>
        <w:tc>
          <w:tcPr>
            <w:tcW w:w="2025" w:type="dxa"/>
            <w:noWrap w:val="0"/>
            <w:vAlign w:val="top"/>
          </w:tcPr>
          <w:p>
            <w:pPr>
              <w:jc w:val="center"/>
              <w:rPr>
                <w:rFonts w:hint="default"/>
                <w:color w:val="auto"/>
                <w:lang w:val="en-US" w:eastAsia="zh-CN"/>
              </w:rPr>
            </w:pPr>
            <w:r>
              <w:rPr>
                <w:rFonts w:hint="eastAsia"/>
                <w:color w:val="auto"/>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26</w:t>
            </w:r>
          </w:p>
        </w:tc>
        <w:tc>
          <w:tcPr>
            <w:tcW w:w="2685" w:type="dxa"/>
            <w:noWrap w:val="0"/>
            <w:vAlign w:val="top"/>
          </w:tcPr>
          <w:p>
            <w:pPr>
              <w:jc w:val="center"/>
              <w:rPr>
                <w:rFonts w:hint="default"/>
                <w:color w:val="auto"/>
                <w:lang w:val="en-US" w:eastAsia="zh-CN"/>
              </w:rPr>
            </w:pPr>
            <w:r>
              <w:rPr>
                <w:rFonts w:hint="eastAsia"/>
                <w:color w:val="auto"/>
                <w:lang w:val="en-US" w:eastAsia="zh-CN"/>
              </w:rPr>
              <w:t>医用手电筒</w:t>
            </w:r>
          </w:p>
        </w:tc>
        <w:tc>
          <w:tcPr>
            <w:tcW w:w="2655" w:type="dxa"/>
            <w:noWrap w:val="0"/>
            <w:vAlign w:val="top"/>
          </w:tcPr>
          <w:p>
            <w:pPr>
              <w:jc w:val="center"/>
              <w:rPr>
                <w:rFonts w:hint="default"/>
                <w:color w:val="auto"/>
                <w:lang w:val="en-US" w:eastAsia="zh-CN"/>
              </w:rPr>
            </w:pPr>
            <w:r>
              <w:rPr>
                <w:rFonts w:hint="eastAsia"/>
                <w:color w:val="auto"/>
                <w:lang w:val="en-US" w:eastAsia="zh-CN"/>
              </w:rPr>
              <w:t>小号</w:t>
            </w:r>
          </w:p>
        </w:tc>
        <w:tc>
          <w:tcPr>
            <w:tcW w:w="690" w:type="dxa"/>
            <w:noWrap w:val="0"/>
            <w:vAlign w:val="top"/>
          </w:tcPr>
          <w:p>
            <w:pPr>
              <w:jc w:val="center"/>
              <w:rPr>
                <w:rFonts w:hint="default"/>
                <w:color w:val="auto"/>
                <w:lang w:val="en-US" w:eastAsia="zh-CN"/>
              </w:rPr>
            </w:pPr>
            <w:r>
              <w:rPr>
                <w:rFonts w:hint="eastAsia"/>
                <w:color w:val="auto"/>
                <w:lang w:val="en-US" w:eastAsia="zh-CN"/>
              </w:rPr>
              <w:t>个</w:t>
            </w:r>
          </w:p>
        </w:tc>
        <w:tc>
          <w:tcPr>
            <w:tcW w:w="2025" w:type="dxa"/>
            <w:noWrap w:val="0"/>
            <w:vAlign w:val="top"/>
          </w:tcPr>
          <w:p>
            <w:pPr>
              <w:jc w:val="center"/>
              <w:rPr>
                <w:rFonts w:hint="default"/>
                <w:color w:val="auto"/>
                <w:lang w:val="en-US" w:eastAsia="zh-CN"/>
              </w:rPr>
            </w:pPr>
            <w:r>
              <w:rPr>
                <w:rFonts w:hint="eastAsia"/>
                <w:color w:val="auto"/>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27</w:t>
            </w:r>
          </w:p>
        </w:tc>
        <w:tc>
          <w:tcPr>
            <w:tcW w:w="2685" w:type="dxa"/>
            <w:noWrap w:val="0"/>
            <w:vAlign w:val="top"/>
          </w:tcPr>
          <w:p>
            <w:pPr>
              <w:jc w:val="center"/>
              <w:rPr>
                <w:rFonts w:hint="default"/>
                <w:color w:val="auto"/>
                <w:lang w:val="en-US" w:eastAsia="zh-CN"/>
              </w:rPr>
            </w:pPr>
            <w:r>
              <w:rPr>
                <w:rFonts w:hint="eastAsia"/>
                <w:color w:val="auto"/>
                <w:lang w:val="en-US" w:eastAsia="zh-CN"/>
              </w:rPr>
              <w:t>医用剪刀</w:t>
            </w:r>
          </w:p>
        </w:tc>
        <w:tc>
          <w:tcPr>
            <w:tcW w:w="2655" w:type="dxa"/>
            <w:noWrap w:val="0"/>
            <w:vAlign w:val="top"/>
          </w:tcPr>
          <w:p>
            <w:pPr>
              <w:jc w:val="center"/>
              <w:rPr>
                <w:rFonts w:hint="default"/>
                <w:color w:val="auto"/>
                <w:lang w:val="en-US" w:eastAsia="zh-CN"/>
              </w:rPr>
            </w:pPr>
            <w:r>
              <w:rPr>
                <w:rFonts w:hint="eastAsia"/>
                <w:color w:val="auto"/>
                <w:lang w:val="en-US" w:eastAsia="zh-CN"/>
              </w:rPr>
              <w:t>小号</w:t>
            </w:r>
          </w:p>
        </w:tc>
        <w:tc>
          <w:tcPr>
            <w:tcW w:w="690" w:type="dxa"/>
            <w:noWrap w:val="0"/>
            <w:vAlign w:val="top"/>
          </w:tcPr>
          <w:p>
            <w:pPr>
              <w:jc w:val="center"/>
              <w:rPr>
                <w:rFonts w:hint="default"/>
                <w:color w:val="auto"/>
                <w:lang w:val="en-US" w:eastAsia="zh-CN"/>
              </w:rPr>
            </w:pPr>
            <w:r>
              <w:rPr>
                <w:rFonts w:hint="eastAsia"/>
                <w:color w:val="auto"/>
                <w:lang w:val="en-US" w:eastAsia="zh-CN"/>
              </w:rPr>
              <w:t>把</w:t>
            </w:r>
          </w:p>
        </w:tc>
        <w:tc>
          <w:tcPr>
            <w:tcW w:w="2025" w:type="dxa"/>
            <w:noWrap w:val="0"/>
            <w:vAlign w:val="top"/>
          </w:tcPr>
          <w:p>
            <w:pPr>
              <w:jc w:val="center"/>
              <w:rPr>
                <w:rFonts w:hint="default"/>
                <w:color w:val="auto"/>
                <w:lang w:val="en-US" w:eastAsia="zh-CN"/>
              </w:rPr>
            </w:pPr>
            <w:r>
              <w:rPr>
                <w:rFonts w:hint="eastAsia"/>
                <w:color w:val="auto"/>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28</w:t>
            </w:r>
          </w:p>
        </w:tc>
        <w:tc>
          <w:tcPr>
            <w:tcW w:w="2685" w:type="dxa"/>
            <w:noWrap w:val="0"/>
            <w:vAlign w:val="top"/>
          </w:tcPr>
          <w:p>
            <w:pPr>
              <w:jc w:val="center"/>
              <w:rPr>
                <w:rFonts w:hint="default"/>
                <w:color w:val="auto"/>
                <w:lang w:val="en-US" w:eastAsia="zh-CN"/>
              </w:rPr>
            </w:pPr>
            <w:r>
              <w:rPr>
                <w:rFonts w:hint="eastAsia" w:ascii="宋体" w:hAnsi="宋体" w:eastAsia="宋体" w:cs="宋体"/>
                <w:i w:val="0"/>
                <w:color w:val="000000"/>
                <w:kern w:val="0"/>
                <w:sz w:val="24"/>
                <w:szCs w:val="24"/>
                <w:u w:val="none"/>
                <w:lang w:val="en-US" w:eastAsia="zh-CN" w:bidi="ar"/>
              </w:rPr>
              <w:t>75%乙醇棉球</w:t>
            </w:r>
          </w:p>
        </w:tc>
        <w:tc>
          <w:tcPr>
            <w:tcW w:w="2655" w:type="dxa"/>
            <w:noWrap w:val="0"/>
            <w:vAlign w:val="top"/>
          </w:tcPr>
          <w:p>
            <w:pPr>
              <w:jc w:val="center"/>
              <w:rPr>
                <w:rFonts w:hint="default"/>
                <w:color w:val="auto"/>
                <w:lang w:val="en-US" w:eastAsia="zh-CN"/>
              </w:rPr>
            </w:pPr>
            <w:r>
              <w:rPr>
                <w:rFonts w:hint="eastAsia"/>
                <w:color w:val="auto"/>
                <w:lang w:val="en-US" w:eastAsia="zh-CN"/>
              </w:rPr>
              <w:t>100粒/瓶</w:t>
            </w:r>
          </w:p>
        </w:tc>
        <w:tc>
          <w:tcPr>
            <w:tcW w:w="690" w:type="dxa"/>
            <w:noWrap w:val="0"/>
            <w:vAlign w:val="top"/>
          </w:tcPr>
          <w:p>
            <w:pPr>
              <w:jc w:val="center"/>
              <w:rPr>
                <w:rFonts w:hint="default"/>
                <w:color w:val="auto"/>
                <w:lang w:val="en-US" w:eastAsia="zh-CN"/>
              </w:rPr>
            </w:pPr>
            <w:r>
              <w:rPr>
                <w:rFonts w:hint="eastAsia"/>
                <w:color w:val="auto"/>
                <w:lang w:val="en-US" w:eastAsia="zh-CN"/>
              </w:rPr>
              <w:t>瓶</w:t>
            </w:r>
          </w:p>
        </w:tc>
        <w:tc>
          <w:tcPr>
            <w:tcW w:w="2025" w:type="dxa"/>
            <w:noWrap w:val="0"/>
            <w:vAlign w:val="top"/>
          </w:tcPr>
          <w:p>
            <w:pPr>
              <w:jc w:val="center"/>
              <w:rPr>
                <w:rFonts w:hint="default"/>
                <w:color w:val="auto"/>
                <w:lang w:val="en-US" w:eastAsia="zh-CN"/>
              </w:rPr>
            </w:pPr>
            <w:r>
              <w:rPr>
                <w:rFonts w:hint="eastAsia"/>
                <w:color w:val="auto"/>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29</w:t>
            </w:r>
          </w:p>
        </w:tc>
        <w:tc>
          <w:tcPr>
            <w:tcW w:w="2685" w:type="dxa"/>
            <w:noWrap w:val="0"/>
            <w:vAlign w:val="top"/>
          </w:tcPr>
          <w:p>
            <w:pPr>
              <w:jc w:val="center"/>
              <w:rPr>
                <w:rFonts w:hint="default"/>
                <w:color w:val="auto"/>
                <w:lang w:val="en-US" w:eastAsia="zh-CN"/>
              </w:rPr>
            </w:pPr>
            <w:r>
              <w:rPr>
                <w:rFonts w:hint="eastAsia"/>
                <w:color w:val="auto"/>
                <w:lang w:val="en-US" w:eastAsia="zh-CN"/>
              </w:rPr>
              <w:t>医用胶布（圈）</w:t>
            </w:r>
          </w:p>
        </w:tc>
        <w:tc>
          <w:tcPr>
            <w:tcW w:w="2655" w:type="dxa"/>
            <w:noWrap w:val="0"/>
            <w:vAlign w:val="top"/>
          </w:tcPr>
          <w:p>
            <w:pPr>
              <w:jc w:val="center"/>
              <w:rPr>
                <w:rFonts w:hint="default"/>
                <w:color w:val="auto"/>
                <w:lang w:val="en-US" w:eastAsia="zh-CN"/>
              </w:rPr>
            </w:pPr>
            <w:r>
              <w:rPr>
                <w:rFonts w:hint="eastAsia"/>
                <w:color w:val="auto"/>
                <w:lang w:val="en-US" w:eastAsia="zh-CN"/>
              </w:rPr>
              <w:t>24卷/盒</w:t>
            </w:r>
          </w:p>
        </w:tc>
        <w:tc>
          <w:tcPr>
            <w:tcW w:w="690" w:type="dxa"/>
            <w:noWrap w:val="0"/>
            <w:vAlign w:val="top"/>
          </w:tcPr>
          <w:p>
            <w:pPr>
              <w:jc w:val="center"/>
              <w:rPr>
                <w:rFonts w:hint="default"/>
                <w:color w:val="auto"/>
                <w:lang w:val="en-US" w:eastAsia="zh-CN"/>
              </w:rPr>
            </w:pPr>
            <w:r>
              <w:rPr>
                <w:rFonts w:hint="eastAsia"/>
                <w:color w:val="auto"/>
                <w:lang w:val="en-US" w:eastAsia="zh-CN"/>
              </w:rPr>
              <w:t>盒</w:t>
            </w:r>
          </w:p>
        </w:tc>
        <w:tc>
          <w:tcPr>
            <w:tcW w:w="2025" w:type="dxa"/>
            <w:noWrap w:val="0"/>
            <w:vAlign w:val="top"/>
          </w:tcPr>
          <w:p>
            <w:pPr>
              <w:jc w:val="center"/>
              <w:rPr>
                <w:rFonts w:hint="default"/>
                <w:color w:val="auto"/>
                <w:lang w:val="en-US" w:eastAsia="zh-CN"/>
              </w:rPr>
            </w:pPr>
            <w:r>
              <w:rPr>
                <w:rFonts w:hint="eastAsia"/>
                <w:color w:val="auto"/>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30</w:t>
            </w:r>
          </w:p>
        </w:tc>
        <w:tc>
          <w:tcPr>
            <w:tcW w:w="2685" w:type="dxa"/>
            <w:noWrap w:val="0"/>
            <w:vAlign w:val="top"/>
          </w:tcPr>
          <w:p>
            <w:pPr>
              <w:jc w:val="center"/>
              <w:rPr>
                <w:rFonts w:hint="default"/>
                <w:color w:val="auto"/>
                <w:lang w:val="en-US" w:eastAsia="zh-CN"/>
              </w:rPr>
            </w:pPr>
            <w:r>
              <w:rPr>
                <w:rFonts w:hint="eastAsia"/>
                <w:color w:val="auto"/>
                <w:lang w:val="en-US" w:eastAsia="zh-CN"/>
              </w:rPr>
              <w:t>一次性使用止血带</w:t>
            </w:r>
          </w:p>
        </w:tc>
        <w:tc>
          <w:tcPr>
            <w:tcW w:w="2655" w:type="dxa"/>
            <w:noWrap w:val="0"/>
            <w:vAlign w:val="top"/>
          </w:tcPr>
          <w:p>
            <w:pPr>
              <w:jc w:val="center"/>
              <w:rPr>
                <w:rFonts w:hint="default"/>
                <w:color w:val="auto"/>
                <w:lang w:val="en-US" w:eastAsia="zh-CN"/>
              </w:rPr>
            </w:pPr>
            <w:r>
              <w:rPr>
                <w:rFonts w:hint="eastAsia"/>
                <w:color w:val="auto"/>
                <w:lang w:val="en-US" w:eastAsia="zh-CN"/>
              </w:rPr>
              <w:t>5mm*7mm</w:t>
            </w:r>
          </w:p>
        </w:tc>
        <w:tc>
          <w:tcPr>
            <w:tcW w:w="690" w:type="dxa"/>
            <w:noWrap w:val="0"/>
            <w:vAlign w:val="top"/>
          </w:tcPr>
          <w:p>
            <w:pPr>
              <w:jc w:val="center"/>
              <w:rPr>
                <w:rFonts w:hint="default"/>
                <w:color w:val="auto"/>
                <w:lang w:val="en-US" w:eastAsia="zh-CN"/>
              </w:rPr>
            </w:pPr>
            <w:r>
              <w:rPr>
                <w:rFonts w:hint="eastAsia"/>
                <w:color w:val="auto"/>
                <w:lang w:val="en-US" w:eastAsia="zh-CN"/>
              </w:rPr>
              <w:t>米</w:t>
            </w:r>
          </w:p>
        </w:tc>
        <w:tc>
          <w:tcPr>
            <w:tcW w:w="2025" w:type="dxa"/>
            <w:noWrap w:val="0"/>
            <w:vAlign w:val="top"/>
          </w:tcPr>
          <w:p>
            <w:pPr>
              <w:jc w:val="center"/>
              <w:rPr>
                <w:rFonts w:hint="default"/>
                <w:color w:val="auto"/>
                <w:lang w:val="en-US" w:eastAsia="zh-CN"/>
              </w:rPr>
            </w:pPr>
            <w:r>
              <w:rPr>
                <w:rFonts w:hint="eastAsia"/>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31</w:t>
            </w:r>
          </w:p>
        </w:tc>
        <w:tc>
          <w:tcPr>
            <w:tcW w:w="2685" w:type="dxa"/>
            <w:noWrap w:val="0"/>
            <w:vAlign w:val="top"/>
          </w:tcPr>
          <w:p>
            <w:pPr>
              <w:jc w:val="center"/>
              <w:rPr>
                <w:rFonts w:hint="default"/>
                <w:color w:val="auto"/>
                <w:lang w:val="en-US" w:eastAsia="zh-CN"/>
              </w:rPr>
            </w:pPr>
            <w:r>
              <w:rPr>
                <w:rFonts w:hint="eastAsia"/>
                <w:color w:val="auto"/>
                <w:lang w:val="en-US" w:eastAsia="zh-CN"/>
              </w:rPr>
              <w:t>软尺</w:t>
            </w:r>
          </w:p>
        </w:tc>
        <w:tc>
          <w:tcPr>
            <w:tcW w:w="2655" w:type="dxa"/>
            <w:noWrap w:val="0"/>
            <w:vAlign w:val="top"/>
          </w:tcPr>
          <w:p>
            <w:pPr>
              <w:jc w:val="center"/>
              <w:rPr>
                <w:rFonts w:hint="default"/>
                <w:color w:val="auto"/>
                <w:lang w:val="en-US" w:eastAsia="zh-CN"/>
              </w:rPr>
            </w:pPr>
            <w:r>
              <w:rPr>
                <w:rFonts w:hint="eastAsia"/>
                <w:color w:val="auto"/>
                <w:lang w:val="en-US" w:eastAsia="zh-CN"/>
              </w:rPr>
              <w:t>150cm</w:t>
            </w:r>
          </w:p>
        </w:tc>
        <w:tc>
          <w:tcPr>
            <w:tcW w:w="690" w:type="dxa"/>
            <w:noWrap w:val="0"/>
            <w:vAlign w:val="top"/>
          </w:tcPr>
          <w:p>
            <w:pPr>
              <w:jc w:val="center"/>
              <w:rPr>
                <w:rFonts w:hint="default"/>
                <w:color w:val="auto"/>
                <w:lang w:val="en-US" w:eastAsia="zh-CN"/>
              </w:rPr>
            </w:pPr>
            <w:r>
              <w:rPr>
                <w:rFonts w:hint="eastAsia"/>
                <w:color w:val="auto"/>
                <w:lang w:val="en-US" w:eastAsia="zh-CN"/>
              </w:rPr>
              <w:t>个</w:t>
            </w:r>
          </w:p>
        </w:tc>
        <w:tc>
          <w:tcPr>
            <w:tcW w:w="2025" w:type="dxa"/>
            <w:noWrap w:val="0"/>
            <w:vAlign w:val="top"/>
          </w:tcPr>
          <w:p>
            <w:pPr>
              <w:jc w:val="center"/>
              <w:rPr>
                <w:rFonts w:hint="default"/>
                <w:color w:val="auto"/>
                <w:lang w:val="en-US" w:eastAsia="zh-CN"/>
              </w:rPr>
            </w:pPr>
            <w:r>
              <w:rPr>
                <w:rFonts w:hint="eastAsia"/>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32</w:t>
            </w:r>
          </w:p>
        </w:tc>
        <w:tc>
          <w:tcPr>
            <w:tcW w:w="2685" w:type="dxa"/>
            <w:noWrap w:val="0"/>
            <w:vAlign w:val="top"/>
          </w:tcPr>
          <w:p>
            <w:pPr>
              <w:jc w:val="center"/>
              <w:rPr>
                <w:rFonts w:hint="eastAsia" w:eastAsia="宋体"/>
                <w:color w:val="auto"/>
                <w:lang w:val="en-US" w:eastAsia="zh-CN"/>
              </w:rPr>
            </w:pPr>
            <w:r>
              <w:rPr>
                <w:rFonts w:hint="eastAsia"/>
                <w:sz w:val="24"/>
                <w:szCs w:val="24"/>
              </w:rPr>
              <w:t>香柏油</w:t>
            </w:r>
            <w:r>
              <w:rPr>
                <w:rFonts w:hint="eastAsia"/>
                <w:sz w:val="24"/>
                <w:szCs w:val="24"/>
                <w:lang w:eastAsia="zh-CN"/>
              </w:rPr>
              <w:t>（</w:t>
            </w:r>
            <w:r>
              <w:rPr>
                <w:rFonts w:hint="eastAsia"/>
                <w:sz w:val="24"/>
                <w:szCs w:val="24"/>
                <w:lang w:val="en-US" w:eastAsia="zh-CN"/>
              </w:rPr>
              <w:t>显微镜用</w:t>
            </w:r>
            <w:r>
              <w:rPr>
                <w:rFonts w:hint="eastAsia"/>
                <w:sz w:val="24"/>
                <w:szCs w:val="24"/>
                <w:lang w:eastAsia="zh-CN"/>
              </w:rPr>
              <w:t>）</w:t>
            </w:r>
          </w:p>
        </w:tc>
        <w:tc>
          <w:tcPr>
            <w:tcW w:w="2655" w:type="dxa"/>
            <w:noWrap w:val="0"/>
            <w:vAlign w:val="top"/>
          </w:tcPr>
          <w:p>
            <w:pPr>
              <w:jc w:val="center"/>
              <w:rPr>
                <w:rFonts w:hint="default"/>
                <w:color w:val="auto"/>
                <w:lang w:val="en-US" w:eastAsia="zh-CN"/>
              </w:rPr>
            </w:pPr>
            <w:r>
              <w:rPr>
                <w:rFonts w:hint="eastAsia"/>
                <w:color w:val="auto"/>
                <w:lang w:val="en-US" w:eastAsia="zh-CN"/>
              </w:rPr>
              <w:t>50ml</w:t>
            </w:r>
          </w:p>
        </w:tc>
        <w:tc>
          <w:tcPr>
            <w:tcW w:w="690" w:type="dxa"/>
            <w:noWrap w:val="0"/>
            <w:vAlign w:val="top"/>
          </w:tcPr>
          <w:p>
            <w:pPr>
              <w:jc w:val="center"/>
              <w:rPr>
                <w:rFonts w:hint="default"/>
                <w:color w:val="auto"/>
                <w:lang w:val="en-US" w:eastAsia="zh-CN"/>
              </w:rPr>
            </w:pPr>
            <w:r>
              <w:rPr>
                <w:rFonts w:hint="eastAsia"/>
                <w:color w:val="auto"/>
                <w:lang w:val="en-US" w:eastAsia="zh-CN"/>
              </w:rPr>
              <w:t>瓶</w:t>
            </w:r>
          </w:p>
        </w:tc>
        <w:tc>
          <w:tcPr>
            <w:tcW w:w="2025" w:type="dxa"/>
            <w:noWrap w:val="0"/>
            <w:vAlign w:val="top"/>
          </w:tcPr>
          <w:p>
            <w:pPr>
              <w:jc w:val="center"/>
              <w:rPr>
                <w:rFonts w:hint="default"/>
                <w:color w:val="auto"/>
                <w:lang w:val="en-US" w:eastAsia="zh-CN"/>
              </w:rPr>
            </w:pPr>
            <w:r>
              <w:rPr>
                <w:rFonts w:hint="eastAsia"/>
                <w:color w:val="auto"/>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jc w:val="center"/>
              <w:rPr>
                <w:rFonts w:hint="default"/>
                <w:color w:val="auto"/>
                <w:lang w:val="en-US" w:eastAsia="zh-CN"/>
              </w:rPr>
            </w:pPr>
            <w:r>
              <w:rPr>
                <w:rFonts w:hint="eastAsia"/>
                <w:color w:val="auto"/>
                <w:lang w:val="en-US" w:eastAsia="zh-CN"/>
              </w:rPr>
              <w:t>33</w:t>
            </w:r>
          </w:p>
        </w:tc>
        <w:tc>
          <w:tcPr>
            <w:tcW w:w="2685" w:type="dxa"/>
            <w:noWrap w:val="0"/>
            <w:vAlign w:val="top"/>
          </w:tcPr>
          <w:p>
            <w:pPr>
              <w:jc w:val="center"/>
              <w:rPr>
                <w:rFonts w:hint="eastAsia"/>
                <w:color w:val="auto"/>
                <w:lang w:val="en-US" w:eastAsia="zh-CN"/>
              </w:rPr>
            </w:pPr>
            <w:r>
              <w:rPr>
                <w:rFonts w:hint="eastAsia"/>
                <w:sz w:val="24"/>
                <w:szCs w:val="24"/>
              </w:rPr>
              <w:t>擦</w:t>
            </w:r>
            <w:r>
              <w:rPr>
                <w:rFonts w:hint="eastAsia"/>
                <w:sz w:val="24"/>
                <w:szCs w:val="24"/>
                <w:lang w:val="en-US" w:eastAsia="zh-CN"/>
              </w:rPr>
              <w:t>镜</w:t>
            </w:r>
            <w:r>
              <w:rPr>
                <w:rFonts w:hint="eastAsia"/>
                <w:sz w:val="24"/>
                <w:szCs w:val="24"/>
              </w:rPr>
              <w:t>纸</w:t>
            </w:r>
          </w:p>
        </w:tc>
        <w:tc>
          <w:tcPr>
            <w:tcW w:w="2655" w:type="dxa"/>
            <w:noWrap w:val="0"/>
            <w:vAlign w:val="top"/>
          </w:tcPr>
          <w:p>
            <w:pPr>
              <w:jc w:val="center"/>
              <w:rPr>
                <w:rFonts w:hint="default"/>
                <w:color w:val="auto"/>
                <w:lang w:val="en-US" w:eastAsia="zh-CN"/>
              </w:rPr>
            </w:pPr>
            <w:r>
              <w:rPr>
                <w:rFonts w:hint="eastAsia"/>
                <w:color w:val="auto"/>
                <w:lang w:val="en-US" w:eastAsia="zh-CN"/>
              </w:rPr>
              <w:t>10*15cm</w:t>
            </w:r>
          </w:p>
        </w:tc>
        <w:tc>
          <w:tcPr>
            <w:tcW w:w="690" w:type="dxa"/>
            <w:noWrap w:val="0"/>
            <w:vAlign w:val="top"/>
          </w:tcPr>
          <w:p>
            <w:pPr>
              <w:jc w:val="center"/>
              <w:rPr>
                <w:rFonts w:hint="default"/>
                <w:color w:val="auto"/>
                <w:lang w:val="en-US" w:eastAsia="zh-CN"/>
              </w:rPr>
            </w:pPr>
            <w:r>
              <w:rPr>
                <w:rFonts w:hint="eastAsia"/>
                <w:color w:val="auto"/>
                <w:lang w:val="en-US" w:eastAsia="zh-CN"/>
              </w:rPr>
              <w:t>本</w:t>
            </w:r>
          </w:p>
        </w:tc>
        <w:tc>
          <w:tcPr>
            <w:tcW w:w="2025" w:type="dxa"/>
            <w:noWrap w:val="0"/>
            <w:vAlign w:val="top"/>
          </w:tcPr>
          <w:p>
            <w:pPr>
              <w:jc w:val="center"/>
              <w:rPr>
                <w:rFonts w:hint="default"/>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0" w:type="dxa"/>
            <w:gridSpan w:val="5"/>
            <w:noWrap w:val="0"/>
            <w:vAlign w:val="top"/>
          </w:tcPr>
          <w:p>
            <w:pPr>
              <w:jc w:val="center"/>
              <w:rPr>
                <w:rFonts w:hint="default"/>
                <w:color w:val="auto"/>
                <w:lang w:val="en-US" w:eastAsia="zh-CN"/>
              </w:rPr>
            </w:pPr>
            <w:r>
              <w:rPr>
                <w:rFonts w:hint="eastAsia"/>
                <w:color w:val="auto"/>
                <w:lang w:val="en-US" w:eastAsia="zh-CN"/>
              </w:rPr>
              <w:t>说明：以上为常用医用耗材，清单外的耗材中标方承诺以当时市场价的75%提供给招标方。</w:t>
            </w:r>
          </w:p>
        </w:tc>
      </w:tr>
    </w:tbl>
    <w:p>
      <w:pPr>
        <w:numPr>
          <w:ilvl w:val="0"/>
          <w:numId w:val="0"/>
        </w:numPr>
        <w:tabs>
          <w:tab w:val="left" w:pos="2175"/>
          <w:tab w:val="left" w:pos="3520"/>
          <w:tab w:val="left" w:pos="4920"/>
          <w:tab w:val="left" w:pos="5715"/>
          <w:tab w:val="left" w:pos="6945"/>
          <w:tab w:val="left" w:pos="7980"/>
        </w:tabs>
        <w:autoSpaceDE w:val="0"/>
        <w:autoSpaceDN w:val="0"/>
        <w:adjustRightInd w:val="0"/>
        <w:spacing w:line="500" w:lineRule="exact"/>
        <w:rPr>
          <w:rFonts w:hint="eastAsia" w:ascii="方正仿宋_GBK" w:hAnsi="方正仿宋_GBK" w:eastAsia="方正仿宋_GBK" w:cs="方正仿宋_GBK"/>
          <w:snapToGrid w:val="0"/>
          <w:color w:val="000000"/>
          <w:kern w:val="0"/>
          <w:sz w:val="28"/>
          <w:szCs w:val="28"/>
          <w:lang w:val="en-US" w:eastAsia="zh-CN"/>
        </w:rPr>
      </w:pPr>
    </w:p>
    <w:p>
      <w:pPr>
        <w:numPr>
          <w:ilvl w:val="0"/>
          <w:numId w:val="0"/>
        </w:numPr>
        <w:tabs>
          <w:tab w:val="left" w:pos="2175"/>
          <w:tab w:val="left" w:pos="3520"/>
          <w:tab w:val="left" w:pos="4920"/>
          <w:tab w:val="left" w:pos="5715"/>
          <w:tab w:val="left" w:pos="6945"/>
          <w:tab w:val="left" w:pos="7980"/>
        </w:tabs>
        <w:autoSpaceDE w:val="0"/>
        <w:autoSpaceDN w:val="0"/>
        <w:adjustRightInd w:val="0"/>
        <w:spacing w:line="500" w:lineRule="exact"/>
        <w:rPr>
          <w:rFonts w:hint="default" w:ascii="方正仿宋_GBK" w:hAnsi="方正仿宋_GBK" w:eastAsia="方正仿宋_GBK" w:cs="方正仿宋_GBK"/>
          <w:snapToGrid w:val="0"/>
          <w:color w:val="000000"/>
          <w:kern w:val="0"/>
          <w:sz w:val="28"/>
          <w:szCs w:val="28"/>
          <w:lang w:val="en-US" w:eastAsia="zh-CN"/>
        </w:rPr>
      </w:pPr>
      <w:r>
        <w:rPr>
          <w:rFonts w:hint="eastAsia" w:ascii="方正仿宋_GBK" w:hAnsi="方正仿宋_GBK" w:eastAsia="方正仿宋_GBK" w:cs="方正仿宋_GBK"/>
          <w:snapToGrid w:val="0"/>
          <w:color w:val="000000"/>
          <w:kern w:val="0"/>
          <w:sz w:val="28"/>
          <w:szCs w:val="28"/>
          <w:lang w:val="en-US" w:eastAsia="zh-CN"/>
        </w:rPr>
        <w:t>合计价格：__________(大写：_______________________）</w:t>
      </w:r>
    </w:p>
    <w:p>
      <w:pPr>
        <w:numPr>
          <w:ilvl w:val="0"/>
          <w:numId w:val="1"/>
        </w:numPr>
        <w:tabs>
          <w:tab w:val="left" w:pos="2175"/>
          <w:tab w:val="left" w:pos="3520"/>
          <w:tab w:val="left" w:pos="4920"/>
          <w:tab w:val="left" w:pos="5715"/>
          <w:tab w:val="left" w:pos="6945"/>
          <w:tab w:val="left" w:pos="7980"/>
        </w:tabs>
        <w:autoSpaceDE w:val="0"/>
        <w:autoSpaceDN w:val="0"/>
        <w:adjustRightInd w:val="0"/>
        <w:spacing w:line="500" w:lineRule="exact"/>
        <w:ind w:leftChars="200" w:firstLine="280" w:firstLineChars="100"/>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如我方中标：</w:t>
      </w:r>
    </w:p>
    <w:p>
      <w:pPr>
        <w:tabs>
          <w:tab w:val="left" w:pos="2175"/>
          <w:tab w:val="left" w:pos="3520"/>
          <w:tab w:val="left" w:pos="4920"/>
          <w:tab w:val="left" w:pos="5715"/>
          <w:tab w:val="left" w:pos="6945"/>
          <w:tab w:val="left" w:pos="7980"/>
        </w:tabs>
        <w:autoSpaceDE w:val="0"/>
        <w:autoSpaceDN w:val="0"/>
        <w:adjustRightInd w:val="0"/>
        <w:spacing w:line="500" w:lineRule="exact"/>
        <w:ind w:right="-92" w:rightChars="-44" w:firstLine="560" w:firstLineChars="200"/>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（1）我方承诺在收到中标通知书后，在中标通知书规定的期限内与你方签订合同。</w:t>
      </w:r>
    </w:p>
    <w:p>
      <w:pPr>
        <w:tabs>
          <w:tab w:val="left" w:pos="2175"/>
          <w:tab w:val="left" w:pos="3520"/>
          <w:tab w:val="left" w:pos="4920"/>
          <w:tab w:val="left" w:pos="5715"/>
          <w:tab w:val="left" w:pos="6945"/>
          <w:tab w:val="left" w:pos="7980"/>
        </w:tabs>
        <w:autoSpaceDE w:val="0"/>
        <w:autoSpaceDN w:val="0"/>
        <w:adjustRightInd w:val="0"/>
        <w:spacing w:line="500" w:lineRule="exact"/>
        <w:ind w:right="-92" w:rightChars="-44" w:firstLine="560" w:firstLineChars="200"/>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（2）我方承诺按合同约定提供</w:t>
      </w:r>
      <w:r>
        <w:rPr>
          <w:rFonts w:hint="eastAsia" w:ascii="方正仿宋_GBK" w:hAnsi="方正仿宋_GBK" w:eastAsia="方正仿宋_GBK" w:cs="方正仿宋_GBK"/>
          <w:snapToGrid w:val="0"/>
          <w:color w:val="000000"/>
          <w:kern w:val="0"/>
          <w:sz w:val="28"/>
          <w:szCs w:val="28"/>
          <w:lang w:val="en-US" w:eastAsia="zh-CN"/>
        </w:rPr>
        <w:t>实训医用耗材</w:t>
      </w:r>
      <w:r>
        <w:rPr>
          <w:rFonts w:hint="eastAsia" w:ascii="方正仿宋_GBK" w:hAnsi="方正仿宋_GBK" w:eastAsia="方正仿宋_GBK" w:cs="方正仿宋_GBK"/>
          <w:snapToGrid w:val="0"/>
          <w:color w:val="000000"/>
          <w:kern w:val="0"/>
          <w:sz w:val="28"/>
          <w:szCs w:val="28"/>
        </w:rPr>
        <w:t>。</w:t>
      </w:r>
    </w:p>
    <w:p>
      <w:pPr>
        <w:tabs>
          <w:tab w:val="left" w:pos="2175"/>
          <w:tab w:val="left" w:pos="3520"/>
          <w:tab w:val="left" w:pos="4920"/>
          <w:tab w:val="left" w:pos="5715"/>
          <w:tab w:val="left" w:pos="6945"/>
          <w:tab w:val="left" w:pos="7980"/>
        </w:tabs>
        <w:autoSpaceDE w:val="0"/>
        <w:autoSpaceDN w:val="0"/>
        <w:adjustRightInd w:val="0"/>
        <w:spacing w:line="500" w:lineRule="exact"/>
        <w:ind w:right="-92" w:rightChars="-44" w:firstLine="560" w:firstLineChars="200"/>
        <w:rPr>
          <w:rFonts w:ascii="黑体" w:hAnsi="宋体" w:eastAsia="黑体" w:cs="MingLiU"/>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3.</w:t>
      </w:r>
      <w:r>
        <w:rPr>
          <w:rFonts w:hint="eastAsia" w:ascii="方正仿宋_GBK" w:hAnsi="方正仿宋_GBK" w:eastAsia="方正仿宋_GBK" w:cs="方正仿宋_GBK"/>
          <w:snapToGrid w:val="0"/>
          <w:color w:val="000000"/>
          <w:kern w:val="0"/>
          <w:sz w:val="28"/>
          <w:szCs w:val="28"/>
          <w:lang w:val="en-US" w:eastAsia="zh-CN"/>
        </w:rPr>
        <w:t xml:space="preserve"> </w:t>
      </w:r>
      <w:r>
        <w:rPr>
          <w:rFonts w:hint="eastAsia" w:ascii="方正仿宋_GBK" w:hAnsi="方正仿宋_GBK" w:eastAsia="方正仿宋_GBK" w:cs="方正仿宋_GBK"/>
          <w:snapToGrid w:val="0"/>
          <w:color w:val="000000"/>
          <w:kern w:val="0"/>
          <w:sz w:val="28"/>
          <w:szCs w:val="28"/>
        </w:rPr>
        <w:t>我方在此声明，所递交的《重庆市渝东卫生学校</w:t>
      </w:r>
      <w:r>
        <w:rPr>
          <w:rFonts w:hint="eastAsia" w:ascii="方正仿宋_GBK" w:hAnsi="方正仿宋_GBK" w:eastAsia="方正仿宋_GBK" w:cs="方正仿宋_GBK"/>
          <w:snapToGrid w:val="0"/>
          <w:color w:val="000000"/>
          <w:kern w:val="0"/>
          <w:sz w:val="28"/>
          <w:szCs w:val="28"/>
          <w:lang w:val="en-US" w:eastAsia="zh-CN"/>
        </w:rPr>
        <w:t>实训医用耗材</w:t>
      </w:r>
      <w:r>
        <w:rPr>
          <w:rFonts w:ascii="方正仿宋_GBK" w:hAnsi="方正仿宋_GBK" w:eastAsia="方正仿宋_GBK" w:cs="方正仿宋_GBK"/>
          <w:snapToGrid w:val="0"/>
          <w:color w:val="000000"/>
          <w:kern w:val="0"/>
          <w:sz w:val="28"/>
          <w:szCs w:val="28"/>
        </w:rPr>
        <w:t>采购项目</w:t>
      </w:r>
      <w:r>
        <w:rPr>
          <w:rFonts w:hint="eastAsia" w:ascii="方正仿宋_GBK" w:hAnsi="方正仿宋_GBK" w:eastAsia="方正仿宋_GBK" w:cs="方正仿宋_GBK"/>
          <w:snapToGrid w:val="0"/>
          <w:color w:val="000000"/>
          <w:kern w:val="0"/>
          <w:sz w:val="28"/>
          <w:szCs w:val="28"/>
        </w:rPr>
        <w:t>报价函》及有关资料内容完整、真实和准确。</w:t>
      </w:r>
    </w:p>
    <w:p>
      <w:pPr>
        <w:tabs>
          <w:tab w:val="left" w:pos="7140"/>
          <w:tab w:val="left" w:pos="7560"/>
          <w:tab w:val="left" w:pos="8300"/>
        </w:tabs>
        <w:autoSpaceDE w:val="0"/>
        <w:autoSpaceDN w:val="0"/>
        <w:adjustRightInd w:val="0"/>
        <w:snapToGrid w:val="0"/>
        <w:ind w:right="-92" w:rightChars="-44"/>
        <w:rPr>
          <w:rFonts w:hint="eastAsia" w:ascii="方正仿宋_GBK" w:hAnsi="方正仿宋_GBK" w:eastAsia="方正仿宋_GBK" w:cs="方正仿宋_GBK"/>
          <w:snapToGrid w:val="0"/>
          <w:color w:val="000000"/>
          <w:kern w:val="0"/>
          <w:sz w:val="28"/>
          <w:szCs w:val="28"/>
        </w:rPr>
      </w:pPr>
    </w:p>
    <w:p>
      <w:pPr>
        <w:tabs>
          <w:tab w:val="left" w:pos="7140"/>
          <w:tab w:val="left" w:pos="7560"/>
          <w:tab w:val="left" w:pos="8300"/>
        </w:tabs>
        <w:autoSpaceDE w:val="0"/>
        <w:autoSpaceDN w:val="0"/>
        <w:adjustRightInd w:val="0"/>
        <w:snapToGrid w:val="0"/>
        <w:ind w:right="-92" w:rightChars="-44"/>
        <w:rPr>
          <w:rFonts w:hint="eastAsia" w:ascii="方正仿宋_GBK" w:hAnsi="方正仿宋_GBK" w:eastAsia="方正仿宋_GBK" w:cs="方正仿宋_GBK"/>
          <w:snapToGrid w:val="0"/>
          <w:color w:val="000000"/>
          <w:kern w:val="0"/>
          <w:sz w:val="28"/>
          <w:szCs w:val="28"/>
        </w:rPr>
      </w:pPr>
    </w:p>
    <w:p>
      <w:pPr>
        <w:tabs>
          <w:tab w:val="left" w:pos="7140"/>
          <w:tab w:val="left" w:pos="7560"/>
          <w:tab w:val="left" w:pos="8300"/>
        </w:tabs>
        <w:autoSpaceDE w:val="0"/>
        <w:autoSpaceDN w:val="0"/>
        <w:adjustRightInd w:val="0"/>
        <w:snapToGrid w:val="0"/>
        <w:ind w:right="-92" w:rightChars="-44"/>
        <w:rPr>
          <w:rFonts w:hint="eastAsia" w:ascii="方正仿宋_GBK" w:hAnsi="方正仿宋_GBK" w:eastAsia="方正仿宋_GBK" w:cs="方正仿宋_GBK"/>
          <w:snapToGrid w:val="0"/>
          <w:color w:val="000000"/>
          <w:kern w:val="0"/>
          <w:sz w:val="28"/>
          <w:szCs w:val="28"/>
        </w:rPr>
      </w:pPr>
    </w:p>
    <w:p>
      <w:pPr>
        <w:tabs>
          <w:tab w:val="left" w:pos="7140"/>
          <w:tab w:val="left" w:pos="7560"/>
          <w:tab w:val="left" w:pos="8300"/>
        </w:tabs>
        <w:autoSpaceDE w:val="0"/>
        <w:autoSpaceDN w:val="0"/>
        <w:adjustRightInd w:val="0"/>
        <w:snapToGrid w:val="0"/>
        <w:ind w:right="-92" w:rightChars="-44"/>
        <w:rPr>
          <w:rFonts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投标人(盖章)：</w:t>
      </w:r>
    </w:p>
    <w:p>
      <w:pPr>
        <w:tabs>
          <w:tab w:val="left" w:pos="6815"/>
          <w:tab w:val="left" w:pos="7560"/>
          <w:tab w:val="left" w:pos="8300"/>
        </w:tabs>
        <w:autoSpaceDE w:val="0"/>
        <w:autoSpaceDN w:val="0"/>
        <w:adjustRightInd w:val="0"/>
        <w:snapToGrid w:val="0"/>
        <w:ind w:right="-92" w:rightChars="-44"/>
        <w:rPr>
          <w:rFonts w:hint="eastAsia" w:ascii="方正仿宋_GBK" w:hAnsi="方正仿宋_GBK" w:eastAsia="方正仿宋_GBK" w:cs="方正仿宋_GBK"/>
          <w:snapToGrid w:val="0"/>
          <w:color w:val="000000"/>
          <w:kern w:val="0"/>
          <w:sz w:val="28"/>
          <w:szCs w:val="28"/>
        </w:rPr>
      </w:pPr>
    </w:p>
    <w:p>
      <w:pPr>
        <w:tabs>
          <w:tab w:val="left" w:pos="6815"/>
          <w:tab w:val="left" w:pos="7560"/>
          <w:tab w:val="left" w:pos="8300"/>
        </w:tabs>
        <w:autoSpaceDE w:val="0"/>
        <w:autoSpaceDN w:val="0"/>
        <w:adjustRightInd w:val="0"/>
        <w:snapToGrid w:val="0"/>
        <w:ind w:right="-92" w:rightChars="-44"/>
        <w:rPr>
          <w:rFonts w:ascii="方正仿宋_GBK" w:hAnsi="方正仿宋_GBK" w:eastAsia="方正仿宋_GBK" w:cs="方正仿宋_GBK"/>
          <w:snapToGrid w:val="0"/>
          <w:color w:val="000000"/>
          <w:kern w:val="0"/>
          <w:sz w:val="28"/>
          <w:szCs w:val="28"/>
          <w:u w:val="single"/>
        </w:rPr>
      </w:pPr>
      <w:r>
        <w:rPr>
          <w:rFonts w:hint="eastAsia" w:ascii="方正仿宋_GBK" w:hAnsi="方正仿宋_GBK" w:eastAsia="方正仿宋_GBK" w:cs="方正仿宋_GBK"/>
          <w:snapToGrid w:val="0"/>
          <w:color w:val="000000"/>
          <w:kern w:val="0"/>
          <w:sz w:val="28"/>
          <w:szCs w:val="28"/>
        </w:rPr>
        <w:t>法定代表人或其委托代理人(签字)：</w:t>
      </w:r>
    </w:p>
    <w:p>
      <w:pPr>
        <w:tabs>
          <w:tab w:val="left" w:pos="6815"/>
          <w:tab w:val="left" w:pos="7560"/>
          <w:tab w:val="left" w:pos="8300"/>
        </w:tabs>
        <w:autoSpaceDE w:val="0"/>
        <w:autoSpaceDN w:val="0"/>
        <w:adjustRightInd w:val="0"/>
        <w:snapToGrid w:val="0"/>
        <w:ind w:right="-92" w:rightChars="-44"/>
        <w:rPr>
          <w:rFonts w:hint="eastAsia" w:ascii="方正仿宋_GBK" w:hAnsi="方正仿宋_GBK" w:eastAsia="方正仿宋_GBK" w:cs="方正仿宋_GBK"/>
          <w:snapToGrid w:val="0"/>
          <w:color w:val="000000"/>
          <w:kern w:val="0"/>
          <w:sz w:val="28"/>
          <w:szCs w:val="28"/>
        </w:rPr>
      </w:pPr>
    </w:p>
    <w:p>
      <w:pPr>
        <w:tabs>
          <w:tab w:val="left" w:pos="6815"/>
          <w:tab w:val="left" w:pos="7560"/>
          <w:tab w:val="left" w:pos="8300"/>
        </w:tabs>
        <w:autoSpaceDE w:val="0"/>
        <w:autoSpaceDN w:val="0"/>
        <w:adjustRightInd w:val="0"/>
        <w:snapToGrid w:val="0"/>
        <w:ind w:right="-92" w:rightChars="-44"/>
        <w:rPr>
          <w:rFonts w:hint="eastAsia" w:ascii="方正仿宋_GBK" w:hAnsi="方正仿宋_GBK" w:eastAsia="方正仿宋_GBK" w:cs="方正仿宋_GBK"/>
          <w:snapToGrid w:val="0"/>
          <w:color w:val="000000"/>
          <w:kern w:val="0"/>
          <w:sz w:val="28"/>
          <w:szCs w:val="28"/>
          <w:u w:val="single"/>
        </w:rPr>
      </w:pPr>
      <w:r>
        <w:rPr>
          <w:rFonts w:hint="eastAsia" w:ascii="方正仿宋_GBK" w:hAnsi="方正仿宋_GBK" w:eastAsia="方正仿宋_GBK" w:cs="方正仿宋_GBK"/>
          <w:snapToGrid w:val="0"/>
          <w:color w:val="000000"/>
          <w:kern w:val="0"/>
          <w:sz w:val="28"/>
          <w:szCs w:val="28"/>
        </w:rPr>
        <w:t>地址：   电话：</w:t>
      </w:r>
      <w:r>
        <w:rPr>
          <w:rFonts w:hint="eastAsia" w:ascii="方正仿宋_GBK" w:hAnsi="方正仿宋_GBK" w:eastAsia="方正仿宋_GBK" w:cs="方正仿宋_GBK"/>
          <w:snapToGrid w:val="0"/>
          <w:color w:val="000000"/>
          <w:kern w:val="0"/>
          <w:sz w:val="28"/>
          <w:szCs w:val="28"/>
          <w:u w:val="single"/>
        </w:rPr>
        <w:t xml:space="preserve">　　　       </w:t>
      </w:r>
    </w:p>
    <w:p>
      <w:pPr>
        <w:pStyle w:val="2"/>
      </w:pPr>
    </w:p>
    <w:p>
      <w:pPr>
        <w:tabs>
          <w:tab w:val="left" w:pos="6000"/>
          <w:tab w:val="left" w:pos="7040"/>
          <w:tab w:val="left" w:pos="8100"/>
        </w:tabs>
        <w:autoSpaceDE w:val="0"/>
        <w:autoSpaceDN w:val="0"/>
        <w:adjustRightInd w:val="0"/>
        <w:snapToGrid w:val="0"/>
        <w:ind w:right="537"/>
        <w:jc w:val="right"/>
        <w:rPr>
          <w:rFonts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snapToGrid w:val="0"/>
          <w:color w:val="000000"/>
          <w:kern w:val="0"/>
          <w:sz w:val="28"/>
          <w:szCs w:val="28"/>
        </w:rPr>
        <w:t>年</w:t>
      </w:r>
      <w:r>
        <w:rPr>
          <w:rFonts w:hint="eastAsia" w:ascii="方正仿宋_GBK" w:hAnsi="方正仿宋_GBK" w:eastAsia="方正仿宋_GBK" w:cs="方正仿宋_GBK"/>
          <w:snapToGrid w:val="0"/>
          <w:color w:val="000000"/>
          <w:kern w:val="0"/>
          <w:sz w:val="28"/>
          <w:szCs w:val="28"/>
          <w:lang w:val="en-US" w:eastAsia="zh-CN"/>
        </w:rPr>
        <w:t xml:space="preserve">   </w:t>
      </w:r>
      <w:r>
        <w:rPr>
          <w:rFonts w:hint="eastAsia" w:ascii="方正仿宋_GBK" w:hAnsi="方正仿宋_GBK" w:eastAsia="方正仿宋_GBK" w:cs="方正仿宋_GBK"/>
          <w:snapToGrid w:val="0"/>
          <w:color w:val="000000"/>
          <w:kern w:val="0"/>
          <w:sz w:val="28"/>
          <w:szCs w:val="28"/>
        </w:rPr>
        <w:t>月</w:t>
      </w:r>
      <w:r>
        <w:rPr>
          <w:rFonts w:hint="eastAsia" w:ascii="方正仿宋_GBK" w:hAnsi="方正仿宋_GBK" w:eastAsia="方正仿宋_GBK" w:cs="方正仿宋_GBK"/>
          <w:snapToGrid w:val="0"/>
          <w:color w:val="000000"/>
          <w:kern w:val="0"/>
          <w:sz w:val="28"/>
          <w:szCs w:val="28"/>
          <w:lang w:val="en-US" w:eastAsia="zh-CN"/>
        </w:rPr>
        <w:t xml:space="preserve">  </w:t>
      </w:r>
      <w:r>
        <w:rPr>
          <w:rFonts w:hint="eastAsia" w:ascii="方正仿宋_GBK" w:hAnsi="方正仿宋_GBK" w:eastAsia="方正仿宋_GBK" w:cs="方正仿宋_GBK"/>
          <w:snapToGrid w:val="0"/>
          <w:color w:val="000000"/>
          <w:kern w:val="0"/>
          <w:sz w:val="28"/>
          <w:szCs w:val="28"/>
        </w:rPr>
        <w:t>日</w:t>
      </w:r>
    </w:p>
    <w:p/>
    <w:p>
      <w:pPr>
        <w:rPr>
          <w:rFonts w:ascii="黑体" w:hAnsi="宋体" w:eastAsia="黑体"/>
          <w:color w:val="000000"/>
          <w:kern w:val="0"/>
          <w:sz w:val="24"/>
          <w:szCs w:val="24"/>
        </w:rPr>
        <w:sectPr>
          <w:footerReference r:id="rId4" w:type="default"/>
          <w:pgSz w:w="11906" w:h="16838"/>
          <w:pgMar w:top="1440" w:right="1800" w:bottom="1440" w:left="1800" w:header="851" w:footer="992" w:gutter="0"/>
          <w:pgNumType w:fmt="numberInDash"/>
          <w:cols w:space="425" w:num="1"/>
          <w:docGrid w:type="lines" w:linePitch="312" w:charSpace="0"/>
        </w:sectPr>
      </w:pPr>
    </w:p>
    <w:p>
      <w:pPr>
        <w:rPr>
          <w:rFonts w:ascii="黑体" w:hAnsi="宋体" w:eastAsia="黑体"/>
          <w:color w:val="000000"/>
          <w:kern w:val="0"/>
          <w:sz w:val="24"/>
          <w:szCs w:val="24"/>
        </w:rPr>
      </w:pPr>
      <w:r>
        <w:rPr>
          <w:rFonts w:hint="eastAsia" w:ascii="黑体" w:hAnsi="宋体" w:eastAsia="黑体"/>
          <w:color w:val="000000"/>
          <w:kern w:val="0"/>
          <w:sz w:val="24"/>
          <w:szCs w:val="24"/>
        </w:rPr>
        <w:t>附件2</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法定代表人身份证明书</w:t>
      </w:r>
    </w:p>
    <w:p>
      <w:pPr>
        <w:tabs>
          <w:tab w:val="left" w:pos="5565"/>
        </w:tabs>
        <w:autoSpaceDE w:val="0"/>
        <w:autoSpaceDN w:val="0"/>
        <w:adjustRightInd w:val="0"/>
        <w:snapToGrid w:val="0"/>
        <w:spacing w:line="560" w:lineRule="exact"/>
        <w:ind w:firstLine="560" w:firstLineChars="200"/>
        <w:jc w:val="left"/>
        <w:rPr>
          <w:rFonts w:ascii="宋体" w:hAnsi="宋体" w:cs="宋体"/>
          <w:kern w:val="0"/>
          <w:sz w:val="28"/>
          <w:szCs w:val="28"/>
        </w:rPr>
      </w:pPr>
    </w:p>
    <w:p>
      <w:pPr>
        <w:tabs>
          <w:tab w:val="left" w:pos="5565"/>
        </w:tabs>
        <w:autoSpaceDE w:val="0"/>
        <w:autoSpaceDN w:val="0"/>
        <w:adjustRightInd w:val="0"/>
        <w:snapToGrid w:val="0"/>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竞标人名称：</w:t>
      </w:r>
      <w:r>
        <w:rPr>
          <w:rFonts w:hint="eastAsia" w:ascii="方正仿宋_GBK" w:hAnsi="方正仿宋_GBK" w:eastAsia="方正仿宋_GBK" w:cs="方正仿宋_GBK"/>
          <w:kern w:val="0"/>
          <w:sz w:val="32"/>
          <w:szCs w:val="32"/>
          <w:u w:val="single"/>
        </w:rPr>
        <w:tab/>
      </w:r>
    </w:p>
    <w:p>
      <w:pPr>
        <w:tabs>
          <w:tab w:val="left" w:pos="5475"/>
        </w:tabs>
        <w:autoSpaceDE w:val="0"/>
        <w:autoSpaceDN w:val="0"/>
        <w:adjustRightInd w:val="0"/>
        <w:snapToGrid w:val="0"/>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单位性质：</w:t>
      </w:r>
      <w:r>
        <w:rPr>
          <w:rFonts w:hint="eastAsia" w:ascii="方正仿宋_GBK" w:hAnsi="方正仿宋_GBK" w:eastAsia="方正仿宋_GBK" w:cs="方正仿宋_GBK"/>
          <w:kern w:val="0"/>
          <w:sz w:val="32"/>
          <w:szCs w:val="32"/>
          <w:u w:val="single"/>
        </w:rPr>
        <w:tab/>
      </w:r>
    </w:p>
    <w:p>
      <w:pPr>
        <w:tabs>
          <w:tab w:val="left" w:pos="5475"/>
        </w:tabs>
        <w:autoSpaceDE w:val="0"/>
        <w:autoSpaceDN w:val="0"/>
        <w:adjustRightInd w:val="0"/>
        <w:snapToGrid w:val="0"/>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地址：</w:t>
      </w:r>
      <w:r>
        <w:rPr>
          <w:rFonts w:hint="eastAsia" w:ascii="方正仿宋_GBK" w:hAnsi="方正仿宋_GBK" w:eastAsia="方正仿宋_GBK" w:cs="方正仿宋_GBK"/>
          <w:kern w:val="0"/>
          <w:sz w:val="32"/>
          <w:szCs w:val="32"/>
          <w:u w:val="single"/>
        </w:rPr>
        <w:tab/>
      </w:r>
    </w:p>
    <w:p>
      <w:pPr>
        <w:tabs>
          <w:tab w:val="left" w:pos="2520"/>
          <w:tab w:val="left" w:pos="3836"/>
        </w:tabs>
        <w:autoSpaceDE w:val="0"/>
        <w:autoSpaceDN w:val="0"/>
        <w:adjustRightInd w:val="0"/>
        <w:snapToGrid w:val="0"/>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成立时间：</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spacing w:val="-1"/>
          <w:kern w:val="0"/>
          <w:sz w:val="32"/>
          <w:szCs w:val="32"/>
        </w:rPr>
        <w:t>年</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spacing w:val="-1"/>
          <w:kern w:val="0"/>
          <w:sz w:val="32"/>
          <w:szCs w:val="32"/>
        </w:rPr>
        <w:t>月</w:t>
      </w:r>
      <w:r>
        <w:rPr>
          <w:rFonts w:hint="eastAsia" w:ascii="方正仿宋_GBK" w:hAnsi="方正仿宋_GBK" w:eastAsia="方正仿宋_GBK" w:cs="方正仿宋_GBK"/>
          <w:kern w:val="0"/>
          <w:sz w:val="32"/>
          <w:szCs w:val="32"/>
        </w:rPr>
        <w:t>日</w:t>
      </w:r>
    </w:p>
    <w:p>
      <w:pPr>
        <w:tabs>
          <w:tab w:val="left" w:pos="5475"/>
        </w:tabs>
        <w:autoSpaceDE w:val="0"/>
        <w:autoSpaceDN w:val="0"/>
        <w:adjustRightInd w:val="0"/>
        <w:snapToGrid w:val="0"/>
        <w:spacing w:line="560" w:lineRule="exact"/>
        <w:ind w:firstLine="640" w:firstLineChars="200"/>
        <w:jc w:val="left"/>
        <w:rPr>
          <w:rFonts w:ascii="方正仿宋_GBK" w:hAnsi="方正仿宋_GBK" w:eastAsia="方正仿宋_GBK" w:cs="方正仿宋_GBK"/>
          <w:kern w:val="0"/>
          <w:sz w:val="32"/>
          <w:szCs w:val="32"/>
          <w:u w:val="single"/>
        </w:rPr>
      </w:pPr>
      <w:r>
        <w:rPr>
          <w:rFonts w:hint="eastAsia" w:ascii="方正仿宋_GBK" w:hAnsi="方正仿宋_GBK" w:eastAsia="方正仿宋_GBK" w:cs="方正仿宋_GBK"/>
          <w:kern w:val="0"/>
          <w:sz w:val="32"/>
          <w:szCs w:val="32"/>
        </w:rPr>
        <w:t>经营期限：</w:t>
      </w:r>
      <w:r>
        <w:rPr>
          <w:rFonts w:hint="eastAsia" w:ascii="方正仿宋_GBK" w:hAnsi="方正仿宋_GBK" w:eastAsia="方正仿宋_GBK" w:cs="方正仿宋_GBK"/>
          <w:kern w:val="0"/>
          <w:sz w:val="32"/>
          <w:szCs w:val="32"/>
          <w:u w:val="single"/>
        </w:rPr>
        <w:tab/>
      </w:r>
    </w:p>
    <w:p>
      <w:pPr>
        <w:tabs>
          <w:tab w:val="left" w:pos="5475"/>
        </w:tabs>
        <w:autoSpaceDE w:val="0"/>
        <w:autoSpaceDN w:val="0"/>
        <w:adjustRightInd w:val="0"/>
        <w:snapToGrid w:val="0"/>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联系电话：</w:t>
      </w:r>
      <w:r>
        <w:rPr>
          <w:rFonts w:hint="eastAsia" w:ascii="方正仿宋_GBK" w:hAnsi="方正仿宋_GBK" w:eastAsia="方正仿宋_GBK" w:cs="方正仿宋_GBK"/>
          <w:kern w:val="0"/>
          <w:sz w:val="32"/>
          <w:szCs w:val="32"/>
          <w:u w:val="single"/>
        </w:rPr>
        <w:tab/>
      </w:r>
    </w:p>
    <w:p>
      <w:pPr>
        <w:tabs>
          <w:tab w:val="left" w:pos="1580"/>
          <w:tab w:val="left" w:pos="3260"/>
          <w:tab w:val="left" w:pos="4840"/>
          <w:tab w:val="left" w:pos="6300"/>
        </w:tabs>
        <w:autoSpaceDE w:val="0"/>
        <w:autoSpaceDN w:val="0"/>
        <w:adjustRightInd w:val="0"/>
        <w:snapToGrid w:val="0"/>
        <w:spacing w:line="560" w:lineRule="exact"/>
        <w:ind w:left="638" w:leftChars="304" w:firstLine="0" w:firstLineChars="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姓名：</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 xml:space="preserve"> 性别</w:t>
      </w:r>
      <w:r>
        <w:rPr>
          <w:rFonts w:hint="eastAsia" w:ascii="方正仿宋_GBK" w:hAnsi="方正仿宋_GBK" w:eastAsia="方正仿宋_GBK" w:cs="方正仿宋_GBK"/>
          <w:spacing w:val="-1"/>
          <w:kern w:val="0"/>
          <w:sz w:val="32"/>
          <w:szCs w:val="32"/>
        </w:rPr>
        <w:t>：</w:t>
      </w:r>
      <w:r>
        <w:rPr>
          <w:rFonts w:hint="eastAsia" w:ascii="方正仿宋_GBK" w:hAnsi="方正仿宋_GBK" w:eastAsia="方正仿宋_GBK" w:cs="方正仿宋_GBK"/>
          <w:spacing w:val="-1"/>
          <w:kern w:val="0"/>
          <w:sz w:val="32"/>
          <w:szCs w:val="32"/>
          <w:lang w:val="en-US" w:eastAsia="zh-CN"/>
        </w:rPr>
        <w:t xml:space="preserve">___ </w:t>
      </w:r>
      <w:r>
        <w:rPr>
          <w:rFonts w:hint="eastAsia" w:ascii="方正仿宋_GBK" w:hAnsi="方正仿宋_GBK" w:eastAsia="方正仿宋_GBK" w:cs="方正仿宋_GBK"/>
          <w:spacing w:val="-1"/>
          <w:kern w:val="0"/>
          <w:sz w:val="32"/>
          <w:szCs w:val="32"/>
        </w:rPr>
        <w:t>年</w:t>
      </w:r>
      <w:r>
        <w:rPr>
          <w:rFonts w:hint="eastAsia" w:ascii="方正仿宋_GBK" w:hAnsi="方正仿宋_GBK" w:eastAsia="方正仿宋_GBK" w:cs="方正仿宋_GBK"/>
          <w:kern w:val="0"/>
          <w:sz w:val="32"/>
          <w:szCs w:val="32"/>
        </w:rPr>
        <w:t>龄：</w:t>
      </w:r>
      <w:r>
        <w:rPr>
          <w:rFonts w:hint="eastAsia" w:ascii="方正仿宋_GBK" w:hAnsi="方正仿宋_GBK" w:eastAsia="方正仿宋_GBK" w:cs="方正仿宋_GBK"/>
          <w:kern w:val="0"/>
          <w:sz w:val="32"/>
          <w:szCs w:val="32"/>
          <w:lang w:val="en-US" w:eastAsia="zh-CN"/>
        </w:rPr>
        <w:t xml:space="preserve">___ </w:t>
      </w:r>
      <w:r>
        <w:rPr>
          <w:rFonts w:hint="eastAsia" w:ascii="方正仿宋_GBK" w:hAnsi="方正仿宋_GBK" w:eastAsia="方正仿宋_GBK" w:cs="方正仿宋_GBK"/>
          <w:kern w:val="0"/>
          <w:sz w:val="32"/>
          <w:szCs w:val="32"/>
        </w:rPr>
        <w:t>职务：</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rPr>
        <w:t>系</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rPr>
        <w:t xml:space="preserve"> （竞标人名称）的法定代表人。</w:t>
      </w:r>
    </w:p>
    <w:p>
      <w:pPr>
        <w:autoSpaceDE w:val="0"/>
        <w:autoSpaceDN w:val="0"/>
        <w:adjustRightInd w:val="0"/>
        <w:snapToGrid w:val="0"/>
        <w:spacing w:line="56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特此证明。</w:t>
      </w:r>
    </w:p>
    <w:p>
      <w:pPr>
        <w:tabs>
          <w:tab w:val="left" w:pos="142"/>
        </w:tabs>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此处附法定代表人第二代身份证双面复印件，并加盖单位公章。</w:t>
      </w:r>
    </w:p>
    <w:tbl>
      <w:tblPr>
        <w:tblStyle w:val="6"/>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5"/>
        <w:gridCol w:w="236"/>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4125" w:type="dxa"/>
          </w:tcPr>
          <w:p>
            <w:pPr>
              <w:tabs>
                <w:tab w:val="left" w:pos="142"/>
              </w:tabs>
              <w:spacing w:line="560" w:lineRule="exact"/>
              <w:rPr>
                <w:rFonts w:ascii="方正仿宋_GBK" w:hAnsi="方正仿宋_GBK" w:eastAsia="方正仿宋_GBK" w:cs="方正仿宋_GBK"/>
                <w:sz w:val="32"/>
                <w:szCs w:val="32"/>
              </w:rPr>
            </w:pPr>
          </w:p>
          <w:p>
            <w:pPr>
              <w:tabs>
                <w:tab w:val="left" w:pos="142"/>
              </w:tabs>
              <w:spacing w:line="560" w:lineRule="exact"/>
              <w:rPr>
                <w:rFonts w:ascii="方正仿宋_GBK" w:hAnsi="方正仿宋_GBK" w:eastAsia="方正仿宋_GBK" w:cs="方正仿宋_GBK"/>
                <w:sz w:val="32"/>
                <w:szCs w:val="32"/>
              </w:rPr>
            </w:pPr>
          </w:p>
          <w:p>
            <w:pPr>
              <w:tabs>
                <w:tab w:val="left" w:pos="142"/>
              </w:tabs>
              <w:spacing w:line="560" w:lineRule="exact"/>
              <w:rPr>
                <w:rFonts w:ascii="方正仿宋_GBK" w:hAnsi="方正仿宋_GBK" w:eastAsia="方正仿宋_GBK" w:cs="方正仿宋_GBK"/>
                <w:sz w:val="32"/>
                <w:szCs w:val="32"/>
              </w:rPr>
            </w:pPr>
          </w:p>
          <w:p>
            <w:pPr>
              <w:tabs>
                <w:tab w:val="left" w:pos="142"/>
              </w:tabs>
              <w:spacing w:line="560" w:lineRule="exact"/>
              <w:rPr>
                <w:rFonts w:ascii="方正仿宋_GBK" w:hAnsi="方正仿宋_GBK" w:eastAsia="方正仿宋_GBK" w:cs="方正仿宋_GBK"/>
                <w:sz w:val="32"/>
                <w:szCs w:val="32"/>
              </w:rPr>
            </w:pPr>
          </w:p>
        </w:tc>
        <w:tc>
          <w:tcPr>
            <w:tcW w:w="236" w:type="dxa"/>
            <w:tcBorders>
              <w:top w:val="nil"/>
              <w:bottom w:val="nil"/>
            </w:tcBorders>
          </w:tcPr>
          <w:p>
            <w:pPr>
              <w:widowControl/>
              <w:spacing w:line="560" w:lineRule="exact"/>
              <w:jc w:val="left"/>
              <w:rPr>
                <w:rFonts w:ascii="方正仿宋_GBK" w:hAnsi="方正仿宋_GBK" w:eastAsia="方正仿宋_GBK" w:cs="方正仿宋_GBK"/>
                <w:sz w:val="32"/>
                <w:szCs w:val="32"/>
              </w:rPr>
            </w:pPr>
          </w:p>
        </w:tc>
        <w:tc>
          <w:tcPr>
            <w:tcW w:w="4485" w:type="dxa"/>
          </w:tcPr>
          <w:p>
            <w:pPr>
              <w:widowControl/>
              <w:spacing w:line="560" w:lineRule="exact"/>
              <w:jc w:val="left"/>
              <w:rPr>
                <w:rFonts w:ascii="方正仿宋_GBK" w:hAnsi="方正仿宋_GBK" w:eastAsia="方正仿宋_GBK" w:cs="方正仿宋_GBK"/>
                <w:sz w:val="32"/>
                <w:szCs w:val="32"/>
              </w:rPr>
            </w:pPr>
          </w:p>
        </w:tc>
      </w:tr>
    </w:tbl>
    <w:p>
      <w:pPr>
        <w:tabs>
          <w:tab w:val="left" w:pos="5460"/>
        </w:tabs>
        <w:autoSpaceDE w:val="0"/>
        <w:autoSpaceDN w:val="0"/>
        <w:adjustRightInd w:val="0"/>
        <w:snapToGrid w:val="0"/>
        <w:spacing w:line="560" w:lineRule="exact"/>
        <w:ind w:firstLine="1920" w:firstLineChars="600"/>
        <w:jc w:val="left"/>
        <w:rPr>
          <w:rFonts w:hint="eastAsia" w:ascii="方正仿宋_GBK" w:hAnsi="方正仿宋_GBK" w:eastAsia="方正仿宋_GBK" w:cs="方正仿宋_GBK"/>
          <w:kern w:val="0"/>
          <w:sz w:val="32"/>
          <w:szCs w:val="32"/>
        </w:rPr>
      </w:pPr>
    </w:p>
    <w:p>
      <w:pPr>
        <w:tabs>
          <w:tab w:val="left" w:pos="5460"/>
        </w:tabs>
        <w:autoSpaceDE w:val="0"/>
        <w:autoSpaceDN w:val="0"/>
        <w:adjustRightInd w:val="0"/>
        <w:snapToGrid w:val="0"/>
        <w:spacing w:line="560" w:lineRule="exact"/>
        <w:ind w:firstLine="1920" w:firstLineChars="600"/>
        <w:jc w:val="righ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投标人：</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spacing w:val="-1"/>
          <w:kern w:val="0"/>
          <w:sz w:val="32"/>
          <w:szCs w:val="32"/>
        </w:rPr>
        <w:t>（</w:t>
      </w:r>
      <w:r>
        <w:rPr>
          <w:rFonts w:hint="eastAsia" w:ascii="方正仿宋_GBK" w:hAnsi="方正仿宋_GBK" w:eastAsia="方正仿宋_GBK" w:cs="方正仿宋_GBK"/>
          <w:kern w:val="0"/>
          <w:sz w:val="32"/>
          <w:szCs w:val="32"/>
        </w:rPr>
        <w:t>盖单位公章）</w:t>
      </w:r>
    </w:p>
    <w:p>
      <w:pPr>
        <w:autoSpaceDE w:val="0"/>
        <w:autoSpaceDN w:val="0"/>
        <w:adjustRightInd w:val="0"/>
        <w:snapToGrid w:val="0"/>
        <w:spacing w:line="560" w:lineRule="exact"/>
        <w:jc w:val="left"/>
        <w:rPr>
          <w:rFonts w:ascii="方正仿宋_GBK" w:hAnsi="方正仿宋_GBK" w:eastAsia="方正仿宋_GBK" w:cs="方正仿宋_GBK"/>
          <w:kern w:val="0"/>
          <w:sz w:val="32"/>
          <w:szCs w:val="32"/>
        </w:rPr>
      </w:pPr>
    </w:p>
    <w:p>
      <w:pPr>
        <w:tabs>
          <w:tab w:val="left" w:pos="4935"/>
          <w:tab w:val="left" w:pos="5460"/>
          <w:tab w:val="left" w:pos="6400"/>
        </w:tabs>
        <w:autoSpaceDE w:val="0"/>
        <w:autoSpaceDN w:val="0"/>
        <w:adjustRightInd w:val="0"/>
        <w:snapToGrid w:val="0"/>
        <w:spacing w:line="560" w:lineRule="exact"/>
        <w:ind w:right="-94" w:rightChars="0"/>
        <w:jc w:val="right"/>
        <w:rPr>
          <w:rFonts w:ascii="方正仿宋_GBK" w:hAnsi="方正仿宋_GBK" w:eastAsia="方正仿宋_GBK" w:cs="方正仿宋_GBK"/>
          <w:sz w:val="32"/>
          <w:szCs w:val="32"/>
        </w:rPr>
      </w:pPr>
      <w:r>
        <w:rPr>
          <w:rFonts w:hint="eastAsia" w:ascii="方正仿宋_GBK" w:hAnsi="方正仿宋_GBK" w:eastAsia="方正仿宋_GBK" w:cs="方正仿宋_GBK"/>
          <w:spacing w:val="-1"/>
          <w:kern w:val="0"/>
          <w:sz w:val="32"/>
          <w:szCs w:val="32"/>
        </w:rPr>
        <w:t xml:space="preserve">年 </w:t>
      </w:r>
      <w:r>
        <w:rPr>
          <w:rFonts w:hint="eastAsia" w:ascii="方正仿宋_GBK" w:hAnsi="方正仿宋_GBK" w:eastAsia="方正仿宋_GBK" w:cs="方正仿宋_GBK"/>
          <w:spacing w:val="-1"/>
          <w:kern w:val="0"/>
          <w:sz w:val="32"/>
          <w:szCs w:val="32"/>
          <w:lang w:val="en-US" w:eastAsia="zh-CN"/>
        </w:rPr>
        <w:t xml:space="preserve"> </w:t>
      </w:r>
      <w:r>
        <w:rPr>
          <w:rFonts w:hint="eastAsia" w:ascii="方正仿宋_GBK" w:hAnsi="方正仿宋_GBK" w:eastAsia="方正仿宋_GBK" w:cs="方正仿宋_GBK"/>
          <w:kern w:val="0"/>
          <w:sz w:val="32"/>
          <w:szCs w:val="32"/>
        </w:rPr>
        <w:t xml:space="preserve">月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日</w:t>
      </w:r>
    </w:p>
    <w:p>
      <w:pPr>
        <w:tabs>
          <w:tab w:val="left" w:pos="1680"/>
          <w:tab w:val="left" w:pos="4215"/>
          <w:tab w:val="left" w:pos="4305"/>
          <w:tab w:val="left" w:pos="8000"/>
        </w:tabs>
        <w:autoSpaceDE w:val="0"/>
        <w:autoSpaceDN w:val="0"/>
        <w:adjustRightInd w:val="0"/>
        <w:snapToGrid w:val="0"/>
        <w:spacing w:line="360" w:lineRule="auto"/>
        <w:rPr>
          <w:rFonts w:ascii="黑体" w:hAnsi="宋体" w:eastAsia="黑体"/>
          <w:color w:val="000000"/>
          <w:kern w:val="0"/>
          <w:sz w:val="30"/>
          <w:szCs w:val="30"/>
        </w:rPr>
      </w:pPr>
    </w:p>
    <w:p>
      <w:pPr>
        <w:rPr>
          <w:rFonts w:ascii="黑体" w:hAnsi="宋体" w:eastAsia="黑体"/>
          <w:color w:val="000000"/>
          <w:kern w:val="0"/>
          <w:sz w:val="24"/>
          <w:szCs w:val="24"/>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rPr>
          <w:rFonts w:ascii="黑体" w:hAnsi="宋体" w:eastAsia="黑体"/>
          <w:color w:val="000000"/>
          <w:kern w:val="0"/>
          <w:sz w:val="24"/>
          <w:szCs w:val="24"/>
        </w:rPr>
      </w:pPr>
      <w:r>
        <w:rPr>
          <w:rFonts w:hint="eastAsia" w:ascii="黑体" w:hAnsi="宋体" w:eastAsia="黑体"/>
          <w:color w:val="000000"/>
          <w:kern w:val="0"/>
          <w:sz w:val="24"/>
          <w:szCs w:val="24"/>
        </w:rPr>
        <w:t>附件3</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法定代表人授权委托书</w:t>
      </w:r>
    </w:p>
    <w:p>
      <w:pPr>
        <w:spacing w:line="560" w:lineRule="exact"/>
        <w:ind w:right="-92" w:rightChars="-44"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兹委托我单位___________（全名）为法定代表人授权代表，参加由 </w:t>
      </w:r>
      <w:r>
        <w:rPr>
          <w:rFonts w:hint="eastAsia" w:ascii="方正仿宋_GBK" w:hAnsi="方正仿宋_GBK" w:eastAsia="方正仿宋_GBK" w:cs="方正仿宋_GBK"/>
          <w:sz w:val="32"/>
          <w:szCs w:val="32"/>
          <w:u w:val="single"/>
        </w:rPr>
        <w:t>重庆市渝东卫生学校</w:t>
      </w:r>
      <w:r>
        <w:rPr>
          <w:rFonts w:hint="eastAsia" w:ascii="方正仿宋_GBK" w:hAnsi="方正仿宋_GBK" w:eastAsia="方正仿宋_GBK" w:cs="方正仿宋_GBK"/>
          <w:sz w:val="32"/>
          <w:szCs w:val="32"/>
        </w:rPr>
        <w:t xml:space="preserve"> 组织的</w:t>
      </w:r>
      <w:r>
        <w:rPr>
          <w:rFonts w:hint="eastAsia" w:ascii="方正仿宋_GBK" w:hAnsi="方正仿宋_GBK" w:eastAsia="方正仿宋_GBK" w:cs="方正仿宋_GBK"/>
          <w:sz w:val="32"/>
          <w:szCs w:val="32"/>
          <w:u w:val="single"/>
          <w:lang w:val="en-US" w:eastAsia="zh-CN"/>
        </w:rPr>
        <w:t>实训医用耗材</w:t>
      </w:r>
      <w:r>
        <w:rPr>
          <w:rFonts w:hint="eastAsia" w:ascii="方正仿宋_GBK" w:hAnsi="方正仿宋_GBK" w:eastAsia="方正仿宋_GBK" w:cs="方正仿宋_GBK"/>
          <w:sz w:val="32"/>
          <w:szCs w:val="32"/>
          <w:u w:val="single"/>
        </w:rPr>
        <w:t>采购项目</w:t>
      </w:r>
      <w:r>
        <w:rPr>
          <w:rFonts w:hint="eastAsia" w:ascii="方正仿宋_GBK" w:hAnsi="方正仿宋_GBK" w:eastAsia="方正仿宋_GBK" w:cs="方正仿宋_GBK"/>
          <w:sz w:val="32"/>
          <w:szCs w:val="32"/>
        </w:rPr>
        <w:t>活动，并全权代表我单位参加处理采购活动及洽谈签订合同的一切事宜。我单位对被授权人的签名负全部责任。</w:t>
      </w:r>
    </w:p>
    <w:p>
      <w:pPr>
        <w:autoSpaceDE w:val="0"/>
        <w:autoSpaceDN w:val="0"/>
        <w:adjustRightIn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在撤销授权的书面通知以前，本授权书一直有效。被授权人在授权书有效期内签署的所有文件不因授权的撤销而失效。</w:t>
      </w:r>
    </w:p>
    <w:p>
      <w:pPr>
        <w:tabs>
          <w:tab w:val="left" w:pos="1680"/>
          <w:tab w:val="left" w:pos="4215"/>
          <w:tab w:val="left" w:pos="4305"/>
          <w:tab w:val="left" w:pos="8000"/>
        </w:tabs>
        <w:autoSpaceDE w:val="0"/>
        <w:autoSpaceDN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被授权人无转委托权。</w:t>
      </w:r>
    </w:p>
    <w:p>
      <w:pPr>
        <w:tabs>
          <w:tab w:val="left" w:pos="142"/>
        </w:tabs>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此处附被授权人第二代身份证双面复印件，并加盖单位公章。</w:t>
      </w:r>
    </w:p>
    <w:tbl>
      <w:tblPr>
        <w:tblStyle w:val="6"/>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5"/>
        <w:gridCol w:w="236"/>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4125" w:type="dxa"/>
          </w:tcPr>
          <w:p>
            <w:pPr>
              <w:tabs>
                <w:tab w:val="left" w:pos="142"/>
              </w:tabs>
              <w:spacing w:line="560" w:lineRule="exact"/>
              <w:rPr>
                <w:rFonts w:ascii="方正仿宋_GBK" w:hAnsi="方正仿宋_GBK" w:eastAsia="方正仿宋_GBK" w:cs="方正仿宋_GBK"/>
                <w:sz w:val="32"/>
                <w:szCs w:val="32"/>
              </w:rPr>
            </w:pPr>
          </w:p>
          <w:p>
            <w:pPr>
              <w:tabs>
                <w:tab w:val="left" w:pos="142"/>
              </w:tabs>
              <w:spacing w:line="560" w:lineRule="exact"/>
              <w:rPr>
                <w:rFonts w:ascii="方正仿宋_GBK" w:hAnsi="方正仿宋_GBK" w:eastAsia="方正仿宋_GBK" w:cs="方正仿宋_GBK"/>
                <w:sz w:val="32"/>
                <w:szCs w:val="32"/>
              </w:rPr>
            </w:pPr>
          </w:p>
          <w:p>
            <w:pPr>
              <w:tabs>
                <w:tab w:val="left" w:pos="142"/>
              </w:tabs>
              <w:spacing w:line="560" w:lineRule="exact"/>
              <w:rPr>
                <w:rFonts w:ascii="方正仿宋_GBK" w:hAnsi="方正仿宋_GBK" w:eastAsia="方正仿宋_GBK" w:cs="方正仿宋_GBK"/>
                <w:sz w:val="32"/>
                <w:szCs w:val="32"/>
              </w:rPr>
            </w:pPr>
          </w:p>
          <w:p>
            <w:pPr>
              <w:tabs>
                <w:tab w:val="left" w:pos="142"/>
              </w:tabs>
              <w:spacing w:line="560" w:lineRule="exact"/>
              <w:rPr>
                <w:rFonts w:ascii="方正仿宋_GBK" w:hAnsi="方正仿宋_GBK" w:eastAsia="方正仿宋_GBK" w:cs="方正仿宋_GBK"/>
                <w:sz w:val="32"/>
                <w:szCs w:val="32"/>
              </w:rPr>
            </w:pPr>
          </w:p>
        </w:tc>
        <w:tc>
          <w:tcPr>
            <w:tcW w:w="236" w:type="dxa"/>
            <w:tcBorders>
              <w:top w:val="nil"/>
              <w:bottom w:val="nil"/>
            </w:tcBorders>
          </w:tcPr>
          <w:p>
            <w:pPr>
              <w:widowControl/>
              <w:spacing w:line="560" w:lineRule="exact"/>
              <w:jc w:val="left"/>
              <w:rPr>
                <w:rFonts w:ascii="方正仿宋_GBK" w:hAnsi="方正仿宋_GBK" w:eastAsia="方正仿宋_GBK" w:cs="方正仿宋_GBK"/>
                <w:sz w:val="32"/>
                <w:szCs w:val="32"/>
              </w:rPr>
            </w:pPr>
          </w:p>
        </w:tc>
        <w:tc>
          <w:tcPr>
            <w:tcW w:w="4485" w:type="dxa"/>
          </w:tcPr>
          <w:p>
            <w:pPr>
              <w:widowControl/>
              <w:spacing w:line="560" w:lineRule="exact"/>
              <w:jc w:val="left"/>
              <w:rPr>
                <w:rFonts w:ascii="方正仿宋_GBK" w:hAnsi="方正仿宋_GBK" w:eastAsia="方正仿宋_GBK" w:cs="方正仿宋_GBK"/>
                <w:sz w:val="32"/>
                <w:szCs w:val="32"/>
              </w:rPr>
            </w:pPr>
          </w:p>
        </w:tc>
      </w:tr>
    </w:tbl>
    <w:p>
      <w:pPr>
        <w:pStyle w:val="2"/>
        <w:ind w:firstLine="320" w:firstLineChars="100"/>
        <w:rPr>
          <w:rFonts w:ascii="方正仿宋_GBK" w:hAnsi="方正仿宋_GBK" w:eastAsia="方正仿宋_GBK" w:cs="方正仿宋_GBK"/>
          <w:b w:val="0"/>
          <w:bCs w:val="0"/>
          <w:kern w:val="2"/>
        </w:rPr>
      </w:pPr>
      <w:r>
        <w:rPr>
          <w:rFonts w:hint="eastAsia" w:ascii="方正仿宋_GBK" w:hAnsi="方正仿宋_GBK" w:eastAsia="方正仿宋_GBK" w:cs="方正仿宋_GBK"/>
          <w:b w:val="0"/>
          <w:bCs w:val="0"/>
          <w:kern w:val="2"/>
        </w:rPr>
        <w:t>投标人：（盖单位公章）</w:t>
      </w:r>
    </w:p>
    <w:p>
      <w:pPr>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法定代表人：（签字）</w:t>
      </w:r>
    </w:p>
    <w:p>
      <w:pPr>
        <w:tabs>
          <w:tab w:val="left" w:pos="6720"/>
        </w:tabs>
        <w:autoSpaceDE w:val="0"/>
        <w:autoSpaceDN w:val="0"/>
        <w:adjustRightInd w:val="0"/>
        <w:snapToGrid w:val="0"/>
        <w:spacing w:line="560" w:lineRule="exact"/>
        <w:ind w:firstLine="320" w:firstLineChars="1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座机：___________</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手机：</w:t>
      </w:r>
      <w:r>
        <w:rPr>
          <w:rFonts w:hint="eastAsia" w:ascii="方正仿宋_GBK" w:hAnsi="方正仿宋_GBK" w:eastAsia="方正仿宋_GBK" w:cs="方正仿宋_GBK"/>
          <w:sz w:val="32"/>
          <w:szCs w:val="32"/>
          <w:lang w:val="en-US" w:eastAsia="zh-CN"/>
        </w:rPr>
        <w:t>____________</w:t>
      </w:r>
    </w:p>
    <w:p>
      <w:pPr>
        <w:tabs>
          <w:tab w:val="left" w:pos="6720"/>
        </w:tabs>
        <w:autoSpaceDE w:val="0"/>
        <w:autoSpaceDN w:val="0"/>
        <w:adjustRightInd w:val="0"/>
        <w:snapToGrid w:val="0"/>
        <w:spacing w:line="560" w:lineRule="exact"/>
        <w:ind w:firstLine="320" w:firstLineChars="1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法定代表人授权代表：（签字）</w:t>
      </w:r>
    </w:p>
    <w:p>
      <w:pPr>
        <w:tabs>
          <w:tab w:val="left" w:pos="6720"/>
        </w:tabs>
        <w:autoSpaceDE w:val="0"/>
        <w:autoSpaceDN w:val="0"/>
        <w:adjustRightInd w:val="0"/>
        <w:snapToGrid w:val="0"/>
        <w:spacing w:line="560" w:lineRule="exact"/>
        <w:ind w:left="1279" w:leftChars="152" w:hanging="960" w:hangingChars="300"/>
        <w:jc w:val="left"/>
        <w:rPr>
          <w:rFonts w:hint="eastAsia" w:ascii="方正仿宋_GBK" w:hAnsi="方正仿宋_GBK" w:eastAsia="方正仿宋_GBK" w:cs="方正仿宋_GBK"/>
          <w:sz w:val="32"/>
          <w:szCs w:val="32"/>
        </w:rPr>
      </w:pPr>
    </w:p>
    <w:p>
      <w:pPr>
        <w:tabs>
          <w:tab w:val="left" w:pos="6720"/>
        </w:tabs>
        <w:autoSpaceDE w:val="0"/>
        <w:autoSpaceDN w:val="0"/>
        <w:adjustRightInd w:val="0"/>
        <w:snapToGrid w:val="0"/>
        <w:spacing w:line="560" w:lineRule="exact"/>
        <w:ind w:left="1279" w:leftChars="152" w:hanging="960" w:hangingChars="3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座机：___________手机：</w:t>
      </w:r>
      <w:r>
        <w:rPr>
          <w:rFonts w:hint="eastAsia" w:ascii="方正仿宋_GBK" w:hAnsi="方正仿宋_GBK" w:eastAsia="方正仿宋_GBK" w:cs="方正仿宋_GBK"/>
          <w:sz w:val="32"/>
          <w:szCs w:val="32"/>
          <w:lang w:val="en-US" w:eastAsia="zh-CN"/>
        </w:rPr>
        <w:t>_____________</w:t>
      </w:r>
    </w:p>
    <w:p>
      <w:pPr>
        <w:tabs>
          <w:tab w:val="left" w:pos="6720"/>
        </w:tabs>
        <w:autoSpaceDE w:val="0"/>
        <w:autoSpaceDN w:val="0"/>
        <w:adjustRightInd w:val="0"/>
        <w:snapToGrid w:val="0"/>
        <w:spacing w:line="560" w:lineRule="exact"/>
        <w:ind w:left="1279" w:leftChars="152" w:hanging="960" w:hangingChars="300"/>
        <w:jc w:val="right"/>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38" o:spid="_x0000_s103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35" o:spid="_x0000_s103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36" o:spid="_x0000_s103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37" o:spid="_x0000_s103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EEC"/>
    <w:multiLevelType w:val="singleLevel"/>
    <w:tmpl w:val="0A092EE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0371D44"/>
    <w:rsid w:val="00032278"/>
    <w:rsid w:val="00272434"/>
    <w:rsid w:val="002E31EE"/>
    <w:rsid w:val="0045364A"/>
    <w:rsid w:val="004829E3"/>
    <w:rsid w:val="004F3B68"/>
    <w:rsid w:val="005D115D"/>
    <w:rsid w:val="00610E4C"/>
    <w:rsid w:val="00642F17"/>
    <w:rsid w:val="00A42C1D"/>
    <w:rsid w:val="00A930D2"/>
    <w:rsid w:val="00CA4313"/>
    <w:rsid w:val="00CA5FE8"/>
    <w:rsid w:val="00D03FCA"/>
    <w:rsid w:val="00D237A2"/>
    <w:rsid w:val="00DF46F3"/>
    <w:rsid w:val="00F97757"/>
    <w:rsid w:val="026B5856"/>
    <w:rsid w:val="02F94356"/>
    <w:rsid w:val="05324534"/>
    <w:rsid w:val="06256274"/>
    <w:rsid w:val="06BE7334"/>
    <w:rsid w:val="08DA0113"/>
    <w:rsid w:val="0AE65D73"/>
    <w:rsid w:val="0B412E2B"/>
    <w:rsid w:val="0F93117D"/>
    <w:rsid w:val="121143E5"/>
    <w:rsid w:val="138A5975"/>
    <w:rsid w:val="18721295"/>
    <w:rsid w:val="1A926612"/>
    <w:rsid w:val="1B131017"/>
    <w:rsid w:val="1C5C038C"/>
    <w:rsid w:val="1D160D1E"/>
    <w:rsid w:val="20371D44"/>
    <w:rsid w:val="245651D6"/>
    <w:rsid w:val="249823A2"/>
    <w:rsid w:val="29071439"/>
    <w:rsid w:val="2A7A5BB9"/>
    <w:rsid w:val="2BA84BA3"/>
    <w:rsid w:val="2DA075D5"/>
    <w:rsid w:val="2DD863D8"/>
    <w:rsid w:val="2F95616C"/>
    <w:rsid w:val="363B052C"/>
    <w:rsid w:val="38716FBC"/>
    <w:rsid w:val="39C85CAA"/>
    <w:rsid w:val="3CF66841"/>
    <w:rsid w:val="3DE01A1C"/>
    <w:rsid w:val="3E513601"/>
    <w:rsid w:val="3F000C6D"/>
    <w:rsid w:val="3F67550F"/>
    <w:rsid w:val="42BC3184"/>
    <w:rsid w:val="43715E1C"/>
    <w:rsid w:val="442C222A"/>
    <w:rsid w:val="479C3DBC"/>
    <w:rsid w:val="47FA1A0C"/>
    <w:rsid w:val="48927EBE"/>
    <w:rsid w:val="4B175D14"/>
    <w:rsid w:val="4BE0685C"/>
    <w:rsid w:val="4E800776"/>
    <w:rsid w:val="4EC1167C"/>
    <w:rsid w:val="4F4D20F6"/>
    <w:rsid w:val="5042570F"/>
    <w:rsid w:val="50E85F88"/>
    <w:rsid w:val="52741770"/>
    <w:rsid w:val="54EF7DFB"/>
    <w:rsid w:val="5530089B"/>
    <w:rsid w:val="55D301F0"/>
    <w:rsid w:val="5B0F0A33"/>
    <w:rsid w:val="5C643F9B"/>
    <w:rsid w:val="60560207"/>
    <w:rsid w:val="63B15A44"/>
    <w:rsid w:val="64192910"/>
    <w:rsid w:val="645D7D37"/>
    <w:rsid w:val="66594056"/>
    <w:rsid w:val="66727285"/>
    <w:rsid w:val="67CF0816"/>
    <w:rsid w:val="6D8613B2"/>
    <w:rsid w:val="6DA1599B"/>
    <w:rsid w:val="70FB1287"/>
    <w:rsid w:val="73BA6DAA"/>
    <w:rsid w:val="761225A6"/>
    <w:rsid w:val="7A237445"/>
    <w:rsid w:val="7A317EB2"/>
    <w:rsid w:val="7A972FF3"/>
    <w:rsid w:val="7DD133DB"/>
    <w:rsid w:val="7E6D52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kern w:val="0"/>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8" textRotate="1"/>
    <customShpInfo spid="_x0000_s1035" textRotate="1"/>
    <customShpInfo spid="_x0000_s1036" textRotate="1"/>
    <customShpInfo spid="_x0000_s103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707</Words>
  <Characters>4033</Characters>
  <Lines>33</Lines>
  <Paragraphs>9</Paragraphs>
  <TotalTime>18</TotalTime>
  <ScaleCrop>false</ScaleCrop>
  <LinksUpToDate>false</LinksUpToDate>
  <CharactersWithSpaces>4731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2020-10-19T03:06:00Z</dcterms:created>
  <dc:creator>walle</dc:creator>
  <cp:lastModifiedBy>洁妹儿</cp:lastModifiedBy>
  <cp:lastPrinted>2021-01-28T03:48:00Z</cp:lastPrinted>
  <dcterms:modified xsi:type="dcterms:W3CDTF">2021-03-15T04:34:30Z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994465110_cloud</vt:lpwstr>
  </property>
</Properties>
</file>