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2D9" w:rsidRDefault="00525256">
      <w:pPr>
        <w:autoSpaceDE w:val="0"/>
        <w:autoSpaceDN w:val="0"/>
        <w:ind w:right="125"/>
        <w:jc w:val="center"/>
        <w:rPr>
          <w:rFonts w:ascii="Times New Roman" w:eastAsia="方正黑体_GBK" w:hAnsi="Times New Roman" w:cs="Times New Roman"/>
          <w:sz w:val="36"/>
          <w:szCs w:val="36"/>
          <w:lang w:val="zh-CN"/>
        </w:rPr>
      </w:pPr>
      <w:r>
        <w:rPr>
          <w:rFonts w:ascii="Times New Roman" w:eastAsia="方正黑体_GBK" w:hAnsi="Times New Roman" w:cs="Times New Roman" w:hint="eastAsia"/>
          <w:sz w:val="36"/>
          <w:szCs w:val="36"/>
          <w:lang w:val="zh-CN"/>
        </w:rPr>
        <w:t>重庆市渝东卫生学校</w:t>
      </w:r>
    </w:p>
    <w:p w:rsidR="008632D9" w:rsidRDefault="00525256">
      <w:pPr>
        <w:autoSpaceDE w:val="0"/>
        <w:autoSpaceDN w:val="0"/>
        <w:ind w:right="125"/>
        <w:jc w:val="center"/>
        <w:rPr>
          <w:rFonts w:ascii="Times New Roman" w:eastAsia="方正黑体_GBK" w:hAnsi="Times New Roman" w:cs="Times New Roman"/>
          <w:sz w:val="36"/>
          <w:szCs w:val="36"/>
          <w:lang w:val="zh-CN"/>
        </w:rPr>
      </w:pPr>
      <w:r>
        <w:rPr>
          <w:rFonts w:ascii="Times New Roman" w:eastAsia="方正黑体_GBK" w:hAnsi="Times New Roman" w:cs="Times New Roman"/>
          <w:sz w:val="36"/>
          <w:szCs w:val="36"/>
          <w:lang w:val="zh-CN"/>
        </w:rPr>
        <w:t>中医康复</w:t>
      </w:r>
      <w:r w:rsidR="006A3AED">
        <w:rPr>
          <w:rFonts w:ascii="Times New Roman" w:eastAsia="方正黑体_GBK" w:hAnsi="Times New Roman" w:cs="Times New Roman" w:hint="eastAsia"/>
          <w:sz w:val="36"/>
          <w:szCs w:val="36"/>
          <w:lang w:val="zh-CN"/>
        </w:rPr>
        <w:t>技术</w:t>
      </w:r>
      <w:r>
        <w:rPr>
          <w:rFonts w:ascii="Times New Roman" w:eastAsia="方正黑体_GBK" w:hAnsi="Times New Roman" w:cs="Times New Roman"/>
          <w:sz w:val="36"/>
          <w:szCs w:val="36"/>
          <w:lang w:val="zh-CN"/>
        </w:rPr>
        <w:t>专业人才培养方案</w:t>
      </w:r>
    </w:p>
    <w:p w:rsidR="008632D9" w:rsidRDefault="00525256">
      <w:pPr>
        <w:autoSpaceDE w:val="0"/>
        <w:autoSpaceDN w:val="0"/>
        <w:spacing w:after="0" w:line="600" w:lineRule="exact"/>
        <w:ind w:firstLineChars="200" w:firstLine="640"/>
        <w:rPr>
          <w:rFonts w:ascii="Times New Roman" w:eastAsia="方正黑体_GBK" w:hAnsi="Times New Roman" w:cs="Times New Roman"/>
          <w:sz w:val="32"/>
          <w:szCs w:val="32"/>
          <w:lang w:val="zh-CN"/>
        </w:rPr>
      </w:pPr>
      <w:r>
        <w:rPr>
          <w:rFonts w:ascii="Times New Roman" w:eastAsia="方正黑体_GBK" w:hAnsi="Times New Roman" w:cs="Times New Roman"/>
          <w:sz w:val="32"/>
          <w:szCs w:val="32"/>
          <w:lang w:val="zh-CN"/>
        </w:rPr>
        <w:t>一、专业名称</w:t>
      </w:r>
      <w:r>
        <w:rPr>
          <w:rFonts w:ascii="Times New Roman" w:eastAsia="方正黑体_GBK" w:hAnsi="Times New Roman" w:cs="Times New Roman"/>
          <w:sz w:val="32"/>
          <w:szCs w:val="32"/>
          <w:lang w:val="zh-CN"/>
        </w:rPr>
        <w:t>(</w:t>
      </w:r>
      <w:r>
        <w:rPr>
          <w:rFonts w:ascii="Times New Roman" w:eastAsia="方正黑体_GBK" w:hAnsi="Times New Roman" w:cs="Times New Roman"/>
          <w:sz w:val="32"/>
          <w:szCs w:val="32"/>
          <w:lang w:val="zh-CN"/>
        </w:rPr>
        <w:t>专业代码</w:t>
      </w:r>
      <w:r>
        <w:rPr>
          <w:rFonts w:ascii="Times New Roman" w:eastAsia="方正黑体_GBK" w:hAnsi="Times New Roman" w:cs="Times New Roman"/>
          <w:sz w:val="32"/>
          <w:szCs w:val="32"/>
          <w:lang w:val="zh-CN"/>
        </w:rPr>
        <w:t>)</w:t>
      </w:r>
    </w:p>
    <w:p w:rsidR="008632D9" w:rsidRDefault="00525256">
      <w:pPr>
        <w:autoSpaceDE w:val="0"/>
        <w:autoSpaceDN w:val="0"/>
        <w:spacing w:after="0"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zh-CN"/>
        </w:rPr>
        <w:t>中医康复</w:t>
      </w:r>
      <w:r w:rsidR="006A3AED">
        <w:rPr>
          <w:rFonts w:ascii="Times New Roman" w:eastAsia="方正仿宋_GBK" w:hAnsi="Times New Roman" w:cs="Times New Roman" w:hint="eastAsia"/>
          <w:sz w:val="32"/>
          <w:szCs w:val="32"/>
          <w:lang w:val="zh-CN"/>
        </w:rPr>
        <w:t>技术</w:t>
      </w:r>
      <w:r>
        <w:rPr>
          <w:rFonts w:ascii="Times New Roman" w:eastAsia="方正仿宋_GBK" w:hAnsi="Times New Roman" w:cs="Times New Roman"/>
          <w:sz w:val="32"/>
          <w:szCs w:val="32"/>
          <w:lang w:val="zh-CN"/>
        </w:rPr>
        <w:t>(</w:t>
      </w:r>
      <w:r>
        <w:rPr>
          <w:rFonts w:ascii="Times New Roman" w:eastAsia="方正仿宋_GBK" w:hAnsi="Times New Roman" w:cs="Times New Roman" w:hint="eastAsia"/>
          <w:sz w:val="32"/>
          <w:szCs w:val="32"/>
        </w:rPr>
        <w:t>720408</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8632D9" w:rsidRDefault="00525256">
      <w:pPr>
        <w:autoSpaceDE w:val="0"/>
        <w:autoSpaceDN w:val="0"/>
        <w:spacing w:after="0" w:line="600" w:lineRule="exact"/>
        <w:ind w:firstLineChars="200" w:firstLine="640"/>
        <w:rPr>
          <w:rFonts w:ascii="Times New Roman" w:eastAsia="方正黑体_GBK" w:hAnsi="Times New Roman" w:cs="Times New Roman"/>
          <w:sz w:val="32"/>
          <w:szCs w:val="32"/>
          <w:lang w:val="zh-CN"/>
        </w:rPr>
      </w:pPr>
      <w:r>
        <w:rPr>
          <w:rFonts w:ascii="Times New Roman" w:eastAsia="方正黑体_GBK" w:hAnsi="Times New Roman" w:cs="Times New Roman"/>
          <w:sz w:val="32"/>
          <w:szCs w:val="32"/>
          <w:lang w:val="zh-CN"/>
        </w:rPr>
        <w:t>二、招生对象</w:t>
      </w:r>
    </w:p>
    <w:p w:rsidR="008632D9" w:rsidRDefault="00525256" w:rsidP="00525256">
      <w:pPr>
        <w:pStyle w:val="a8"/>
        <w:tabs>
          <w:tab w:val="center" w:pos="4153"/>
        </w:tabs>
        <w:spacing w:before="0" w:after="0" w:line="600" w:lineRule="exact"/>
        <w:ind w:firstLineChars="200" w:firstLine="636"/>
        <w:jc w:val="left"/>
        <w:outlineLvl w:val="9"/>
        <w:rPr>
          <w:rFonts w:ascii="Times New Roman" w:eastAsia="方正仿宋_GBK" w:hAnsi="Times New Roman" w:cs="Times New Roman"/>
          <w:b/>
          <w:spacing w:val="-2"/>
          <w:kern w:val="0"/>
          <w:sz w:val="32"/>
          <w:szCs w:val="32"/>
        </w:rPr>
      </w:pPr>
      <w:r>
        <w:rPr>
          <w:rFonts w:ascii="Times New Roman" w:eastAsia="方正仿宋_GBK" w:hAnsi="Times New Roman" w:cs="Times New Roman"/>
          <w:spacing w:val="-2"/>
          <w:kern w:val="0"/>
          <w:sz w:val="32"/>
          <w:szCs w:val="32"/>
        </w:rPr>
        <w:t>初中毕业生或具有同等及以上</w:t>
      </w:r>
      <w:r w:rsidR="00CA0A86">
        <w:rPr>
          <w:rFonts w:ascii="Times New Roman" w:eastAsia="方正仿宋_GBK" w:hAnsi="Times New Roman" w:cs="Times New Roman" w:hint="eastAsia"/>
          <w:spacing w:val="-2"/>
          <w:kern w:val="0"/>
          <w:sz w:val="32"/>
          <w:szCs w:val="32"/>
        </w:rPr>
        <w:t>学历</w:t>
      </w:r>
      <w:r>
        <w:rPr>
          <w:rFonts w:ascii="Times New Roman" w:eastAsia="方正仿宋_GBK" w:hAnsi="Times New Roman" w:cs="Times New Roman"/>
          <w:spacing w:val="-2"/>
          <w:kern w:val="0"/>
          <w:sz w:val="32"/>
          <w:szCs w:val="32"/>
        </w:rPr>
        <w:t>者。</w:t>
      </w:r>
    </w:p>
    <w:p w:rsidR="008632D9" w:rsidRDefault="00525256">
      <w:pPr>
        <w:autoSpaceDE w:val="0"/>
        <w:autoSpaceDN w:val="0"/>
        <w:spacing w:after="0" w:line="600" w:lineRule="exact"/>
        <w:ind w:firstLineChars="200" w:firstLine="640"/>
        <w:rPr>
          <w:rFonts w:ascii="Times New Roman" w:eastAsia="方正黑体_GBK" w:hAnsi="Times New Roman" w:cs="Times New Roman"/>
          <w:sz w:val="32"/>
          <w:szCs w:val="32"/>
          <w:lang w:val="zh-CN"/>
        </w:rPr>
      </w:pPr>
      <w:r>
        <w:rPr>
          <w:rFonts w:ascii="Times New Roman" w:eastAsia="方正黑体_GBK" w:hAnsi="Times New Roman" w:cs="Times New Roman"/>
          <w:sz w:val="32"/>
          <w:szCs w:val="32"/>
          <w:lang w:val="zh-CN"/>
        </w:rPr>
        <w:t>三、修业年限</w:t>
      </w:r>
    </w:p>
    <w:p w:rsidR="008632D9" w:rsidRDefault="00525256">
      <w:pPr>
        <w:autoSpaceDE w:val="0"/>
        <w:autoSpaceDN w:val="0"/>
        <w:spacing w:after="0" w:line="600" w:lineRule="exact"/>
        <w:ind w:firstLineChars="200" w:firstLine="640"/>
        <w:rPr>
          <w:rFonts w:ascii="Times New Roman" w:eastAsia="方正仿宋_GBK" w:hAnsi="Times New Roman" w:cs="Times New Roman"/>
          <w:sz w:val="28"/>
          <w:szCs w:val="28"/>
          <w:lang w:val="zh-CN"/>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w:t>
      </w:r>
      <w:r>
        <w:rPr>
          <w:rFonts w:ascii="Times New Roman" w:eastAsia="方正仿宋_GBK" w:hAnsi="Times New Roman" w:cs="Times New Roman"/>
          <w:sz w:val="28"/>
          <w:szCs w:val="28"/>
        </w:rPr>
        <w:t xml:space="preserve"> </w:t>
      </w:r>
    </w:p>
    <w:p w:rsidR="008632D9" w:rsidRPr="00996E2C" w:rsidRDefault="00525256" w:rsidP="00996E2C">
      <w:pPr>
        <w:autoSpaceDE w:val="0"/>
        <w:autoSpaceDN w:val="0"/>
        <w:spacing w:after="0" w:line="600" w:lineRule="exact"/>
        <w:ind w:firstLineChars="200" w:firstLine="640"/>
        <w:rPr>
          <w:rFonts w:ascii="Times New Roman" w:eastAsia="方正黑体_GBK" w:hAnsi="Times New Roman" w:cs="Times New Roman"/>
          <w:sz w:val="32"/>
          <w:szCs w:val="32"/>
          <w:lang w:val="zh-CN"/>
        </w:rPr>
      </w:pPr>
      <w:r w:rsidRPr="00996E2C">
        <w:rPr>
          <w:rFonts w:ascii="Times New Roman" w:eastAsia="方正黑体_GBK" w:hAnsi="Times New Roman" w:cs="Times New Roman"/>
          <w:sz w:val="32"/>
          <w:szCs w:val="32"/>
          <w:lang w:val="zh-CN"/>
        </w:rPr>
        <w:t>四、职业面向</w:t>
      </w:r>
    </w:p>
    <w:p w:rsidR="00996E2C" w:rsidRPr="00996E2C" w:rsidRDefault="00996E2C" w:rsidP="00996E2C">
      <w:pPr>
        <w:pStyle w:val="a8"/>
        <w:tabs>
          <w:tab w:val="center" w:pos="4153"/>
        </w:tabs>
        <w:spacing w:before="0" w:after="0" w:line="600" w:lineRule="exact"/>
        <w:ind w:firstLineChars="200" w:firstLine="640"/>
        <w:jc w:val="left"/>
        <w:outlineLvl w:val="9"/>
        <w:rPr>
          <w:rFonts w:ascii="Times New Roman" w:eastAsia="方正仿宋_GBK" w:hAnsi="Times New Roman" w:cs="Times New Roman"/>
          <w:kern w:val="0"/>
          <w:sz w:val="32"/>
          <w:szCs w:val="32"/>
        </w:rPr>
      </w:pPr>
      <w:r w:rsidRPr="00996E2C">
        <w:rPr>
          <w:rFonts w:ascii="Times New Roman" w:eastAsia="方正仿宋_GBK" w:hAnsi="Times New Roman" w:cs="Times New Roman" w:hint="eastAsia"/>
          <w:kern w:val="0"/>
          <w:sz w:val="32"/>
          <w:szCs w:val="32"/>
        </w:rPr>
        <w:t>本专业职业面向如表</w:t>
      </w:r>
      <w:r w:rsidRPr="00996E2C">
        <w:rPr>
          <w:rFonts w:ascii="Times New Roman" w:eastAsia="方正仿宋_GBK" w:hAnsi="Times New Roman" w:cs="Times New Roman" w:hint="eastAsia"/>
          <w:kern w:val="0"/>
          <w:sz w:val="32"/>
          <w:szCs w:val="32"/>
        </w:rPr>
        <w:t>1</w:t>
      </w:r>
      <w:r w:rsidRPr="00996E2C">
        <w:rPr>
          <w:rFonts w:ascii="Times New Roman" w:eastAsia="方正仿宋_GBK" w:hAnsi="Times New Roman" w:cs="Times New Roman" w:hint="eastAsia"/>
          <w:kern w:val="0"/>
          <w:sz w:val="32"/>
          <w:szCs w:val="32"/>
        </w:rPr>
        <w:t>所示</w:t>
      </w:r>
    </w:p>
    <w:p w:rsidR="00996E2C" w:rsidRPr="008C7C91" w:rsidRDefault="00996E2C" w:rsidP="008C7C91">
      <w:pPr>
        <w:pStyle w:val="a8"/>
        <w:tabs>
          <w:tab w:val="center" w:pos="4153"/>
        </w:tabs>
        <w:spacing w:before="0" w:after="0" w:line="600" w:lineRule="exact"/>
        <w:ind w:firstLineChars="200" w:firstLine="422"/>
        <w:outlineLvl w:val="9"/>
        <w:rPr>
          <w:rFonts w:ascii="Times New Roman" w:eastAsia="方正仿宋_GBK" w:hAnsi="Times New Roman" w:cs="Times New Roman"/>
          <w:b/>
          <w:kern w:val="0"/>
          <w:szCs w:val="21"/>
        </w:rPr>
      </w:pPr>
      <w:r w:rsidRPr="00996E2C">
        <w:rPr>
          <w:rFonts w:ascii="Times New Roman" w:eastAsia="方正仿宋_GBK" w:hAnsi="Times New Roman" w:cs="Times New Roman" w:hint="eastAsia"/>
          <w:b/>
          <w:kern w:val="0"/>
          <w:szCs w:val="21"/>
        </w:rPr>
        <w:t>表</w:t>
      </w:r>
      <w:r w:rsidRPr="00996E2C">
        <w:rPr>
          <w:rFonts w:ascii="Times New Roman" w:eastAsia="方正仿宋_GBK" w:hAnsi="Times New Roman" w:cs="Times New Roman" w:hint="eastAsia"/>
          <w:b/>
          <w:kern w:val="0"/>
          <w:szCs w:val="21"/>
        </w:rPr>
        <w:t xml:space="preserve">1   </w:t>
      </w:r>
      <w:r w:rsidRPr="00996E2C">
        <w:rPr>
          <w:rFonts w:ascii="Times New Roman" w:eastAsia="方正仿宋_GBK" w:hAnsi="Times New Roman" w:cs="Times New Roman" w:hint="eastAsia"/>
          <w:b/>
          <w:kern w:val="0"/>
          <w:szCs w:val="21"/>
        </w:rPr>
        <w:t>职业面向一览表</w:t>
      </w:r>
    </w:p>
    <w:tbl>
      <w:tblPr>
        <w:tblStyle w:val="a9"/>
        <w:tblW w:w="0" w:type="auto"/>
        <w:tblLook w:val="04A0"/>
      </w:tblPr>
      <w:tblGrid>
        <w:gridCol w:w="1384"/>
        <w:gridCol w:w="1418"/>
        <w:gridCol w:w="1417"/>
        <w:gridCol w:w="1461"/>
        <w:gridCol w:w="2650"/>
      </w:tblGrid>
      <w:tr w:rsidR="008C7C91" w:rsidRPr="00765D0C" w:rsidTr="00B7447A">
        <w:tc>
          <w:tcPr>
            <w:tcW w:w="1384" w:type="dxa"/>
            <w:vAlign w:val="center"/>
          </w:tcPr>
          <w:p w:rsidR="008C7C91" w:rsidRPr="00765D0C" w:rsidRDefault="008C7C91" w:rsidP="00B7447A">
            <w:pPr>
              <w:pStyle w:val="a8"/>
              <w:spacing w:before="0" w:after="0" w:line="400" w:lineRule="exact"/>
              <w:rPr>
                <w:rFonts w:ascii="Times New Roman" w:eastAsia="方正仿宋_GBK" w:hAnsi="Times New Roman" w:cs="Times New Roman"/>
                <w:bCs/>
                <w:spacing w:val="-2"/>
                <w:kern w:val="0"/>
                <w:sz w:val="24"/>
                <w:szCs w:val="24"/>
              </w:rPr>
            </w:pPr>
            <w:r w:rsidRPr="00765D0C">
              <w:rPr>
                <w:rFonts w:ascii="Times New Roman" w:eastAsia="方正仿宋_GBK" w:hAnsi="Times New Roman" w:cs="Times New Roman" w:hint="eastAsia"/>
                <w:bCs/>
                <w:spacing w:val="-2"/>
                <w:kern w:val="0"/>
                <w:sz w:val="24"/>
                <w:szCs w:val="24"/>
              </w:rPr>
              <w:t>所属专业大类（代码）</w:t>
            </w:r>
          </w:p>
        </w:tc>
        <w:tc>
          <w:tcPr>
            <w:tcW w:w="1418" w:type="dxa"/>
            <w:vAlign w:val="center"/>
          </w:tcPr>
          <w:p w:rsidR="008C7C91" w:rsidRPr="00765D0C" w:rsidRDefault="008C7C91" w:rsidP="00B7447A">
            <w:pPr>
              <w:pStyle w:val="a8"/>
              <w:spacing w:before="0" w:after="0" w:line="400" w:lineRule="exact"/>
              <w:rPr>
                <w:rFonts w:ascii="Times New Roman" w:eastAsia="方正仿宋_GBK" w:hAnsi="Times New Roman" w:cs="Times New Roman"/>
                <w:bCs/>
                <w:spacing w:val="-2"/>
                <w:kern w:val="0"/>
                <w:sz w:val="24"/>
                <w:szCs w:val="24"/>
              </w:rPr>
            </w:pPr>
            <w:r w:rsidRPr="00765D0C">
              <w:rPr>
                <w:rFonts w:ascii="Times New Roman" w:eastAsia="方正仿宋_GBK" w:hAnsi="Times New Roman" w:cs="Times New Roman" w:hint="eastAsia"/>
                <w:bCs/>
                <w:spacing w:val="-2"/>
                <w:kern w:val="0"/>
                <w:sz w:val="24"/>
                <w:szCs w:val="24"/>
              </w:rPr>
              <w:t>所属专业类</w:t>
            </w:r>
            <w:r w:rsidRPr="00765D0C">
              <w:rPr>
                <w:rFonts w:ascii="Times New Roman" w:eastAsia="方正仿宋_GBK" w:hAnsi="Times New Roman" w:cs="Times New Roman"/>
                <w:bCs/>
                <w:spacing w:val="-2"/>
                <w:kern w:val="0"/>
                <w:sz w:val="24"/>
                <w:szCs w:val="24"/>
              </w:rPr>
              <w:br/>
            </w:r>
            <w:r w:rsidRPr="00765D0C">
              <w:rPr>
                <w:rFonts w:ascii="Times New Roman" w:eastAsia="方正仿宋_GBK" w:hAnsi="Times New Roman" w:cs="Times New Roman" w:hint="eastAsia"/>
                <w:bCs/>
                <w:spacing w:val="-2"/>
                <w:kern w:val="0"/>
                <w:sz w:val="24"/>
                <w:szCs w:val="24"/>
              </w:rPr>
              <w:t>（代码）</w:t>
            </w:r>
          </w:p>
        </w:tc>
        <w:tc>
          <w:tcPr>
            <w:tcW w:w="1417" w:type="dxa"/>
            <w:vAlign w:val="center"/>
          </w:tcPr>
          <w:p w:rsidR="008C7C91" w:rsidRPr="00765D0C" w:rsidRDefault="008C7C91" w:rsidP="00B7447A">
            <w:pPr>
              <w:pStyle w:val="a8"/>
              <w:spacing w:before="0" w:after="0" w:line="400" w:lineRule="exact"/>
              <w:rPr>
                <w:rFonts w:ascii="Times New Roman" w:eastAsia="方正仿宋_GBK" w:hAnsi="Times New Roman" w:cs="Times New Roman"/>
                <w:bCs/>
                <w:spacing w:val="-2"/>
                <w:kern w:val="0"/>
                <w:sz w:val="24"/>
                <w:szCs w:val="24"/>
              </w:rPr>
            </w:pPr>
            <w:r w:rsidRPr="00765D0C">
              <w:rPr>
                <w:rFonts w:ascii="Times New Roman" w:eastAsia="方正仿宋_GBK" w:hAnsi="Times New Roman" w:cs="Times New Roman" w:hint="eastAsia"/>
                <w:bCs/>
                <w:spacing w:val="-2"/>
                <w:kern w:val="0"/>
                <w:sz w:val="24"/>
                <w:szCs w:val="24"/>
              </w:rPr>
              <w:t>主要职业</w:t>
            </w:r>
            <w:r w:rsidR="00B7447A" w:rsidRPr="00765D0C">
              <w:rPr>
                <w:rFonts w:ascii="Times New Roman" w:eastAsia="方正仿宋_GBK" w:hAnsi="Times New Roman" w:cs="Times New Roman"/>
                <w:bCs/>
                <w:spacing w:val="-2"/>
                <w:kern w:val="0"/>
                <w:sz w:val="24"/>
                <w:szCs w:val="24"/>
              </w:rPr>
              <w:br/>
            </w:r>
            <w:r w:rsidRPr="00765D0C">
              <w:rPr>
                <w:rFonts w:ascii="Times New Roman" w:eastAsia="方正仿宋_GBK" w:hAnsi="Times New Roman" w:cs="Times New Roman" w:hint="eastAsia"/>
                <w:bCs/>
                <w:spacing w:val="-2"/>
                <w:kern w:val="0"/>
                <w:sz w:val="24"/>
                <w:szCs w:val="24"/>
              </w:rPr>
              <w:t>类别</w:t>
            </w:r>
          </w:p>
        </w:tc>
        <w:tc>
          <w:tcPr>
            <w:tcW w:w="1461" w:type="dxa"/>
            <w:vAlign w:val="center"/>
          </w:tcPr>
          <w:p w:rsidR="008C7C91" w:rsidRPr="00765D0C" w:rsidRDefault="008C7C91" w:rsidP="00B7447A">
            <w:pPr>
              <w:pStyle w:val="a8"/>
              <w:spacing w:before="0" w:after="0" w:line="400" w:lineRule="exact"/>
              <w:rPr>
                <w:rFonts w:ascii="Times New Roman" w:eastAsia="方正仿宋_GBK" w:hAnsi="Times New Roman" w:cs="Times New Roman"/>
                <w:bCs/>
                <w:spacing w:val="-2"/>
                <w:kern w:val="0"/>
                <w:sz w:val="24"/>
                <w:szCs w:val="24"/>
              </w:rPr>
            </w:pPr>
            <w:r w:rsidRPr="00765D0C">
              <w:rPr>
                <w:rFonts w:ascii="Times New Roman" w:eastAsia="方正仿宋_GBK" w:hAnsi="Times New Roman" w:cs="Times New Roman" w:hint="eastAsia"/>
                <w:bCs/>
                <w:spacing w:val="-2"/>
                <w:kern w:val="0"/>
                <w:sz w:val="24"/>
                <w:szCs w:val="24"/>
              </w:rPr>
              <w:t>主要岗位</w:t>
            </w:r>
            <w:r w:rsidR="00B7447A" w:rsidRPr="00765D0C">
              <w:rPr>
                <w:rFonts w:ascii="Times New Roman" w:eastAsia="方正仿宋_GBK" w:hAnsi="Times New Roman" w:cs="Times New Roman"/>
                <w:bCs/>
                <w:spacing w:val="-2"/>
                <w:kern w:val="0"/>
                <w:sz w:val="24"/>
                <w:szCs w:val="24"/>
              </w:rPr>
              <w:br/>
            </w:r>
            <w:r w:rsidRPr="00765D0C">
              <w:rPr>
                <w:rFonts w:ascii="Times New Roman" w:eastAsia="方正仿宋_GBK" w:hAnsi="Times New Roman" w:cs="Times New Roman" w:hint="eastAsia"/>
                <w:bCs/>
                <w:spacing w:val="-2"/>
                <w:kern w:val="0"/>
                <w:sz w:val="24"/>
                <w:szCs w:val="24"/>
              </w:rPr>
              <w:t>类别</w:t>
            </w:r>
          </w:p>
        </w:tc>
        <w:tc>
          <w:tcPr>
            <w:tcW w:w="2650" w:type="dxa"/>
            <w:vAlign w:val="center"/>
          </w:tcPr>
          <w:p w:rsidR="008C7C91" w:rsidRPr="00765D0C" w:rsidRDefault="008C7C91" w:rsidP="00B7447A">
            <w:pPr>
              <w:pStyle w:val="a8"/>
              <w:spacing w:before="0" w:after="0" w:line="400" w:lineRule="exact"/>
              <w:rPr>
                <w:rFonts w:ascii="Times New Roman" w:eastAsia="方正仿宋_GBK" w:hAnsi="Times New Roman" w:cs="Times New Roman"/>
                <w:bCs/>
                <w:spacing w:val="-2"/>
                <w:kern w:val="0"/>
                <w:sz w:val="24"/>
                <w:szCs w:val="24"/>
              </w:rPr>
            </w:pPr>
            <w:r w:rsidRPr="00765D0C">
              <w:rPr>
                <w:rFonts w:ascii="Times New Roman" w:eastAsia="方正仿宋_GBK" w:hAnsi="Times New Roman" w:cs="Times New Roman" w:hint="eastAsia"/>
                <w:bCs/>
                <w:spacing w:val="-2"/>
                <w:kern w:val="0"/>
                <w:sz w:val="24"/>
                <w:szCs w:val="24"/>
              </w:rPr>
              <w:t>职业资格证书或技能等级证书举例</w:t>
            </w:r>
          </w:p>
        </w:tc>
      </w:tr>
      <w:tr w:rsidR="008C7C91" w:rsidRPr="00765D0C" w:rsidTr="00B7447A">
        <w:tc>
          <w:tcPr>
            <w:tcW w:w="1384" w:type="dxa"/>
          </w:tcPr>
          <w:p w:rsidR="00B7447A" w:rsidRPr="00765D0C" w:rsidRDefault="00B7447A" w:rsidP="00996E2C">
            <w:pPr>
              <w:pStyle w:val="a8"/>
              <w:spacing w:before="0" w:after="0" w:line="400" w:lineRule="exact"/>
              <w:rPr>
                <w:rFonts w:ascii="Times New Roman" w:eastAsia="方正仿宋_GBK" w:hAnsi="Times New Roman" w:cs="Times New Roman"/>
                <w:bCs/>
                <w:spacing w:val="-2"/>
                <w:kern w:val="0"/>
                <w:sz w:val="24"/>
                <w:szCs w:val="24"/>
              </w:rPr>
            </w:pPr>
          </w:p>
          <w:p w:rsidR="00B7447A" w:rsidRPr="00765D0C" w:rsidRDefault="00B7447A" w:rsidP="00996E2C">
            <w:pPr>
              <w:pStyle w:val="a8"/>
              <w:spacing w:before="0" w:after="0" w:line="400" w:lineRule="exact"/>
              <w:rPr>
                <w:rFonts w:ascii="Times New Roman" w:eastAsia="方正仿宋_GBK" w:hAnsi="Times New Roman" w:cs="Times New Roman"/>
                <w:bCs/>
                <w:spacing w:val="-2"/>
                <w:kern w:val="0"/>
                <w:sz w:val="24"/>
                <w:szCs w:val="24"/>
              </w:rPr>
            </w:pPr>
          </w:p>
          <w:p w:rsidR="008C7C91" w:rsidRPr="00765D0C" w:rsidRDefault="008C7C91" w:rsidP="00B7447A">
            <w:pPr>
              <w:pStyle w:val="a8"/>
              <w:spacing w:before="0" w:after="0" w:line="400" w:lineRule="exact"/>
              <w:rPr>
                <w:rFonts w:ascii="Times New Roman" w:eastAsia="方正仿宋_GBK" w:hAnsi="Times New Roman" w:cs="Times New Roman"/>
                <w:bCs/>
                <w:spacing w:val="-2"/>
                <w:kern w:val="0"/>
                <w:sz w:val="24"/>
                <w:szCs w:val="24"/>
              </w:rPr>
            </w:pPr>
            <w:r w:rsidRPr="00765D0C">
              <w:rPr>
                <w:rFonts w:ascii="Times New Roman" w:eastAsia="方正仿宋_GBK" w:hAnsi="Times New Roman" w:cs="Times New Roman" w:hint="eastAsia"/>
                <w:bCs/>
                <w:spacing w:val="-2"/>
                <w:kern w:val="0"/>
                <w:sz w:val="24"/>
                <w:szCs w:val="24"/>
              </w:rPr>
              <w:t>72</w:t>
            </w:r>
          </w:p>
        </w:tc>
        <w:tc>
          <w:tcPr>
            <w:tcW w:w="1418" w:type="dxa"/>
          </w:tcPr>
          <w:p w:rsidR="00B7447A" w:rsidRPr="00765D0C" w:rsidRDefault="00B7447A" w:rsidP="00996E2C">
            <w:pPr>
              <w:pStyle w:val="a8"/>
              <w:spacing w:before="0" w:after="0" w:line="400" w:lineRule="exact"/>
              <w:rPr>
                <w:rFonts w:ascii="Times New Roman" w:eastAsia="方正仿宋_GBK" w:hAnsi="Times New Roman" w:cs="Times New Roman"/>
                <w:bCs/>
                <w:spacing w:val="-2"/>
                <w:kern w:val="0"/>
                <w:sz w:val="24"/>
                <w:szCs w:val="24"/>
              </w:rPr>
            </w:pPr>
          </w:p>
          <w:p w:rsidR="00B7447A" w:rsidRPr="00765D0C" w:rsidRDefault="00B7447A" w:rsidP="00996E2C">
            <w:pPr>
              <w:pStyle w:val="a8"/>
              <w:spacing w:before="0" w:after="0" w:line="400" w:lineRule="exact"/>
              <w:rPr>
                <w:rFonts w:ascii="Times New Roman" w:eastAsia="方正仿宋_GBK" w:hAnsi="Times New Roman" w:cs="Times New Roman"/>
                <w:bCs/>
                <w:spacing w:val="-2"/>
                <w:kern w:val="0"/>
                <w:sz w:val="24"/>
                <w:szCs w:val="24"/>
              </w:rPr>
            </w:pPr>
          </w:p>
          <w:p w:rsidR="008C7C91" w:rsidRPr="00765D0C" w:rsidRDefault="008C7C91" w:rsidP="00996E2C">
            <w:pPr>
              <w:pStyle w:val="a8"/>
              <w:spacing w:before="0" w:after="0" w:line="400" w:lineRule="exact"/>
              <w:rPr>
                <w:rFonts w:ascii="Times New Roman" w:eastAsia="方正仿宋_GBK" w:hAnsi="Times New Roman" w:cs="Times New Roman"/>
                <w:bCs/>
                <w:spacing w:val="-2"/>
                <w:kern w:val="0"/>
                <w:sz w:val="24"/>
                <w:szCs w:val="24"/>
              </w:rPr>
            </w:pPr>
            <w:r w:rsidRPr="00765D0C">
              <w:rPr>
                <w:rFonts w:ascii="Times New Roman" w:eastAsia="方正仿宋_GBK" w:hAnsi="Times New Roman" w:cs="Times New Roman" w:hint="eastAsia"/>
                <w:bCs/>
                <w:spacing w:val="-2"/>
                <w:kern w:val="0"/>
                <w:sz w:val="24"/>
                <w:szCs w:val="24"/>
              </w:rPr>
              <w:t>7204</w:t>
            </w:r>
          </w:p>
        </w:tc>
        <w:tc>
          <w:tcPr>
            <w:tcW w:w="1417" w:type="dxa"/>
          </w:tcPr>
          <w:p w:rsidR="008C7C91" w:rsidRPr="00765D0C" w:rsidRDefault="00B7447A" w:rsidP="008C7C91">
            <w:pPr>
              <w:spacing w:line="400" w:lineRule="exact"/>
              <w:rPr>
                <w:rFonts w:ascii="Times New Roman" w:eastAsia="方正仿宋_GBK" w:hAnsi="Times New Roman" w:cs="Times New Roman"/>
                <w:sz w:val="24"/>
                <w:szCs w:val="24"/>
              </w:rPr>
            </w:pPr>
            <w:r w:rsidRPr="00765D0C">
              <w:rPr>
                <w:rFonts w:ascii="Times New Roman" w:eastAsia="方正仿宋_GBK" w:hAnsi="Times New Roman" w:cs="Times New Roman" w:hint="eastAsia"/>
                <w:sz w:val="24"/>
                <w:szCs w:val="24"/>
              </w:rPr>
              <w:t>1.</w:t>
            </w:r>
            <w:r w:rsidR="008C7C91" w:rsidRPr="00765D0C">
              <w:rPr>
                <w:rFonts w:ascii="Times New Roman" w:eastAsia="方正仿宋_GBK" w:hAnsi="Times New Roman" w:cs="Times New Roman" w:hint="eastAsia"/>
                <w:sz w:val="24"/>
                <w:szCs w:val="24"/>
              </w:rPr>
              <w:t>康复技师</w:t>
            </w:r>
          </w:p>
          <w:p w:rsidR="008C7C91" w:rsidRPr="00765D0C" w:rsidRDefault="00B7447A" w:rsidP="008C7C91">
            <w:pPr>
              <w:spacing w:line="400" w:lineRule="exact"/>
              <w:rPr>
                <w:rFonts w:ascii="Times New Roman" w:eastAsia="方正仿宋_GBK" w:hAnsi="Times New Roman" w:cs="Times New Roman"/>
                <w:sz w:val="24"/>
                <w:szCs w:val="24"/>
              </w:rPr>
            </w:pPr>
            <w:r w:rsidRPr="00765D0C">
              <w:rPr>
                <w:rFonts w:ascii="Times New Roman" w:eastAsia="方正仿宋_GBK" w:hAnsi="Times New Roman" w:cs="Times New Roman" w:hint="eastAsia"/>
                <w:sz w:val="24"/>
                <w:szCs w:val="24"/>
              </w:rPr>
              <w:t>2.</w:t>
            </w:r>
            <w:r w:rsidR="008C7C91" w:rsidRPr="00765D0C">
              <w:rPr>
                <w:rFonts w:ascii="Times New Roman" w:eastAsia="方正仿宋_GBK" w:hAnsi="Times New Roman" w:cs="Times New Roman" w:hint="eastAsia"/>
                <w:sz w:val="24"/>
                <w:szCs w:val="24"/>
              </w:rPr>
              <w:t>保健服务人员</w:t>
            </w:r>
          </w:p>
          <w:p w:rsidR="008C7C91" w:rsidRPr="00765D0C" w:rsidRDefault="00B7447A" w:rsidP="008C7C91">
            <w:pPr>
              <w:spacing w:line="400" w:lineRule="exact"/>
              <w:rPr>
                <w:rFonts w:ascii="Times New Roman" w:eastAsia="方正仿宋_GBK" w:hAnsi="Times New Roman" w:cs="Times New Roman"/>
                <w:sz w:val="24"/>
                <w:szCs w:val="24"/>
              </w:rPr>
            </w:pPr>
            <w:r w:rsidRPr="00765D0C">
              <w:rPr>
                <w:rFonts w:ascii="Times New Roman" w:eastAsia="方正仿宋_GBK" w:hAnsi="Times New Roman" w:cs="Times New Roman" w:hint="eastAsia"/>
                <w:sz w:val="24"/>
                <w:szCs w:val="24"/>
              </w:rPr>
              <w:t>3.</w:t>
            </w:r>
            <w:r w:rsidR="008C7C91" w:rsidRPr="00765D0C">
              <w:rPr>
                <w:rFonts w:ascii="Times New Roman" w:eastAsia="方正仿宋_GBK" w:hAnsi="Times New Roman" w:cs="Times New Roman" w:hint="eastAsia"/>
                <w:sz w:val="24"/>
                <w:szCs w:val="24"/>
              </w:rPr>
              <w:t>健康咨询服务人员</w:t>
            </w:r>
          </w:p>
          <w:p w:rsidR="008C7C91" w:rsidRPr="00765D0C" w:rsidRDefault="008C7C91" w:rsidP="00996E2C"/>
        </w:tc>
        <w:tc>
          <w:tcPr>
            <w:tcW w:w="1461" w:type="dxa"/>
          </w:tcPr>
          <w:p w:rsidR="008C7C91" w:rsidRPr="00765D0C" w:rsidRDefault="00B7447A" w:rsidP="008C7C91">
            <w:pPr>
              <w:spacing w:line="400" w:lineRule="exact"/>
              <w:rPr>
                <w:rFonts w:ascii="Times New Roman" w:eastAsia="方正仿宋_GBK" w:hAnsi="Times New Roman" w:cs="Times New Roman"/>
                <w:sz w:val="24"/>
                <w:szCs w:val="24"/>
              </w:rPr>
            </w:pPr>
            <w:r w:rsidRPr="00765D0C">
              <w:rPr>
                <w:rFonts w:ascii="Times New Roman" w:eastAsia="方正仿宋_GBK" w:hAnsi="Times New Roman" w:cs="Times New Roman" w:hint="eastAsia"/>
                <w:sz w:val="24"/>
                <w:szCs w:val="24"/>
              </w:rPr>
              <w:t>1.</w:t>
            </w:r>
            <w:r w:rsidR="008C7C91" w:rsidRPr="00765D0C">
              <w:rPr>
                <w:rFonts w:ascii="Times New Roman" w:eastAsia="方正仿宋_GBK" w:hAnsi="Times New Roman" w:cs="Times New Roman" w:hint="eastAsia"/>
                <w:sz w:val="24"/>
                <w:szCs w:val="24"/>
              </w:rPr>
              <w:t>康复治疗</w:t>
            </w:r>
          </w:p>
          <w:p w:rsidR="008C7C91" w:rsidRPr="00765D0C" w:rsidRDefault="00B7447A" w:rsidP="008C7C91">
            <w:pPr>
              <w:spacing w:line="400" w:lineRule="exact"/>
              <w:rPr>
                <w:rFonts w:ascii="Times New Roman" w:eastAsia="方正仿宋_GBK" w:hAnsi="Times New Roman" w:cs="Times New Roman"/>
                <w:sz w:val="24"/>
                <w:szCs w:val="24"/>
              </w:rPr>
            </w:pPr>
            <w:r w:rsidRPr="00765D0C">
              <w:rPr>
                <w:rFonts w:ascii="Times New Roman" w:eastAsia="方正仿宋_GBK" w:hAnsi="Times New Roman" w:cs="Times New Roman" w:hint="eastAsia"/>
                <w:sz w:val="24"/>
                <w:szCs w:val="24"/>
              </w:rPr>
              <w:t>2.</w:t>
            </w:r>
            <w:r w:rsidR="008C7C91" w:rsidRPr="00765D0C">
              <w:rPr>
                <w:rFonts w:ascii="Times New Roman" w:eastAsia="方正仿宋_GBK" w:hAnsi="Times New Roman" w:cs="Times New Roman" w:hint="eastAsia"/>
                <w:sz w:val="24"/>
                <w:szCs w:val="24"/>
              </w:rPr>
              <w:t>保健调理</w:t>
            </w:r>
          </w:p>
          <w:p w:rsidR="008C7C91" w:rsidRPr="00765D0C" w:rsidRDefault="00B7447A" w:rsidP="008C7C91">
            <w:pPr>
              <w:spacing w:line="400" w:lineRule="exact"/>
              <w:rPr>
                <w:rFonts w:ascii="Times New Roman" w:eastAsia="方正仿宋_GBK" w:hAnsi="Times New Roman" w:cs="Times New Roman"/>
                <w:sz w:val="24"/>
                <w:szCs w:val="24"/>
              </w:rPr>
            </w:pPr>
            <w:r w:rsidRPr="00765D0C">
              <w:rPr>
                <w:rFonts w:ascii="Times New Roman" w:eastAsia="方正仿宋_GBK" w:hAnsi="Times New Roman" w:cs="Times New Roman" w:hint="eastAsia"/>
                <w:sz w:val="24"/>
                <w:szCs w:val="24"/>
              </w:rPr>
              <w:t>3.</w:t>
            </w:r>
            <w:r w:rsidR="008C7C91" w:rsidRPr="00765D0C">
              <w:rPr>
                <w:rFonts w:ascii="Times New Roman" w:eastAsia="方正仿宋_GBK" w:hAnsi="Times New Roman" w:cs="Times New Roman" w:hint="eastAsia"/>
                <w:sz w:val="24"/>
                <w:szCs w:val="24"/>
              </w:rPr>
              <w:t>健康管理</w:t>
            </w:r>
          </w:p>
        </w:tc>
        <w:tc>
          <w:tcPr>
            <w:tcW w:w="2650" w:type="dxa"/>
          </w:tcPr>
          <w:p w:rsidR="008C7C91" w:rsidRPr="00765D0C" w:rsidRDefault="00B7447A" w:rsidP="008C7C91">
            <w:pPr>
              <w:spacing w:line="400" w:lineRule="exact"/>
              <w:rPr>
                <w:rFonts w:ascii="Times New Roman" w:eastAsia="方正仿宋_GBK" w:hAnsi="Times New Roman" w:cs="Times New Roman"/>
                <w:sz w:val="24"/>
                <w:szCs w:val="24"/>
              </w:rPr>
            </w:pPr>
            <w:r w:rsidRPr="00765D0C">
              <w:rPr>
                <w:rFonts w:ascii="Times New Roman" w:eastAsia="方正仿宋_GBK" w:hAnsi="Times New Roman" w:cs="Times New Roman" w:hint="eastAsia"/>
                <w:sz w:val="24"/>
                <w:szCs w:val="24"/>
              </w:rPr>
              <w:t>1.</w:t>
            </w:r>
            <w:r w:rsidR="008C7C91" w:rsidRPr="00765D0C">
              <w:rPr>
                <w:rFonts w:ascii="Times New Roman" w:eastAsia="方正仿宋_GBK" w:hAnsi="Times New Roman" w:cs="Times New Roman" w:hint="eastAsia"/>
                <w:sz w:val="24"/>
                <w:szCs w:val="24"/>
              </w:rPr>
              <w:t>康复医学治疗技术士（师）资格证书</w:t>
            </w:r>
          </w:p>
          <w:p w:rsidR="008C7C91" w:rsidRPr="00765D0C" w:rsidRDefault="00B7447A" w:rsidP="008C7C91">
            <w:pPr>
              <w:widowControl/>
              <w:spacing w:line="400" w:lineRule="exact"/>
              <w:jc w:val="left"/>
              <w:rPr>
                <w:rFonts w:ascii="Times New Roman" w:eastAsia="方正仿宋_GBK" w:hAnsi="Times New Roman" w:cs="Times New Roman"/>
                <w:sz w:val="24"/>
                <w:szCs w:val="24"/>
              </w:rPr>
            </w:pPr>
            <w:r w:rsidRPr="00765D0C">
              <w:rPr>
                <w:rFonts w:ascii="Times New Roman" w:eastAsia="方正仿宋_GBK" w:hAnsi="Times New Roman" w:cs="Times New Roman" w:hint="eastAsia"/>
                <w:sz w:val="24"/>
                <w:szCs w:val="24"/>
              </w:rPr>
              <w:t>2.</w:t>
            </w:r>
            <w:r w:rsidR="008C7C91" w:rsidRPr="00765D0C">
              <w:rPr>
                <w:rFonts w:ascii="Times New Roman" w:eastAsia="方正仿宋_GBK" w:hAnsi="Times New Roman" w:cs="Times New Roman" w:hint="eastAsia"/>
                <w:sz w:val="24"/>
                <w:szCs w:val="24"/>
              </w:rPr>
              <w:t>保健调理师资格证书</w:t>
            </w:r>
          </w:p>
          <w:p w:rsidR="008C7C91" w:rsidRPr="00765D0C" w:rsidRDefault="00B7447A" w:rsidP="008C7C91">
            <w:pPr>
              <w:widowControl/>
              <w:spacing w:line="400" w:lineRule="exact"/>
              <w:jc w:val="left"/>
              <w:rPr>
                <w:rFonts w:ascii="Times New Roman" w:eastAsia="方正仿宋_GBK" w:hAnsi="Times New Roman" w:cs="Times New Roman"/>
                <w:bCs/>
                <w:spacing w:val="-2"/>
                <w:sz w:val="24"/>
                <w:szCs w:val="24"/>
              </w:rPr>
            </w:pPr>
            <w:r w:rsidRPr="00765D0C">
              <w:rPr>
                <w:rFonts w:ascii="Times New Roman" w:eastAsia="方正仿宋_GBK" w:hAnsi="Times New Roman" w:cs="Times New Roman" w:hint="eastAsia"/>
                <w:sz w:val="24"/>
                <w:szCs w:val="24"/>
              </w:rPr>
              <w:t>3.</w:t>
            </w:r>
            <w:r w:rsidR="008C7C91" w:rsidRPr="00765D0C">
              <w:rPr>
                <w:rFonts w:ascii="Times New Roman" w:eastAsia="方正仿宋_GBK" w:hAnsi="Times New Roman" w:cs="Times New Roman" w:hint="eastAsia"/>
                <w:sz w:val="24"/>
                <w:szCs w:val="24"/>
              </w:rPr>
              <w:t>健康管理师资格证书</w:t>
            </w:r>
          </w:p>
        </w:tc>
      </w:tr>
    </w:tbl>
    <w:p w:rsidR="008632D9" w:rsidRDefault="00525256">
      <w:pPr>
        <w:autoSpaceDE w:val="0"/>
        <w:autoSpaceDN w:val="0"/>
        <w:spacing w:after="0" w:line="600" w:lineRule="exact"/>
        <w:ind w:firstLineChars="200" w:firstLine="640"/>
        <w:rPr>
          <w:rFonts w:ascii="Times New Roman" w:eastAsia="方正黑体_GBK" w:hAnsi="Times New Roman" w:cs="Times New Roman"/>
          <w:sz w:val="32"/>
          <w:szCs w:val="32"/>
          <w:lang w:val="zh-CN"/>
        </w:rPr>
      </w:pPr>
      <w:r>
        <w:rPr>
          <w:rFonts w:ascii="Times New Roman" w:eastAsia="方正黑体_GBK" w:hAnsi="Times New Roman" w:cs="Times New Roman"/>
          <w:sz w:val="32"/>
          <w:szCs w:val="32"/>
          <w:lang w:val="zh-CN"/>
        </w:rPr>
        <w:t>五、培养目标</w:t>
      </w:r>
      <w:r w:rsidR="008D6BBA">
        <w:rPr>
          <w:rFonts w:ascii="Times New Roman" w:eastAsia="方正黑体_GBK" w:hAnsi="Times New Roman" w:cs="Times New Roman" w:hint="eastAsia"/>
          <w:sz w:val="32"/>
          <w:szCs w:val="32"/>
          <w:lang w:val="zh-CN"/>
        </w:rPr>
        <w:t>与培养规格</w:t>
      </w:r>
    </w:p>
    <w:p w:rsidR="008D6BBA" w:rsidRPr="008D6BBA" w:rsidRDefault="008D6BBA" w:rsidP="008D6BBA">
      <w:pPr>
        <w:spacing w:after="0" w:line="600" w:lineRule="exact"/>
        <w:rPr>
          <w:rFonts w:ascii="Times New Roman" w:eastAsia="方正楷体_GBK" w:hAnsi="Times New Roman" w:cs="Times New Roman"/>
          <w:sz w:val="32"/>
          <w:szCs w:val="32"/>
        </w:rPr>
      </w:pPr>
      <w:r w:rsidRPr="008D6BBA">
        <w:rPr>
          <w:rFonts w:ascii="Times New Roman" w:eastAsia="方正楷体_GBK" w:hAnsi="Times New Roman" w:cs="Times New Roman" w:hint="eastAsia"/>
          <w:sz w:val="32"/>
          <w:szCs w:val="32"/>
        </w:rPr>
        <w:t>（一）培养目标</w:t>
      </w:r>
    </w:p>
    <w:p w:rsidR="00B7447A" w:rsidRPr="008D6BBA" w:rsidRDefault="00B7447A" w:rsidP="00B7447A">
      <w:pPr>
        <w:spacing w:after="0" w:line="600" w:lineRule="exact"/>
        <w:ind w:firstLineChars="200" w:firstLine="640"/>
        <w:rPr>
          <w:rFonts w:ascii="方正仿宋_GBK" w:eastAsia="方正仿宋_GBK" w:hAnsi="Times New Roman" w:cs="Times New Roman"/>
          <w:sz w:val="32"/>
          <w:szCs w:val="32"/>
        </w:rPr>
      </w:pPr>
      <w:r w:rsidRPr="00B7447A">
        <w:rPr>
          <w:rFonts w:ascii="方正仿宋_GBK" w:eastAsia="方正仿宋_GBK" w:hAnsi="Times New Roman" w:cs="Times New Roman" w:hint="eastAsia"/>
          <w:sz w:val="32"/>
          <w:szCs w:val="32"/>
        </w:rPr>
        <w:t>以习近平新时代中国特色社会主义思想为指导，深入贯彻党的职业教育精神，与我国《“健康中国2030”规划</w:t>
      </w:r>
      <w:r w:rsidRPr="00B7447A">
        <w:rPr>
          <w:rFonts w:ascii="方正仿宋_GBK" w:eastAsia="方正仿宋_GBK" w:hAnsi="Times New Roman" w:cs="Times New Roman" w:hint="eastAsia"/>
          <w:sz w:val="32"/>
          <w:szCs w:val="32"/>
        </w:rPr>
        <w:lastRenderedPageBreak/>
        <w:t>纲要》要求相适应，培养理想信念坚定，德、智、体、美、劳全面发展，</w:t>
      </w:r>
      <w:r w:rsidRPr="008D6BBA">
        <w:rPr>
          <w:rFonts w:ascii="方正仿宋_GBK" w:eastAsia="方正仿宋_GBK" w:hAnsi="Times New Roman" w:cs="Times New Roman" w:hint="eastAsia"/>
          <w:sz w:val="32"/>
          <w:szCs w:val="32"/>
        </w:rPr>
        <w:t>具有一定的科学文化水平，良好的人文素养、职业道德和创新意识，精益求精的工匠精神，较强的就业能力和</w:t>
      </w:r>
      <w:r w:rsidR="008D6BBA">
        <w:rPr>
          <w:rFonts w:ascii="方正仿宋_GBK" w:eastAsia="方正仿宋_GBK" w:hAnsi="Times New Roman" w:cs="Times New Roman" w:hint="eastAsia"/>
          <w:sz w:val="32"/>
          <w:szCs w:val="32"/>
        </w:rPr>
        <w:t>终生学习</w:t>
      </w:r>
      <w:r w:rsidRPr="008D6BBA">
        <w:rPr>
          <w:rFonts w:ascii="方正仿宋_GBK" w:eastAsia="方正仿宋_GBK" w:hAnsi="Times New Roman" w:cs="Times New Roman" w:hint="eastAsia"/>
          <w:sz w:val="32"/>
          <w:szCs w:val="32"/>
        </w:rPr>
        <w:t>的能力；掌握推拿、刮痧、拔罐等中医康复技术专业必备的基础知识和专业技能</w:t>
      </w:r>
      <w:r w:rsidR="00765D0C">
        <w:rPr>
          <w:rFonts w:ascii="方正仿宋_GBK" w:eastAsia="方正仿宋_GBK" w:hAnsi="Times New Roman" w:cs="Times New Roman" w:hint="eastAsia"/>
          <w:sz w:val="32"/>
          <w:szCs w:val="32"/>
        </w:rPr>
        <w:t>；</w:t>
      </w:r>
      <w:r w:rsidRPr="008D6BBA">
        <w:rPr>
          <w:rFonts w:ascii="方正仿宋_GBK" w:eastAsia="方正仿宋_GBK" w:hAnsi="Times New Roman" w:cs="Times New Roman" w:hint="eastAsia"/>
          <w:sz w:val="32"/>
          <w:szCs w:val="32"/>
        </w:rPr>
        <w:t>具有良好的职业道德、人文素养、实践能力和创新精神，</w:t>
      </w:r>
      <w:r w:rsidR="008D6BBA" w:rsidRPr="008D6BBA">
        <w:rPr>
          <w:rFonts w:ascii="Times New Roman" w:eastAsia="方正仿宋_GBK" w:hAnsi="Times New Roman" w:cs="Times New Roman" w:hint="eastAsia"/>
          <w:sz w:val="32"/>
          <w:szCs w:val="32"/>
        </w:rPr>
        <w:t>能够基本满足高等职业教育院校升学要求，</w:t>
      </w:r>
      <w:r w:rsidRPr="008D6BBA">
        <w:rPr>
          <w:rFonts w:ascii="方正仿宋_GBK" w:eastAsia="方正仿宋_GBK" w:hAnsi="Times New Roman" w:cs="Times New Roman" w:hint="eastAsia"/>
          <w:sz w:val="32"/>
          <w:szCs w:val="32"/>
        </w:rPr>
        <w:t>能在</w:t>
      </w:r>
      <w:r w:rsidR="008D6BBA" w:rsidRPr="008D6BBA">
        <w:rPr>
          <w:rFonts w:ascii="方正仿宋_GBK" w:eastAsia="方正仿宋_GBK" w:hAnsi="Times New Roman" w:cs="Times New Roman" w:hint="eastAsia"/>
          <w:sz w:val="32"/>
          <w:szCs w:val="32"/>
        </w:rPr>
        <w:t>基层医疗机构、</w:t>
      </w:r>
      <w:r w:rsidRPr="008D6BBA">
        <w:rPr>
          <w:rFonts w:ascii="方正仿宋_GBK" w:eastAsia="方正仿宋_GBK" w:hAnsi="Times New Roman" w:cs="Times New Roman" w:hint="eastAsia"/>
          <w:sz w:val="32"/>
          <w:szCs w:val="32"/>
        </w:rPr>
        <w:t>社区医疗机构、养老服务机构、健康服务企业从事中医康复、养生保健等工作的复合型技术技能人才。</w:t>
      </w:r>
    </w:p>
    <w:p w:rsidR="008D6BBA" w:rsidRPr="008D6BBA" w:rsidRDefault="008D6BBA" w:rsidP="008D6BBA">
      <w:pPr>
        <w:spacing w:after="0" w:line="600" w:lineRule="exact"/>
        <w:rPr>
          <w:rFonts w:ascii="Times New Roman" w:eastAsia="方正楷体_GBK" w:hAnsi="Times New Roman" w:cs="Times New Roman"/>
          <w:sz w:val="32"/>
          <w:szCs w:val="32"/>
        </w:rPr>
      </w:pPr>
      <w:r w:rsidRPr="008D6BBA">
        <w:rPr>
          <w:rFonts w:ascii="Times New Roman" w:eastAsia="方正楷体_GBK" w:hAnsi="Times New Roman" w:cs="Times New Roman" w:hint="eastAsia"/>
          <w:sz w:val="32"/>
          <w:szCs w:val="32"/>
        </w:rPr>
        <w:t>（二）培养规格</w:t>
      </w:r>
    </w:p>
    <w:p w:rsidR="008632D9" w:rsidRDefault="00525256">
      <w:pPr>
        <w:spacing w:after="0"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本专业培养具有以下职业素养、专业知识与能力的毕业生：</w:t>
      </w:r>
    </w:p>
    <w:p w:rsidR="008632D9" w:rsidRDefault="008D6BBA" w:rsidP="008D6BBA">
      <w:pPr>
        <w:spacing w:after="0" w:line="600" w:lineRule="exact"/>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1.</w:t>
      </w:r>
      <w:r w:rsidR="00525256">
        <w:rPr>
          <w:rFonts w:ascii="Times New Roman" w:eastAsia="方正楷体_GBK" w:hAnsi="Times New Roman" w:cs="Times New Roman"/>
          <w:sz w:val="32"/>
          <w:szCs w:val="32"/>
        </w:rPr>
        <w:t>职业素养</w:t>
      </w:r>
    </w:p>
    <w:p w:rsidR="008D6BBA" w:rsidRPr="008D6BBA" w:rsidRDefault="008D6BBA" w:rsidP="008D6BBA">
      <w:pPr>
        <w:spacing w:after="0" w:line="600" w:lineRule="exact"/>
        <w:rPr>
          <w:rFonts w:ascii="Times New Roman" w:eastAsia="方正仿宋_GBK" w:hAnsi="Times New Roman" w:cs="Times New Roman"/>
          <w:sz w:val="32"/>
          <w:szCs w:val="32"/>
        </w:rPr>
      </w:pPr>
      <w:r w:rsidRPr="008D6BBA">
        <w:rPr>
          <w:rFonts w:ascii="Times New Roman" w:eastAsia="方正仿宋_GBK" w:hAnsi="Times New Roman" w:cs="Times New Roman" w:hint="eastAsia"/>
          <w:sz w:val="32"/>
          <w:szCs w:val="32"/>
        </w:rPr>
        <w:t>（</w:t>
      </w:r>
      <w:r w:rsidRPr="008D6BBA">
        <w:rPr>
          <w:rFonts w:ascii="Times New Roman" w:eastAsia="方正仿宋_GBK" w:hAnsi="Times New Roman" w:cs="Times New Roman" w:hint="eastAsia"/>
          <w:sz w:val="32"/>
          <w:szCs w:val="32"/>
        </w:rPr>
        <w:t>1</w:t>
      </w:r>
      <w:r w:rsidRPr="008D6BBA">
        <w:rPr>
          <w:rFonts w:ascii="Times New Roman" w:eastAsia="方正仿宋_GBK" w:hAnsi="Times New Roman" w:cs="Times New Roman" w:hint="eastAsia"/>
          <w:sz w:val="32"/>
          <w:szCs w:val="32"/>
        </w:rPr>
        <w:t>）坚定拥护中国共产党领导和我国社会主义制度，在习近平新时代中国特色社会主义思想指引下，践行社会主义核心价值观，具有深厚的爱国情感和中华民族自豪感</w:t>
      </w:r>
      <w:r w:rsidR="00B61560">
        <w:rPr>
          <w:rFonts w:ascii="Times New Roman" w:eastAsia="方正仿宋_GBK" w:hAnsi="Times New Roman" w:cs="Times New Roman" w:hint="eastAsia"/>
          <w:sz w:val="32"/>
          <w:szCs w:val="32"/>
        </w:rPr>
        <w:t>。</w:t>
      </w:r>
    </w:p>
    <w:p w:rsidR="00B11E8A" w:rsidRDefault="00B11E8A" w:rsidP="008D6BBA">
      <w:pPr>
        <w:spacing w:after="0" w:line="600" w:lineRule="exact"/>
        <w:rPr>
          <w:rFonts w:ascii="Times New Roman" w:eastAsia="方正仿宋_GBK" w:hAnsi="Times New Roman" w:cs="Times New Roman"/>
          <w:sz w:val="32"/>
          <w:szCs w:val="32"/>
        </w:rPr>
      </w:pPr>
      <w:r w:rsidRPr="008D6BBA">
        <w:rPr>
          <w:rFonts w:ascii="Times New Roman" w:eastAsia="方正仿宋_GBK" w:hAnsi="Times New Roman" w:cs="Times New Roman" w:hint="eastAsia"/>
          <w:sz w:val="32"/>
          <w:szCs w:val="32"/>
        </w:rPr>
        <w:t>（</w:t>
      </w:r>
      <w:r w:rsidRPr="008D6BBA">
        <w:rPr>
          <w:rFonts w:ascii="Times New Roman" w:eastAsia="方正仿宋_GBK" w:hAnsi="Times New Roman" w:cs="Times New Roman" w:hint="eastAsia"/>
          <w:sz w:val="32"/>
          <w:szCs w:val="32"/>
        </w:rPr>
        <w:t>2</w:t>
      </w:r>
      <w:r w:rsidRPr="008D6BBA">
        <w:rPr>
          <w:rFonts w:ascii="Times New Roman" w:eastAsia="方正仿宋_GBK" w:hAnsi="Times New Roman" w:cs="Times New Roman" w:hint="eastAsia"/>
          <w:sz w:val="32"/>
          <w:szCs w:val="32"/>
        </w:rPr>
        <w:t>）崇尚宪法、遵法守纪、崇德向善、诚实守信、尊重生命、热爱劳动，履行道德准则和行为规范，具有社会责任感和社会参与意识</w:t>
      </w:r>
      <w:r w:rsidR="00B61560">
        <w:rPr>
          <w:rFonts w:ascii="Times New Roman" w:eastAsia="方正仿宋_GBK" w:hAnsi="Times New Roman" w:cs="Times New Roman" w:hint="eastAsia"/>
          <w:sz w:val="32"/>
          <w:szCs w:val="32"/>
        </w:rPr>
        <w:t>。</w:t>
      </w:r>
    </w:p>
    <w:p w:rsidR="008632D9" w:rsidRDefault="008D6BBA" w:rsidP="008D6BBA">
      <w:pPr>
        <w:spacing w:after="0" w:line="60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sidR="00525256">
        <w:rPr>
          <w:rFonts w:ascii="Times New Roman" w:eastAsia="方正仿宋_GBK" w:hAnsi="Times New Roman" w:cs="Times New Roman"/>
          <w:sz w:val="32"/>
          <w:szCs w:val="32"/>
        </w:rPr>
        <w:t>具有</w:t>
      </w:r>
      <w:r w:rsidR="00B11E8A" w:rsidRPr="008D6BBA">
        <w:rPr>
          <w:rFonts w:ascii="方正仿宋_GBK" w:eastAsia="方正仿宋_GBK" w:hAnsi="Times New Roman" w:cs="Times New Roman" w:hint="eastAsia"/>
          <w:sz w:val="32"/>
          <w:szCs w:val="32"/>
        </w:rPr>
        <w:t>精益求精的工匠精神</w:t>
      </w:r>
      <w:r w:rsidR="00B11E8A">
        <w:rPr>
          <w:rFonts w:ascii="方正仿宋_GBK" w:eastAsia="方正仿宋_GBK" w:hAnsi="Times New Roman" w:cs="Times New Roman" w:hint="eastAsia"/>
          <w:sz w:val="32"/>
          <w:szCs w:val="32"/>
        </w:rPr>
        <w:t>，</w:t>
      </w:r>
      <w:r w:rsidR="00525256">
        <w:rPr>
          <w:rFonts w:ascii="Times New Roman" w:eastAsia="方正仿宋_GBK" w:hAnsi="Times New Roman" w:cs="Times New Roman"/>
          <w:sz w:val="32"/>
          <w:szCs w:val="32"/>
        </w:rPr>
        <w:t>良好的人际沟通能力和团队协作精神。</w:t>
      </w:r>
    </w:p>
    <w:p w:rsidR="008632D9" w:rsidRDefault="008D6BBA" w:rsidP="008D6BBA">
      <w:pPr>
        <w:spacing w:after="0" w:line="60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w:t>
      </w:r>
      <w:r w:rsidR="00B11E8A" w:rsidRPr="008D6BBA">
        <w:rPr>
          <w:rFonts w:ascii="Times New Roman" w:eastAsia="方正仿宋_GBK" w:hAnsi="Times New Roman" w:cs="Times New Roman" w:hint="eastAsia"/>
          <w:sz w:val="32"/>
          <w:szCs w:val="32"/>
        </w:rPr>
        <w:t>具有健康的体魄</w:t>
      </w:r>
      <w:r w:rsidR="00B61560">
        <w:rPr>
          <w:rFonts w:ascii="Times New Roman" w:eastAsia="方正仿宋_GBK" w:hAnsi="Times New Roman" w:cs="Times New Roman" w:hint="eastAsia"/>
          <w:sz w:val="32"/>
          <w:szCs w:val="32"/>
        </w:rPr>
        <w:t>，良好的</w:t>
      </w:r>
      <w:r w:rsidR="00B11E8A" w:rsidRPr="008D6BBA">
        <w:rPr>
          <w:rFonts w:ascii="Times New Roman" w:eastAsia="方正仿宋_GBK" w:hAnsi="Times New Roman" w:cs="Times New Roman" w:hint="eastAsia"/>
          <w:sz w:val="32"/>
          <w:szCs w:val="32"/>
        </w:rPr>
        <w:t>心理</w:t>
      </w:r>
      <w:r w:rsidR="00B61560">
        <w:rPr>
          <w:rFonts w:ascii="Times New Roman" w:eastAsia="方正仿宋_GBK" w:hAnsi="Times New Roman" w:cs="Times New Roman" w:hint="eastAsia"/>
          <w:sz w:val="32"/>
          <w:szCs w:val="32"/>
        </w:rPr>
        <w:t>调节能力和社会适应能力，能正确面对挫折和困难。</w:t>
      </w:r>
    </w:p>
    <w:p w:rsidR="008632D9" w:rsidRDefault="008D6BBA" w:rsidP="008D6BBA">
      <w:pPr>
        <w:spacing w:after="0" w:line="600" w:lineRule="exact"/>
        <w:rPr>
          <w:rFonts w:ascii="Times New Roman" w:eastAsia="方正仿宋_GBK" w:hAnsi="Times New Roman" w:cs="Times New Roman"/>
          <w:spacing w:val="-20"/>
          <w:sz w:val="32"/>
          <w:szCs w:val="32"/>
        </w:rPr>
      </w:pPr>
      <w:r>
        <w:rPr>
          <w:rFonts w:ascii="Times New Roman" w:eastAsia="方正仿宋_GBK" w:hAnsi="Times New Roman" w:cs="Times New Roman" w:hint="eastAsia"/>
          <w:spacing w:val="-20"/>
          <w:sz w:val="32"/>
          <w:szCs w:val="32"/>
        </w:rPr>
        <w:lastRenderedPageBreak/>
        <w:t>（</w:t>
      </w:r>
      <w:r>
        <w:rPr>
          <w:rFonts w:ascii="Times New Roman" w:eastAsia="方正仿宋_GBK" w:hAnsi="Times New Roman" w:cs="Times New Roman" w:hint="eastAsia"/>
          <w:spacing w:val="-20"/>
          <w:sz w:val="32"/>
          <w:szCs w:val="32"/>
        </w:rPr>
        <w:t>5</w:t>
      </w:r>
      <w:r>
        <w:rPr>
          <w:rFonts w:ascii="Times New Roman" w:eastAsia="方正仿宋_GBK" w:hAnsi="Times New Roman" w:cs="Times New Roman" w:hint="eastAsia"/>
          <w:spacing w:val="-20"/>
          <w:sz w:val="32"/>
          <w:szCs w:val="32"/>
        </w:rPr>
        <w:t>）</w:t>
      </w:r>
      <w:r w:rsidR="00525256">
        <w:rPr>
          <w:rFonts w:ascii="Times New Roman" w:eastAsia="方正仿宋_GBK" w:hAnsi="Times New Roman" w:cs="Times New Roman"/>
          <w:spacing w:val="-20"/>
          <w:sz w:val="32"/>
          <w:szCs w:val="32"/>
        </w:rPr>
        <w:t>具有适应行业变化、自我提升的潜质和继续学习的能力。</w:t>
      </w:r>
    </w:p>
    <w:p w:rsidR="008D6BBA" w:rsidRPr="008D6BBA" w:rsidRDefault="008D6BBA" w:rsidP="008D6BBA">
      <w:pPr>
        <w:spacing w:after="0" w:line="600" w:lineRule="exact"/>
        <w:rPr>
          <w:rFonts w:ascii="Times New Roman" w:eastAsia="方正仿宋_GBK" w:hAnsi="Times New Roman" w:cs="Times New Roman"/>
          <w:sz w:val="32"/>
          <w:szCs w:val="32"/>
        </w:rPr>
      </w:pPr>
      <w:r w:rsidRPr="008D6BBA">
        <w:rPr>
          <w:rFonts w:ascii="Times New Roman" w:eastAsia="方正仿宋_GBK" w:hAnsi="Times New Roman" w:cs="Times New Roman" w:hint="eastAsia"/>
          <w:sz w:val="32"/>
          <w:szCs w:val="32"/>
        </w:rPr>
        <w:t>（</w:t>
      </w:r>
      <w:r w:rsidR="00B11E8A">
        <w:rPr>
          <w:rFonts w:ascii="Times New Roman" w:eastAsia="方正仿宋_GBK" w:hAnsi="Times New Roman" w:cs="Times New Roman" w:hint="eastAsia"/>
          <w:sz w:val="32"/>
          <w:szCs w:val="32"/>
        </w:rPr>
        <w:t>6</w:t>
      </w:r>
      <w:r w:rsidRPr="008D6BBA">
        <w:rPr>
          <w:rFonts w:ascii="Times New Roman" w:eastAsia="方正仿宋_GBK" w:hAnsi="Times New Roman" w:cs="Times New Roman" w:hint="eastAsia"/>
          <w:sz w:val="32"/>
          <w:szCs w:val="32"/>
        </w:rPr>
        <w:t>）勇于奋斗、乐观向上，具有自我管理能力、职业生涯规划的意识，有较强的集体意识和团队合作精神</w:t>
      </w:r>
      <w:r w:rsidR="00C41E91">
        <w:rPr>
          <w:rFonts w:ascii="Times New Roman" w:eastAsia="方正仿宋_GBK" w:hAnsi="Times New Roman" w:cs="Times New Roman" w:hint="eastAsia"/>
          <w:sz w:val="32"/>
          <w:szCs w:val="32"/>
        </w:rPr>
        <w:t>。</w:t>
      </w:r>
    </w:p>
    <w:p w:rsidR="008632D9" w:rsidRDefault="00B61560" w:rsidP="00B61560">
      <w:pPr>
        <w:spacing w:after="0" w:line="600" w:lineRule="exact"/>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2.</w:t>
      </w:r>
      <w:r w:rsidR="00525256">
        <w:rPr>
          <w:rFonts w:ascii="Times New Roman" w:eastAsia="方正楷体_GBK" w:hAnsi="Times New Roman" w:cs="Times New Roman"/>
          <w:sz w:val="32"/>
          <w:szCs w:val="32"/>
        </w:rPr>
        <w:t>专业知识与能力</w:t>
      </w:r>
    </w:p>
    <w:p w:rsidR="00B61560" w:rsidRPr="00B72176" w:rsidRDefault="00B61560" w:rsidP="00E173B6">
      <w:pPr>
        <w:spacing w:after="0" w:line="600" w:lineRule="exact"/>
        <w:rPr>
          <w:rFonts w:ascii="Times New Roman" w:eastAsia="方正仿宋_GBK" w:hAnsi="Times New Roman" w:cs="Times New Roman"/>
          <w:spacing w:val="-20"/>
          <w:sz w:val="32"/>
          <w:szCs w:val="32"/>
        </w:rPr>
      </w:pPr>
      <w:r w:rsidRPr="00B72176">
        <w:rPr>
          <w:rFonts w:ascii="Times New Roman" w:eastAsia="方正仿宋_GBK" w:hAnsi="Times New Roman" w:cs="Times New Roman" w:hint="eastAsia"/>
          <w:spacing w:val="-20"/>
          <w:sz w:val="32"/>
          <w:szCs w:val="32"/>
        </w:rPr>
        <w:t>（</w:t>
      </w:r>
      <w:r w:rsidRPr="00B72176">
        <w:rPr>
          <w:rFonts w:ascii="Times New Roman" w:eastAsia="方正仿宋_GBK" w:hAnsi="Times New Roman" w:cs="Times New Roman" w:hint="eastAsia"/>
          <w:spacing w:val="-20"/>
          <w:sz w:val="32"/>
          <w:szCs w:val="32"/>
        </w:rPr>
        <w:t>1</w:t>
      </w:r>
      <w:r w:rsidRPr="00B72176">
        <w:rPr>
          <w:rFonts w:ascii="Times New Roman" w:eastAsia="方正仿宋_GBK" w:hAnsi="Times New Roman" w:cs="Times New Roman" w:hint="eastAsia"/>
          <w:spacing w:val="-20"/>
          <w:sz w:val="32"/>
          <w:szCs w:val="32"/>
        </w:rPr>
        <w:t>）掌握必备的思想政治理论、科学文化基础知识和中华优秀传统文化知识</w:t>
      </w:r>
      <w:r w:rsidR="00C41E91">
        <w:rPr>
          <w:rFonts w:ascii="Times New Roman" w:eastAsia="方正仿宋_GBK" w:hAnsi="Times New Roman" w:cs="Times New Roman" w:hint="eastAsia"/>
          <w:spacing w:val="-20"/>
          <w:sz w:val="32"/>
          <w:szCs w:val="32"/>
        </w:rPr>
        <w:t>。</w:t>
      </w:r>
    </w:p>
    <w:p w:rsidR="00B61560" w:rsidRPr="00B72176" w:rsidRDefault="00B61560" w:rsidP="00E173B6">
      <w:pPr>
        <w:spacing w:after="0" w:line="600" w:lineRule="exact"/>
        <w:rPr>
          <w:rFonts w:ascii="Times New Roman" w:eastAsia="方正仿宋_GBK" w:hAnsi="Times New Roman" w:cs="Times New Roman"/>
          <w:spacing w:val="-20"/>
          <w:sz w:val="32"/>
          <w:szCs w:val="32"/>
        </w:rPr>
      </w:pPr>
      <w:r w:rsidRPr="00B72176">
        <w:rPr>
          <w:rFonts w:ascii="Times New Roman" w:eastAsia="方正仿宋_GBK" w:hAnsi="Times New Roman" w:cs="Times New Roman" w:hint="eastAsia"/>
          <w:spacing w:val="-20"/>
          <w:sz w:val="32"/>
          <w:szCs w:val="32"/>
        </w:rPr>
        <w:t>（</w:t>
      </w:r>
      <w:r w:rsidRPr="00B72176">
        <w:rPr>
          <w:rFonts w:ascii="Times New Roman" w:eastAsia="方正仿宋_GBK" w:hAnsi="Times New Roman" w:cs="Times New Roman" w:hint="eastAsia"/>
          <w:spacing w:val="-20"/>
          <w:sz w:val="32"/>
          <w:szCs w:val="32"/>
        </w:rPr>
        <w:t>2</w:t>
      </w:r>
      <w:r w:rsidRPr="00B72176">
        <w:rPr>
          <w:rFonts w:ascii="Times New Roman" w:eastAsia="方正仿宋_GBK" w:hAnsi="Times New Roman" w:cs="Times New Roman" w:hint="eastAsia"/>
          <w:spacing w:val="-20"/>
          <w:sz w:val="32"/>
          <w:szCs w:val="32"/>
        </w:rPr>
        <w:t>）熟悉与本专业相关的法律法规以及环境保护、安全消防等相关知识</w:t>
      </w:r>
      <w:r w:rsidR="00C41E91">
        <w:rPr>
          <w:rFonts w:ascii="Times New Roman" w:eastAsia="方正仿宋_GBK" w:hAnsi="Times New Roman" w:cs="Times New Roman" w:hint="eastAsia"/>
          <w:spacing w:val="-20"/>
          <w:sz w:val="32"/>
          <w:szCs w:val="32"/>
        </w:rPr>
        <w:t>。</w:t>
      </w:r>
    </w:p>
    <w:p w:rsidR="00E173B6" w:rsidRPr="00B72176" w:rsidRDefault="00E173B6" w:rsidP="00E173B6">
      <w:pPr>
        <w:spacing w:after="0" w:line="600" w:lineRule="exact"/>
        <w:rPr>
          <w:rFonts w:ascii="Times New Roman" w:eastAsia="方正仿宋_GBK" w:hAnsi="Times New Roman" w:cs="Times New Roman"/>
          <w:sz w:val="32"/>
          <w:szCs w:val="32"/>
        </w:rPr>
      </w:pPr>
      <w:r w:rsidRPr="00B72176">
        <w:rPr>
          <w:rFonts w:ascii="Times New Roman" w:eastAsia="方正仿宋_GBK" w:hAnsi="Times New Roman" w:cs="Times New Roman" w:hint="eastAsia"/>
          <w:spacing w:val="-20"/>
          <w:sz w:val="32"/>
          <w:szCs w:val="32"/>
        </w:rPr>
        <w:t>（</w:t>
      </w:r>
      <w:r w:rsidRPr="00B72176">
        <w:rPr>
          <w:rFonts w:ascii="Times New Roman" w:eastAsia="方正仿宋_GBK" w:hAnsi="Times New Roman" w:cs="Times New Roman" w:hint="eastAsia"/>
          <w:spacing w:val="-20"/>
          <w:sz w:val="32"/>
          <w:szCs w:val="32"/>
        </w:rPr>
        <w:t>3</w:t>
      </w:r>
      <w:r w:rsidRPr="00B72176">
        <w:rPr>
          <w:rFonts w:ascii="Times New Roman" w:eastAsia="方正仿宋_GBK" w:hAnsi="Times New Roman" w:cs="Times New Roman" w:hint="eastAsia"/>
          <w:spacing w:val="-20"/>
          <w:sz w:val="32"/>
          <w:szCs w:val="32"/>
        </w:rPr>
        <w:t>）</w:t>
      </w:r>
      <w:r w:rsidRPr="00B72176">
        <w:rPr>
          <w:rFonts w:ascii="Times New Roman" w:eastAsia="方正仿宋_GBK" w:hAnsi="Times New Roman" w:cs="Times New Roman"/>
          <w:sz w:val="32"/>
          <w:szCs w:val="32"/>
        </w:rPr>
        <w:t>掌握英语、计算机基础、应用写作、体育等人文基础知识。</w:t>
      </w:r>
    </w:p>
    <w:p w:rsidR="00E173B6" w:rsidRPr="00B72176" w:rsidRDefault="00B61560" w:rsidP="00E173B6">
      <w:pPr>
        <w:spacing w:after="0" w:line="600" w:lineRule="exact"/>
        <w:rPr>
          <w:rFonts w:ascii="Times New Roman" w:eastAsia="方正仿宋_GBK" w:hAnsi="Times New Roman" w:cs="Times New Roman"/>
          <w:spacing w:val="-20"/>
          <w:sz w:val="32"/>
          <w:szCs w:val="32"/>
        </w:rPr>
      </w:pPr>
      <w:r w:rsidRPr="00B72176">
        <w:rPr>
          <w:rFonts w:ascii="Times New Roman" w:eastAsia="方正仿宋_GBK" w:hAnsi="Times New Roman" w:cs="Times New Roman" w:hint="eastAsia"/>
          <w:spacing w:val="-20"/>
          <w:sz w:val="32"/>
          <w:szCs w:val="32"/>
        </w:rPr>
        <w:t>（</w:t>
      </w:r>
      <w:r w:rsidR="00E173B6" w:rsidRPr="00B72176">
        <w:rPr>
          <w:rFonts w:ascii="Times New Roman" w:eastAsia="方正仿宋_GBK" w:hAnsi="Times New Roman" w:cs="Times New Roman" w:hint="eastAsia"/>
          <w:spacing w:val="-20"/>
          <w:sz w:val="32"/>
          <w:szCs w:val="32"/>
        </w:rPr>
        <w:t>4</w:t>
      </w:r>
      <w:r w:rsidRPr="00B72176">
        <w:rPr>
          <w:rFonts w:ascii="Times New Roman" w:eastAsia="方正仿宋_GBK" w:hAnsi="Times New Roman" w:cs="Times New Roman" w:hint="eastAsia"/>
          <w:spacing w:val="-20"/>
          <w:sz w:val="32"/>
          <w:szCs w:val="32"/>
        </w:rPr>
        <w:t>）掌握</w:t>
      </w:r>
      <w:r w:rsidR="00E173B6" w:rsidRPr="00B72176">
        <w:rPr>
          <w:rFonts w:ascii="Times New Roman" w:eastAsia="方正仿宋_GBK" w:hAnsi="Times New Roman" w:cs="Times New Roman" w:hint="eastAsia"/>
          <w:spacing w:val="-20"/>
          <w:sz w:val="32"/>
          <w:szCs w:val="32"/>
        </w:rPr>
        <w:t>必备</w:t>
      </w:r>
      <w:r w:rsidRPr="00B72176">
        <w:rPr>
          <w:rFonts w:ascii="Times New Roman" w:eastAsia="方正仿宋_GBK" w:hAnsi="Times New Roman" w:cs="Times New Roman" w:hint="eastAsia"/>
          <w:spacing w:val="-20"/>
          <w:sz w:val="32"/>
          <w:szCs w:val="32"/>
        </w:rPr>
        <w:t>中医基础、中药与方剂等中医学基础知识</w:t>
      </w:r>
      <w:r w:rsidR="00E173B6" w:rsidRPr="00B72176">
        <w:rPr>
          <w:rFonts w:ascii="Times New Roman" w:eastAsia="方正仿宋_GBK" w:hAnsi="Times New Roman" w:cs="Times New Roman" w:hint="eastAsia"/>
          <w:spacing w:val="-20"/>
          <w:sz w:val="32"/>
          <w:szCs w:val="32"/>
        </w:rPr>
        <w:t>，</w:t>
      </w:r>
      <w:r w:rsidR="00E173B6" w:rsidRPr="00B72176">
        <w:rPr>
          <w:rFonts w:ascii="Times New Roman" w:eastAsia="方正仿宋_GBK" w:hAnsi="Times New Roman" w:cs="Times New Roman"/>
          <w:sz w:val="32"/>
          <w:szCs w:val="32"/>
        </w:rPr>
        <w:t>掌握中医治未病理论、亚健康调理方法、心理健康指导等基本知识。</w:t>
      </w:r>
    </w:p>
    <w:p w:rsidR="00B61560" w:rsidRPr="00B72176" w:rsidRDefault="00B61560" w:rsidP="00E173B6">
      <w:pPr>
        <w:spacing w:after="0" w:line="600" w:lineRule="exact"/>
        <w:rPr>
          <w:rFonts w:ascii="Times New Roman" w:eastAsia="方正仿宋_GBK" w:hAnsi="Times New Roman" w:cs="Times New Roman"/>
          <w:spacing w:val="-20"/>
          <w:sz w:val="32"/>
          <w:szCs w:val="32"/>
        </w:rPr>
      </w:pPr>
      <w:r w:rsidRPr="00B72176">
        <w:rPr>
          <w:rFonts w:ascii="Times New Roman" w:eastAsia="方正仿宋_GBK" w:hAnsi="Times New Roman" w:cs="Times New Roman" w:hint="eastAsia"/>
          <w:spacing w:val="-20"/>
          <w:sz w:val="32"/>
          <w:szCs w:val="32"/>
        </w:rPr>
        <w:t>（</w:t>
      </w:r>
      <w:r w:rsidR="00E173B6" w:rsidRPr="00B72176">
        <w:rPr>
          <w:rFonts w:ascii="Times New Roman" w:eastAsia="方正仿宋_GBK" w:hAnsi="Times New Roman" w:cs="Times New Roman" w:hint="eastAsia"/>
          <w:spacing w:val="-20"/>
          <w:sz w:val="32"/>
          <w:szCs w:val="32"/>
        </w:rPr>
        <w:t>5</w:t>
      </w:r>
      <w:r w:rsidRPr="00B72176">
        <w:rPr>
          <w:rFonts w:ascii="Times New Roman" w:eastAsia="方正仿宋_GBK" w:hAnsi="Times New Roman" w:cs="Times New Roman" w:hint="eastAsia"/>
          <w:spacing w:val="-20"/>
          <w:sz w:val="32"/>
          <w:szCs w:val="32"/>
        </w:rPr>
        <w:t>）掌握解剖、生理及诊断学等现代医学基础知识</w:t>
      </w:r>
      <w:r w:rsidR="00E173B6" w:rsidRPr="00B72176">
        <w:rPr>
          <w:rFonts w:ascii="Times New Roman" w:eastAsia="方正仿宋_GBK" w:hAnsi="Times New Roman" w:cs="Times New Roman" w:hint="eastAsia"/>
          <w:spacing w:val="-20"/>
          <w:sz w:val="32"/>
          <w:szCs w:val="32"/>
        </w:rPr>
        <w:t>。</w:t>
      </w:r>
    </w:p>
    <w:p w:rsidR="00B61560" w:rsidRPr="00B72176" w:rsidRDefault="00B61560" w:rsidP="00E173B6">
      <w:pPr>
        <w:spacing w:after="0" w:line="600" w:lineRule="exact"/>
        <w:rPr>
          <w:rFonts w:ascii="Times New Roman" w:eastAsia="方正仿宋_GBK" w:hAnsi="Times New Roman" w:cs="Times New Roman"/>
          <w:spacing w:val="-20"/>
          <w:sz w:val="32"/>
          <w:szCs w:val="32"/>
        </w:rPr>
      </w:pPr>
      <w:r w:rsidRPr="00B72176">
        <w:rPr>
          <w:rFonts w:ascii="Times New Roman" w:eastAsia="方正仿宋_GBK" w:hAnsi="Times New Roman" w:cs="Times New Roman" w:hint="eastAsia"/>
          <w:spacing w:val="-20"/>
          <w:sz w:val="32"/>
          <w:szCs w:val="32"/>
        </w:rPr>
        <w:t>（</w:t>
      </w:r>
      <w:r w:rsidR="00E173B6" w:rsidRPr="00B72176">
        <w:rPr>
          <w:rFonts w:ascii="Times New Roman" w:eastAsia="方正仿宋_GBK" w:hAnsi="Times New Roman" w:cs="Times New Roman" w:hint="eastAsia"/>
          <w:spacing w:val="-20"/>
          <w:sz w:val="32"/>
          <w:szCs w:val="32"/>
        </w:rPr>
        <w:t>6</w:t>
      </w:r>
      <w:r w:rsidRPr="00B72176">
        <w:rPr>
          <w:rFonts w:ascii="Times New Roman" w:eastAsia="方正仿宋_GBK" w:hAnsi="Times New Roman" w:cs="Times New Roman" w:hint="eastAsia"/>
          <w:spacing w:val="-20"/>
          <w:sz w:val="32"/>
          <w:szCs w:val="32"/>
        </w:rPr>
        <w:t>）掌握经络与腧穴基本理论、十四经穴循行路线、起止点，常见腧穴的定位与主治作用等知识</w:t>
      </w:r>
      <w:r w:rsidR="00E173B6" w:rsidRPr="00B72176">
        <w:rPr>
          <w:rFonts w:ascii="Times New Roman" w:eastAsia="方正仿宋_GBK" w:hAnsi="Times New Roman" w:cs="Times New Roman" w:hint="eastAsia"/>
          <w:spacing w:val="-20"/>
          <w:sz w:val="32"/>
          <w:szCs w:val="32"/>
        </w:rPr>
        <w:t>。</w:t>
      </w:r>
    </w:p>
    <w:p w:rsidR="00B61560" w:rsidRPr="00B72176" w:rsidRDefault="00B61560" w:rsidP="00E173B6">
      <w:pPr>
        <w:spacing w:after="0" w:line="600" w:lineRule="exact"/>
        <w:rPr>
          <w:rFonts w:ascii="Times New Roman" w:eastAsia="方正仿宋_GBK" w:hAnsi="Times New Roman" w:cs="Times New Roman"/>
          <w:spacing w:val="-20"/>
          <w:sz w:val="32"/>
          <w:szCs w:val="32"/>
        </w:rPr>
      </w:pPr>
      <w:r w:rsidRPr="00B72176">
        <w:rPr>
          <w:rFonts w:ascii="Times New Roman" w:eastAsia="方正仿宋_GBK" w:hAnsi="Times New Roman" w:cs="Times New Roman" w:hint="eastAsia"/>
          <w:spacing w:val="-20"/>
          <w:sz w:val="32"/>
          <w:szCs w:val="32"/>
        </w:rPr>
        <w:t>（</w:t>
      </w:r>
      <w:r w:rsidR="00E173B6" w:rsidRPr="00B72176">
        <w:rPr>
          <w:rFonts w:ascii="Times New Roman" w:eastAsia="方正仿宋_GBK" w:hAnsi="Times New Roman" w:cs="Times New Roman" w:hint="eastAsia"/>
          <w:spacing w:val="-20"/>
          <w:sz w:val="32"/>
          <w:szCs w:val="32"/>
        </w:rPr>
        <w:t>7</w:t>
      </w:r>
      <w:r w:rsidRPr="00B72176">
        <w:rPr>
          <w:rFonts w:ascii="Times New Roman" w:eastAsia="方正仿宋_GBK" w:hAnsi="Times New Roman" w:cs="Times New Roman" w:hint="eastAsia"/>
          <w:spacing w:val="-20"/>
          <w:sz w:val="32"/>
          <w:szCs w:val="32"/>
        </w:rPr>
        <w:t>）掌握推拿治疗、拔罐治疗、刮痧治疗、情志调摄、传统理疗、传统运动疗法等中医康复技术</w:t>
      </w:r>
      <w:r w:rsidR="00E173B6" w:rsidRPr="00B72176">
        <w:rPr>
          <w:rFonts w:ascii="Times New Roman" w:eastAsia="方正仿宋_GBK" w:hAnsi="Times New Roman" w:cs="Times New Roman" w:hint="eastAsia"/>
          <w:spacing w:val="-20"/>
          <w:sz w:val="32"/>
          <w:szCs w:val="32"/>
        </w:rPr>
        <w:t>及</w:t>
      </w:r>
      <w:r w:rsidR="00E173B6" w:rsidRPr="00B72176">
        <w:rPr>
          <w:rFonts w:ascii="Times New Roman" w:eastAsia="方正仿宋_GBK" w:hAnsi="Times New Roman" w:cs="Times New Roman"/>
          <w:sz w:val="32"/>
          <w:szCs w:val="32"/>
        </w:rPr>
        <w:t>营养、药膳等养生保健技术</w:t>
      </w:r>
      <w:r w:rsidR="00E173B6" w:rsidRPr="00B72176">
        <w:rPr>
          <w:rFonts w:ascii="Times New Roman" w:eastAsia="方正仿宋_GBK" w:hAnsi="Times New Roman" w:cs="Times New Roman" w:hint="eastAsia"/>
          <w:sz w:val="32"/>
          <w:szCs w:val="32"/>
        </w:rPr>
        <w:t>知识</w:t>
      </w:r>
      <w:r w:rsidR="00E173B6" w:rsidRPr="00B72176">
        <w:rPr>
          <w:rFonts w:ascii="Times New Roman" w:eastAsia="方正仿宋_GBK" w:hAnsi="Times New Roman" w:cs="Times New Roman"/>
          <w:sz w:val="32"/>
          <w:szCs w:val="32"/>
        </w:rPr>
        <w:t>。</w:t>
      </w:r>
    </w:p>
    <w:p w:rsidR="00B61560" w:rsidRPr="00B72176" w:rsidRDefault="00B61560" w:rsidP="00E173B6">
      <w:pPr>
        <w:spacing w:after="0" w:line="600" w:lineRule="exact"/>
        <w:rPr>
          <w:rFonts w:ascii="Times New Roman" w:eastAsia="方正仿宋_GBK" w:hAnsi="Times New Roman" w:cs="Times New Roman"/>
          <w:spacing w:val="-20"/>
          <w:sz w:val="32"/>
          <w:szCs w:val="32"/>
        </w:rPr>
      </w:pPr>
      <w:r w:rsidRPr="00B72176">
        <w:rPr>
          <w:rFonts w:ascii="Times New Roman" w:eastAsia="方正仿宋_GBK" w:hAnsi="Times New Roman" w:cs="Times New Roman" w:hint="eastAsia"/>
          <w:spacing w:val="-20"/>
          <w:sz w:val="32"/>
          <w:szCs w:val="32"/>
        </w:rPr>
        <w:t>（</w:t>
      </w:r>
      <w:r w:rsidR="00487E6A">
        <w:rPr>
          <w:rFonts w:ascii="Times New Roman" w:eastAsia="方正仿宋_GBK" w:hAnsi="Times New Roman" w:cs="Times New Roman" w:hint="eastAsia"/>
          <w:spacing w:val="-20"/>
          <w:sz w:val="32"/>
          <w:szCs w:val="32"/>
        </w:rPr>
        <w:t>8</w:t>
      </w:r>
      <w:r w:rsidRPr="00B72176">
        <w:rPr>
          <w:rFonts w:ascii="Times New Roman" w:eastAsia="方正仿宋_GBK" w:hAnsi="Times New Roman" w:cs="Times New Roman" w:hint="eastAsia"/>
          <w:spacing w:val="-20"/>
          <w:sz w:val="32"/>
          <w:szCs w:val="32"/>
        </w:rPr>
        <w:t>）掌握运动治疗、物理因子治疗和康复心理治疗等现代康复医学的基本知识。</w:t>
      </w:r>
    </w:p>
    <w:p w:rsidR="00E173B6" w:rsidRPr="00B72176" w:rsidRDefault="00E173B6" w:rsidP="00E173B6">
      <w:pPr>
        <w:spacing w:after="0" w:line="600" w:lineRule="exact"/>
        <w:rPr>
          <w:rFonts w:ascii="Times New Roman" w:eastAsia="方正仿宋_GBK" w:hAnsi="Times New Roman" w:cs="Times New Roman"/>
          <w:spacing w:val="-20"/>
          <w:sz w:val="32"/>
          <w:szCs w:val="32"/>
        </w:rPr>
      </w:pPr>
      <w:r w:rsidRPr="00B72176">
        <w:rPr>
          <w:rFonts w:ascii="Times New Roman" w:eastAsia="方正仿宋_GBK" w:hAnsi="Times New Roman" w:cs="Times New Roman" w:hint="eastAsia"/>
          <w:spacing w:val="-20"/>
          <w:sz w:val="32"/>
          <w:szCs w:val="32"/>
        </w:rPr>
        <w:t>（</w:t>
      </w:r>
      <w:r w:rsidR="00487E6A">
        <w:rPr>
          <w:rFonts w:ascii="Times New Roman" w:eastAsia="方正仿宋_GBK" w:hAnsi="Times New Roman" w:cs="Times New Roman" w:hint="eastAsia"/>
          <w:spacing w:val="-20"/>
          <w:sz w:val="32"/>
          <w:szCs w:val="32"/>
        </w:rPr>
        <w:t>9</w:t>
      </w:r>
      <w:r w:rsidRPr="00B72176">
        <w:rPr>
          <w:rFonts w:ascii="Times New Roman" w:eastAsia="方正仿宋_GBK" w:hAnsi="Times New Roman" w:cs="Times New Roman" w:hint="eastAsia"/>
          <w:spacing w:val="-20"/>
          <w:sz w:val="32"/>
          <w:szCs w:val="32"/>
        </w:rPr>
        <w:t>）</w:t>
      </w:r>
      <w:r w:rsidR="00487E6A">
        <w:rPr>
          <w:rFonts w:ascii="Times New Roman" w:eastAsia="方正仿宋_GBK" w:hAnsi="Times New Roman" w:cs="Times New Roman" w:hint="eastAsia"/>
          <w:spacing w:val="-20"/>
          <w:sz w:val="32"/>
          <w:szCs w:val="32"/>
        </w:rPr>
        <w:t>具有</w:t>
      </w:r>
      <w:r w:rsidRPr="00B72176">
        <w:rPr>
          <w:rFonts w:ascii="Times New Roman" w:eastAsia="方正仿宋_GBK" w:hAnsi="Times New Roman" w:cs="Times New Roman"/>
          <w:spacing w:val="-20"/>
          <w:sz w:val="32"/>
          <w:szCs w:val="32"/>
        </w:rPr>
        <w:t>对个人或群体进行中医养生保健指导与宣教的能力。</w:t>
      </w:r>
    </w:p>
    <w:p w:rsidR="00B61560" w:rsidRPr="00B72176" w:rsidRDefault="00B61560" w:rsidP="00E173B6">
      <w:pPr>
        <w:spacing w:after="0" w:line="600" w:lineRule="exact"/>
        <w:rPr>
          <w:rFonts w:ascii="Times New Roman" w:eastAsia="方正仿宋_GBK" w:hAnsi="Times New Roman" w:cs="Times New Roman"/>
          <w:spacing w:val="-20"/>
          <w:sz w:val="32"/>
          <w:szCs w:val="32"/>
        </w:rPr>
      </w:pPr>
      <w:r w:rsidRPr="00B72176">
        <w:rPr>
          <w:rFonts w:ascii="Times New Roman" w:eastAsia="方正仿宋_GBK" w:hAnsi="Times New Roman" w:cs="Times New Roman" w:hint="eastAsia"/>
          <w:spacing w:val="-20"/>
          <w:sz w:val="32"/>
          <w:szCs w:val="32"/>
        </w:rPr>
        <w:lastRenderedPageBreak/>
        <w:t>（</w:t>
      </w:r>
      <w:r w:rsidR="00487E6A">
        <w:rPr>
          <w:rFonts w:ascii="Times New Roman" w:eastAsia="方正仿宋_GBK" w:hAnsi="Times New Roman" w:cs="Times New Roman" w:hint="eastAsia"/>
          <w:spacing w:val="-20"/>
          <w:sz w:val="32"/>
          <w:szCs w:val="32"/>
        </w:rPr>
        <w:t>10</w:t>
      </w:r>
      <w:r w:rsidRPr="00B72176">
        <w:rPr>
          <w:rFonts w:ascii="Times New Roman" w:eastAsia="方正仿宋_GBK" w:hAnsi="Times New Roman" w:cs="Times New Roman" w:hint="eastAsia"/>
          <w:spacing w:val="-20"/>
          <w:sz w:val="32"/>
          <w:szCs w:val="32"/>
        </w:rPr>
        <w:t>）能运用中医诊断技术及康复评定技术评定功能障碍者的功能状况</w:t>
      </w:r>
      <w:r w:rsidR="00C41E91">
        <w:rPr>
          <w:rFonts w:ascii="Times New Roman" w:eastAsia="方正仿宋_GBK" w:hAnsi="Times New Roman" w:cs="Times New Roman" w:hint="eastAsia"/>
          <w:spacing w:val="-20"/>
          <w:sz w:val="32"/>
          <w:szCs w:val="32"/>
        </w:rPr>
        <w:t>。</w:t>
      </w:r>
    </w:p>
    <w:p w:rsidR="00B61560" w:rsidRPr="00B72176" w:rsidRDefault="00B61560" w:rsidP="00E173B6">
      <w:pPr>
        <w:spacing w:after="0" w:line="600" w:lineRule="exact"/>
        <w:rPr>
          <w:rFonts w:ascii="Times New Roman" w:eastAsia="方正仿宋_GBK" w:hAnsi="Times New Roman" w:cs="Times New Roman"/>
          <w:spacing w:val="-20"/>
          <w:sz w:val="32"/>
          <w:szCs w:val="32"/>
        </w:rPr>
      </w:pPr>
      <w:r w:rsidRPr="00B72176">
        <w:rPr>
          <w:rFonts w:ascii="Times New Roman" w:eastAsia="方正仿宋_GBK" w:hAnsi="Times New Roman" w:cs="Times New Roman" w:hint="eastAsia"/>
          <w:spacing w:val="-20"/>
          <w:sz w:val="32"/>
          <w:szCs w:val="32"/>
        </w:rPr>
        <w:t>（</w:t>
      </w:r>
      <w:r w:rsidR="00E173B6" w:rsidRPr="00B72176">
        <w:rPr>
          <w:rFonts w:ascii="Times New Roman" w:eastAsia="方正仿宋_GBK" w:hAnsi="Times New Roman" w:cs="Times New Roman" w:hint="eastAsia"/>
          <w:spacing w:val="-20"/>
          <w:sz w:val="32"/>
          <w:szCs w:val="32"/>
        </w:rPr>
        <w:t>1</w:t>
      </w:r>
      <w:r w:rsidR="00487E6A">
        <w:rPr>
          <w:rFonts w:ascii="Times New Roman" w:eastAsia="方正仿宋_GBK" w:hAnsi="Times New Roman" w:cs="Times New Roman" w:hint="eastAsia"/>
          <w:spacing w:val="-20"/>
          <w:sz w:val="32"/>
          <w:szCs w:val="32"/>
        </w:rPr>
        <w:t>1</w:t>
      </w:r>
      <w:r w:rsidRPr="00B72176">
        <w:rPr>
          <w:rFonts w:ascii="Times New Roman" w:eastAsia="方正仿宋_GBK" w:hAnsi="Times New Roman" w:cs="Times New Roman" w:hint="eastAsia"/>
          <w:spacing w:val="-20"/>
          <w:sz w:val="32"/>
          <w:szCs w:val="32"/>
        </w:rPr>
        <w:t>）能以中医理论为指导，综合运用中医康复技术及康复医学手段提高老年人、慢性病患者及伤残者的功能水平</w:t>
      </w:r>
      <w:r w:rsidR="00C41E91">
        <w:rPr>
          <w:rFonts w:ascii="Times New Roman" w:eastAsia="方正仿宋_GBK" w:hAnsi="Times New Roman" w:cs="Times New Roman" w:hint="eastAsia"/>
          <w:spacing w:val="-20"/>
          <w:sz w:val="32"/>
          <w:szCs w:val="32"/>
        </w:rPr>
        <w:t>。</w:t>
      </w:r>
    </w:p>
    <w:p w:rsidR="00B61560" w:rsidRPr="00B72176" w:rsidRDefault="00B61560" w:rsidP="00E173B6">
      <w:pPr>
        <w:spacing w:after="0" w:line="600" w:lineRule="exact"/>
        <w:rPr>
          <w:rFonts w:ascii="Times New Roman" w:eastAsia="方正仿宋_GBK" w:hAnsi="Times New Roman" w:cs="Times New Roman"/>
          <w:spacing w:val="-20"/>
          <w:sz w:val="32"/>
          <w:szCs w:val="32"/>
        </w:rPr>
      </w:pPr>
      <w:r w:rsidRPr="00B72176">
        <w:rPr>
          <w:rFonts w:ascii="Times New Roman" w:eastAsia="方正仿宋_GBK" w:hAnsi="Times New Roman" w:cs="Times New Roman" w:hint="eastAsia"/>
          <w:spacing w:val="-20"/>
          <w:sz w:val="32"/>
          <w:szCs w:val="32"/>
        </w:rPr>
        <w:t>（</w:t>
      </w:r>
      <w:r w:rsidR="00E173B6" w:rsidRPr="00B72176">
        <w:rPr>
          <w:rFonts w:ascii="Times New Roman" w:eastAsia="方正仿宋_GBK" w:hAnsi="Times New Roman" w:cs="Times New Roman" w:hint="eastAsia"/>
          <w:spacing w:val="-20"/>
          <w:sz w:val="32"/>
          <w:szCs w:val="32"/>
        </w:rPr>
        <w:t>1</w:t>
      </w:r>
      <w:r w:rsidR="00487E6A">
        <w:rPr>
          <w:rFonts w:ascii="Times New Roman" w:eastAsia="方正仿宋_GBK" w:hAnsi="Times New Roman" w:cs="Times New Roman" w:hint="eastAsia"/>
          <w:spacing w:val="-20"/>
          <w:sz w:val="32"/>
          <w:szCs w:val="32"/>
        </w:rPr>
        <w:t>2</w:t>
      </w:r>
      <w:r w:rsidRPr="00B72176">
        <w:rPr>
          <w:rFonts w:ascii="Times New Roman" w:eastAsia="方正仿宋_GBK" w:hAnsi="Times New Roman" w:cs="Times New Roman" w:hint="eastAsia"/>
          <w:spacing w:val="-20"/>
          <w:sz w:val="32"/>
          <w:szCs w:val="32"/>
        </w:rPr>
        <w:t>）能运用中医适宜技术为亚健康人群及其他特殊需求人群提供保健调理及健康促进服务</w:t>
      </w:r>
      <w:r w:rsidR="00C41E91">
        <w:rPr>
          <w:rFonts w:ascii="Times New Roman" w:eastAsia="方正仿宋_GBK" w:hAnsi="Times New Roman" w:cs="Times New Roman" w:hint="eastAsia"/>
          <w:spacing w:val="-20"/>
          <w:sz w:val="32"/>
          <w:szCs w:val="32"/>
        </w:rPr>
        <w:t>。</w:t>
      </w:r>
    </w:p>
    <w:p w:rsidR="00B61560" w:rsidRPr="00B72176" w:rsidRDefault="00B61560" w:rsidP="00E173B6">
      <w:pPr>
        <w:spacing w:after="0" w:line="600" w:lineRule="exact"/>
        <w:rPr>
          <w:rFonts w:ascii="Times New Roman" w:eastAsia="方正仿宋_GBK" w:hAnsi="Times New Roman" w:cs="Times New Roman"/>
          <w:spacing w:val="-20"/>
          <w:sz w:val="32"/>
          <w:szCs w:val="32"/>
        </w:rPr>
      </w:pPr>
      <w:r w:rsidRPr="00B72176">
        <w:rPr>
          <w:rFonts w:ascii="Times New Roman" w:eastAsia="方正仿宋_GBK" w:hAnsi="Times New Roman" w:cs="Times New Roman" w:hint="eastAsia"/>
          <w:spacing w:val="-20"/>
          <w:sz w:val="32"/>
          <w:szCs w:val="32"/>
        </w:rPr>
        <w:t>（</w:t>
      </w:r>
      <w:r w:rsidR="00E173B6" w:rsidRPr="00B72176">
        <w:rPr>
          <w:rFonts w:ascii="Times New Roman" w:eastAsia="方正仿宋_GBK" w:hAnsi="Times New Roman" w:cs="Times New Roman" w:hint="eastAsia"/>
          <w:spacing w:val="-20"/>
          <w:sz w:val="32"/>
          <w:szCs w:val="32"/>
        </w:rPr>
        <w:t>1</w:t>
      </w:r>
      <w:r w:rsidR="00487E6A">
        <w:rPr>
          <w:rFonts w:ascii="Times New Roman" w:eastAsia="方正仿宋_GBK" w:hAnsi="Times New Roman" w:cs="Times New Roman" w:hint="eastAsia"/>
          <w:spacing w:val="-20"/>
          <w:sz w:val="32"/>
          <w:szCs w:val="32"/>
        </w:rPr>
        <w:t>3</w:t>
      </w:r>
      <w:r w:rsidRPr="00B72176">
        <w:rPr>
          <w:rFonts w:ascii="Times New Roman" w:eastAsia="方正仿宋_GBK" w:hAnsi="Times New Roman" w:cs="Times New Roman" w:hint="eastAsia"/>
          <w:spacing w:val="-20"/>
          <w:sz w:val="32"/>
          <w:szCs w:val="32"/>
        </w:rPr>
        <w:t>）具有探究学习、终身学习、分析问题和解决问题的能力</w:t>
      </w:r>
      <w:r w:rsidR="00C41E91">
        <w:rPr>
          <w:rFonts w:ascii="Times New Roman" w:eastAsia="方正仿宋_GBK" w:hAnsi="Times New Roman" w:cs="Times New Roman" w:hint="eastAsia"/>
          <w:spacing w:val="-20"/>
          <w:sz w:val="32"/>
          <w:szCs w:val="32"/>
        </w:rPr>
        <w:t>。</w:t>
      </w:r>
    </w:p>
    <w:p w:rsidR="00B61560" w:rsidRPr="00B72176" w:rsidRDefault="00B61560" w:rsidP="00E173B6">
      <w:pPr>
        <w:spacing w:after="0" w:line="600" w:lineRule="exact"/>
        <w:rPr>
          <w:rFonts w:ascii="Times New Roman" w:eastAsia="方正仿宋_GBK" w:hAnsi="Times New Roman" w:cs="Times New Roman"/>
          <w:sz w:val="32"/>
          <w:szCs w:val="32"/>
        </w:rPr>
      </w:pPr>
      <w:r w:rsidRPr="00B72176">
        <w:rPr>
          <w:rFonts w:ascii="Times New Roman" w:eastAsia="方正仿宋_GBK" w:hAnsi="Times New Roman" w:cs="Times New Roman" w:hint="eastAsia"/>
          <w:spacing w:val="-20"/>
          <w:sz w:val="32"/>
          <w:szCs w:val="32"/>
        </w:rPr>
        <w:t>（</w:t>
      </w:r>
      <w:r w:rsidR="00E173B6" w:rsidRPr="00B72176">
        <w:rPr>
          <w:rFonts w:ascii="Times New Roman" w:eastAsia="方正仿宋_GBK" w:hAnsi="Times New Roman" w:cs="Times New Roman" w:hint="eastAsia"/>
          <w:spacing w:val="-20"/>
          <w:sz w:val="32"/>
          <w:szCs w:val="32"/>
        </w:rPr>
        <w:t>1</w:t>
      </w:r>
      <w:r w:rsidR="00487E6A">
        <w:rPr>
          <w:rFonts w:ascii="Times New Roman" w:eastAsia="方正仿宋_GBK" w:hAnsi="Times New Roman" w:cs="Times New Roman" w:hint="eastAsia"/>
          <w:spacing w:val="-20"/>
          <w:sz w:val="32"/>
          <w:szCs w:val="32"/>
        </w:rPr>
        <w:t>4</w:t>
      </w:r>
      <w:r w:rsidRPr="00B72176">
        <w:rPr>
          <w:rFonts w:ascii="Times New Roman" w:eastAsia="方正仿宋_GBK" w:hAnsi="Times New Roman" w:cs="Times New Roman" w:hint="eastAsia"/>
          <w:spacing w:val="-20"/>
          <w:sz w:val="32"/>
          <w:szCs w:val="32"/>
        </w:rPr>
        <w:t>）具有良好的语言、文字表达能力、沟通能力、组织协调能力，能有序地安排康复服务活动。</w:t>
      </w:r>
    </w:p>
    <w:p w:rsidR="00B72176" w:rsidRPr="00B72176" w:rsidRDefault="00B72176" w:rsidP="00B72176">
      <w:pPr>
        <w:spacing w:after="0" w:line="600" w:lineRule="exact"/>
        <w:rPr>
          <w:rFonts w:ascii="Times New Roman" w:eastAsia="方正仿宋_GBK" w:hAnsi="Times New Roman" w:cs="Times New Roman"/>
          <w:sz w:val="32"/>
          <w:szCs w:val="32"/>
        </w:rPr>
      </w:pPr>
      <w:r w:rsidRPr="00B72176">
        <w:rPr>
          <w:rFonts w:ascii="Times New Roman" w:eastAsia="方正仿宋_GBK" w:hAnsi="Times New Roman" w:cs="Times New Roman" w:hint="eastAsia"/>
          <w:sz w:val="32"/>
          <w:szCs w:val="32"/>
        </w:rPr>
        <w:t>（</w:t>
      </w:r>
      <w:r w:rsidRPr="00B72176">
        <w:rPr>
          <w:rFonts w:ascii="Times New Roman" w:eastAsia="方正仿宋_GBK" w:hAnsi="Times New Roman" w:cs="Times New Roman" w:hint="eastAsia"/>
          <w:sz w:val="32"/>
          <w:szCs w:val="32"/>
        </w:rPr>
        <w:t>1</w:t>
      </w:r>
      <w:r w:rsidR="00487E6A">
        <w:rPr>
          <w:rFonts w:ascii="Times New Roman" w:eastAsia="方正仿宋_GBK" w:hAnsi="Times New Roman" w:cs="Times New Roman" w:hint="eastAsia"/>
          <w:sz w:val="32"/>
          <w:szCs w:val="32"/>
        </w:rPr>
        <w:t>5</w:t>
      </w:r>
      <w:r w:rsidRPr="00B72176">
        <w:rPr>
          <w:rFonts w:ascii="Times New Roman" w:eastAsia="方正仿宋_GBK" w:hAnsi="Times New Roman" w:cs="Times New Roman" w:hint="eastAsia"/>
          <w:sz w:val="32"/>
          <w:szCs w:val="32"/>
        </w:rPr>
        <w:t>）</w:t>
      </w:r>
      <w:r w:rsidRPr="00B72176">
        <w:rPr>
          <w:rFonts w:ascii="Times New Roman" w:eastAsia="方正仿宋_GBK" w:hAnsi="Times New Roman" w:cs="Times New Roman"/>
          <w:sz w:val="32"/>
          <w:szCs w:val="32"/>
        </w:rPr>
        <w:t>具有较强的职业适应能力和可持续发展的能力。</w:t>
      </w:r>
    </w:p>
    <w:p w:rsidR="00B72176" w:rsidRPr="00B72176" w:rsidRDefault="00B72176" w:rsidP="00B72176">
      <w:pPr>
        <w:spacing w:after="0" w:line="600" w:lineRule="exact"/>
        <w:rPr>
          <w:rFonts w:ascii="Times New Roman" w:eastAsia="方正仿宋_GBK" w:hAnsi="Times New Roman" w:cs="Times New Roman"/>
          <w:sz w:val="32"/>
          <w:szCs w:val="32"/>
        </w:rPr>
      </w:pPr>
      <w:r w:rsidRPr="00B72176">
        <w:rPr>
          <w:rFonts w:ascii="Times New Roman" w:eastAsia="方正仿宋_GBK" w:hAnsi="Times New Roman" w:cs="Times New Roman" w:hint="eastAsia"/>
          <w:sz w:val="32"/>
          <w:szCs w:val="32"/>
        </w:rPr>
        <w:t>（</w:t>
      </w:r>
      <w:r w:rsidRPr="00B72176">
        <w:rPr>
          <w:rFonts w:ascii="Times New Roman" w:eastAsia="方正仿宋_GBK" w:hAnsi="Times New Roman" w:cs="Times New Roman" w:hint="eastAsia"/>
          <w:sz w:val="32"/>
          <w:szCs w:val="32"/>
        </w:rPr>
        <w:t>1</w:t>
      </w:r>
      <w:r w:rsidR="00487E6A">
        <w:rPr>
          <w:rFonts w:ascii="Times New Roman" w:eastAsia="方正仿宋_GBK" w:hAnsi="Times New Roman" w:cs="Times New Roman" w:hint="eastAsia"/>
          <w:sz w:val="32"/>
          <w:szCs w:val="32"/>
        </w:rPr>
        <w:t>6</w:t>
      </w:r>
      <w:r w:rsidRPr="00B72176">
        <w:rPr>
          <w:rFonts w:ascii="Times New Roman" w:eastAsia="方正仿宋_GBK" w:hAnsi="Times New Roman" w:cs="Times New Roman" w:hint="eastAsia"/>
          <w:sz w:val="32"/>
          <w:szCs w:val="32"/>
        </w:rPr>
        <w:t>）</w:t>
      </w:r>
      <w:r w:rsidRPr="00B72176">
        <w:rPr>
          <w:rFonts w:ascii="Times New Roman" w:eastAsia="方正仿宋_GBK" w:hAnsi="Times New Roman" w:cs="Times New Roman"/>
          <w:sz w:val="32"/>
          <w:szCs w:val="32"/>
        </w:rPr>
        <w:t>具有正确的就业观和一定的创业意识。</w:t>
      </w:r>
    </w:p>
    <w:p w:rsidR="008632D9" w:rsidRDefault="00B72176" w:rsidP="00B72176">
      <w:pPr>
        <w:spacing w:line="600" w:lineRule="exact"/>
        <w:rPr>
          <w:rFonts w:ascii="Times New Roman" w:eastAsia="方正楷体_GBK" w:hAnsi="Times New Roman" w:cs="Times New Roman"/>
          <w:color w:val="0C0C0C"/>
          <w:sz w:val="32"/>
          <w:szCs w:val="32"/>
        </w:rPr>
      </w:pPr>
      <w:r>
        <w:rPr>
          <w:rFonts w:ascii="Times New Roman" w:eastAsia="方正楷体_GBK" w:hAnsi="Times New Roman" w:cs="Times New Roman" w:hint="eastAsia"/>
          <w:spacing w:val="-1"/>
          <w:sz w:val="32"/>
          <w:szCs w:val="32"/>
        </w:rPr>
        <w:t>3.</w:t>
      </w:r>
      <w:r w:rsidR="00525256">
        <w:rPr>
          <w:rFonts w:ascii="Times New Roman" w:eastAsia="方正楷体_GBK" w:hAnsi="Times New Roman" w:cs="Times New Roman"/>
          <w:color w:val="0C0C0C"/>
          <w:sz w:val="32"/>
          <w:szCs w:val="32"/>
        </w:rPr>
        <w:t>典型工作岗位及其素质、能力要求</w:t>
      </w:r>
    </w:p>
    <w:tbl>
      <w:tblPr>
        <w:tblStyle w:val="a9"/>
        <w:tblW w:w="8955" w:type="dxa"/>
        <w:tblInd w:w="265" w:type="dxa"/>
        <w:tblLook w:val="04A0"/>
      </w:tblPr>
      <w:tblGrid>
        <w:gridCol w:w="2575"/>
        <w:gridCol w:w="3050"/>
        <w:gridCol w:w="3330"/>
      </w:tblGrid>
      <w:tr w:rsidR="008632D9">
        <w:trPr>
          <w:trHeight w:val="810"/>
        </w:trPr>
        <w:tc>
          <w:tcPr>
            <w:tcW w:w="2575" w:type="dxa"/>
            <w:vAlign w:val="center"/>
          </w:tcPr>
          <w:p w:rsidR="008632D9" w:rsidRDefault="00525256">
            <w:pPr>
              <w:spacing w:after="0" w:line="400" w:lineRule="exact"/>
              <w:jc w:val="center"/>
              <w:rPr>
                <w:rFonts w:ascii="Times New Roman" w:eastAsia="方正仿宋_GBK" w:hAnsi="Times New Roman" w:cs="Times New Roman"/>
                <w:color w:val="0C0C0C"/>
                <w:sz w:val="24"/>
                <w:szCs w:val="20"/>
              </w:rPr>
            </w:pPr>
            <w:r>
              <w:rPr>
                <w:rFonts w:ascii="Times New Roman" w:eastAsia="方正仿宋_GBK" w:hAnsi="Times New Roman" w:cs="Times New Roman"/>
                <w:color w:val="0C0C0C"/>
                <w:sz w:val="24"/>
                <w:szCs w:val="24"/>
              </w:rPr>
              <w:t>岗位名称</w:t>
            </w:r>
          </w:p>
        </w:tc>
        <w:tc>
          <w:tcPr>
            <w:tcW w:w="3050" w:type="dxa"/>
            <w:vAlign w:val="center"/>
          </w:tcPr>
          <w:p w:rsidR="008632D9" w:rsidRDefault="00525256">
            <w:pPr>
              <w:spacing w:after="0" w:line="400" w:lineRule="exact"/>
              <w:jc w:val="center"/>
              <w:rPr>
                <w:rFonts w:ascii="Times New Roman" w:eastAsia="方正仿宋_GBK" w:hAnsi="Times New Roman" w:cs="Times New Roman"/>
                <w:color w:val="0C0C0C"/>
                <w:sz w:val="24"/>
                <w:szCs w:val="20"/>
              </w:rPr>
            </w:pPr>
            <w:r>
              <w:rPr>
                <w:rFonts w:ascii="Times New Roman" w:eastAsia="方正仿宋_GBK" w:hAnsi="Times New Roman" w:cs="Times New Roman"/>
                <w:color w:val="0C0C0C"/>
                <w:sz w:val="24"/>
                <w:szCs w:val="24"/>
              </w:rPr>
              <w:t>岗位描述</w:t>
            </w:r>
          </w:p>
        </w:tc>
        <w:tc>
          <w:tcPr>
            <w:tcW w:w="3330" w:type="dxa"/>
            <w:vAlign w:val="center"/>
          </w:tcPr>
          <w:p w:rsidR="008632D9" w:rsidRDefault="00525256">
            <w:pPr>
              <w:spacing w:after="0" w:line="400" w:lineRule="exact"/>
              <w:jc w:val="center"/>
              <w:rPr>
                <w:rFonts w:ascii="Times New Roman" w:eastAsia="方正仿宋_GBK" w:hAnsi="Times New Roman" w:cs="Times New Roman"/>
                <w:color w:val="0C0C0C"/>
                <w:sz w:val="24"/>
                <w:szCs w:val="20"/>
              </w:rPr>
            </w:pPr>
            <w:r>
              <w:rPr>
                <w:rFonts w:ascii="Times New Roman" w:eastAsia="方正仿宋_GBK" w:hAnsi="Times New Roman" w:cs="Times New Roman"/>
                <w:color w:val="0C0C0C"/>
                <w:sz w:val="24"/>
                <w:szCs w:val="24"/>
              </w:rPr>
              <w:t>素质与能力要求</w:t>
            </w:r>
          </w:p>
        </w:tc>
      </w:tr>
      <w:tr w:rsidR="008632D9">
        <w:trPr>
          <w:trHeight w:val="1575"/>
        </w:trPr>
        <w:tc>
          <w:tcPr>
            <w:tcW w:w="2575" w:type="dxa"/>
            <w:vAlign w:val="center"/>
          </w:tcPr>
          <w:p w:rsidR="008632D9" w:rsidRDefault="00525256">
            <w:pPr>
              <w:spacing w:after="0" w:line="400" w:lineRule="exact"/>
              <w:rPr>
                <w:rFonts w:ascii="Times New Roman" w:eastAsia="方正仿宋_GBK" w:hAnsi="Times New Roman" w:cs="Times New Roman"/>
                <w:color w:val="0C0C0C"/>
                <w:sz w:val="24"/>
                <w:szCs w:val="20"/>
              </w:rPr>
            </w:pPr>
            <w:r>
              <w:rPr>
                <w:rFonts w:ascii="Times New Roman" w:eastAsia="方正仿宋_GBK" w:hAnsi="Times New Roman" w:cs="Times New Roman"/>
                <w:color w:val="0C0C0C"/>
                <w:sz w:val="24"/>
                <w:szCs w:val="24"/>
              </w:rPr>
              <w:t>中医推拿按摩</w:t>
            </w:r>
          </w:p>
        </w:tc>
        <w:tc>
          <w:tcPr>
            <w:tcW w:w="3050" w:type="dxa"/>
            <w:vAlign w:val="center"/>
          </w:tcPr>
          <w:p w:rsidR="008632D9" w:rsidRDefault="00525256">
            <w:pPr>
              <w:spacing w:after="0" w:line="400" w:lineRule="exact"/>
              <w:rPr>
                <w:rFonts w:ascii="Times New Roman" w:eastAsia="方正仿宋_GBK" w:hAnsi="Times New Roman" w:cs="Times New Roman"/>
                <w:color w:val="0C0C0C"/>
                <w:sz w:val="24"/>
                <w:szCs w:val="20"/>
              </w:rPr>
            </w:pPr>
            <w:r>
              <w:rPr>
                <w:rFonts w:ascii="Times New Roman" w:eastAsia="方正仿宋_GBK" w:hAnsi="Times New Roman" w:cs="Times New Roman"/>
                <w:color w:val="0C0C0C"/>
                <w:sz w:val="24"/>
                <w:szCs w:val="24"/>
              </w:rPr>
              <w:t>接待患者</w:t>
            </w:r>
            <w:r>
              <w:rPr>
                <w:rFonts w:ascii="Times New Roman" w:eastAsia="方正仿宋_GBK" w:hAnsi="Times New Roman" w:cs="Times New Roman"/>
                <w:color w:val="0C0C0C"/>
                <w:sz w:val="24"/>
                <w:szCs w:val="24"/>
              </w:rPr>
              <w:t>-</w:t>
            </w:r>
            <w:r>
              <w:rPr>
                <w:rFonts w:ascii="Times New Roman" w:eastAsia="方正仿宋_GBK" w:hAnsi="Times New Roman" w:cs="Times New Roman"/>
                <w:color w:val="0C0C0C"/>
                <w:sz w:val="24"/>
                <w:szCs w:val="24"/>
              </w:rPr>
              <w:t>患者沟通</w:t>
            </w:r>
            <w:r>
              <w:rPr>
                <w:rFonts w:ascii="Times New Roman" w:eastAsia="方正仿宋_GBK" w:hAnsi="Times New Roman" w:cs="Times New Roman"/>
                <w:color w:val="0C0C0C"/>
                <w:sz w:val="24"/>
                <w:szCs w:val="24"/>
              </w:rPr>
              <w:t>-</w:t>
            </w:r>
            <w:r>
              <w:rPr>
                <w:rFonts w:ascii="Times New Roman" w:eastAsia="方正仿宋_GBK" w:hAnsi="Times New Roman" w:cs="Times New Roman"/>
                <w:color w:val="0C0C0C"/>
                <w:sz w:val="24"/>
                <w:szCs w:val="24"/>
              </w:rPr>
              <w:t>按摩仪器使用</w:t>
            </w:r>
          </w:p>
        </w:tc>
        <w:tc>
          <w:tcPr>
            <w:tcW w:w="3330" w:type="dxa"/>
            <w:vAlign w:val="center"/>
          </w:tcPr>
          <w:p w:rsidR="008632D9" w:rsidRDefault="00525256">
            <w:pPr>
              <w:spacing w:after="0" w:line="400" w:lineRule="exact"/>
              <w:rPr>
                <w:rFonts w:ascii="Times New Roman" w:eastAsia="方正仿宋_GBK" w:hAnsi="Times New Roman" w:cs="Times New Roman"/>
                <w:color w:val="0C0C0C"/>
                <w:sz w:val="24"/>
                <w:szCs w:val="20"/>
              </w:rPr>
            </w:pPr>
            <w:r>
              <w:rPr>
                <w:rFonts w:ascii="Times New Roman" w:eastAsia="方正仿宋_GBK" w:hAnsi="Times New Roman" w:cs="Times New Roman"/>
                <w:color w:val="0C0C0C"/>
                <w:sz w:val="24"/>
                <w:szCs w:val="24"/>
              </w:rPr>
              <w:t>掌握面部、身体、背部、胸部、腹部手足等部位的按摩操作，具备良好的服务意识。</w:t>
            </w:r>
          </w:p>
        </w:tc>
      </w:tr>
      <w:tr w:rsidR="008632D9">
        <w:trPr>
          <w:trHeight w:val="880"/>
        </w:trPr>
        <w:tc>
          <w:tcPr>
            <w:tcW w:w="2575" w:type="dxa"/>
            <w:vAlign w:val="center"/>
          </w:tcPr>
          <w:p w:rsidR="008632D9" w:rsidRDefault="00525256">
            <w:pPr>
              <w:spacing w:after="0" w:line="400" w:lineRule="exact"/>
              <w:rPr>
                <w:rFonts w:ascii="Times New Roman" w:eastAsia="方正仿宋_GBK" w:hAnsi="Times New Roman" w:cs="Times New Roman"/>
                <w:color w:val="0C0C0C"/>
                <w:sz w:val="24"/>
                <w:szCs w:val="20"/>
              </w:rPr>
            </w:pPr>
            <w:r>
              <w:rPr>
                <w:rFonts w:ascii="Times New Roman" w:eastAsia="方正仿宋_GBK" w:hAnsi="Times New Roman" w:cs="Times New Roman"/>
                <w:sz w:val="24"/>
                <w:szCs w:val="24"/>
              </w:rPr>
              <w:t>保健</w:t>
            </w:r>
            <w:r>
              <w:rPr>
                <w:rFonts w:ascii="Times New Roman" w:eastAsia="方正仿宋_GBK" w:hAnsi="Times New Roman" w:cs="Times New Roman"/>
                <w:color w:val="0C0C0C"/>
                <w:sz w:val="24"/>
                <w:szCs w:val="24"/>
              </w:rPr>
              <w:t>按摩</w:t>
            </w:r>
          </w:p>
        </w:tc>
        <w:tc>
          <w:tcPr>
            <w:tcW w:w="3050" w:type="dxa"/>
            <w:vAlign w:val="center"/>
          </w:tcPr>
          <w:p w:rsidR="008632D9" w:rsidRDefault="00525256">
            <w:pPr>
              <w:spacing w:after="0" w:line="400" w:lineRule="exact"/>
              <w:rPr>
                <w:rFonts w:ascii="Times New Roman" w:eastAsia="方正仿宋_GBK" w:hAnsi="Times New Roman" w:cs="Times New Roman"/>
                <w:color w:val="0C0C0C"/>
                <w:sz w:val="24"/>
                <w:szCs w:val="20"/>
              </w:rPr>
            </w:pPr>
            <w:r>
              <w:rPr>
                <w:rFonts w:ascii="Times New Roman" w:eastAsia="方正仿宋_GBK" w:hAnsi="Times New Roman" w:cs="Times New Roman"/>
                <w:color w:val="0C0C0C"/>
                <w:sz w:val="24"/>
                <w:szCs w:val="24"/>
              </w:rPr>
              <w:t>接待患者</w:t>
            </w:r>
            <w:r>
              <w:rPr>
                <w:rFonts w:ascii="Times New Roman" w:eastAsia="方正仿宋_GBK" w:hAnsi="Times New Roman" w:cs="Times New Roman"/>
                <w:color w:val="0C0C0C"/>
                <w:sz w:val="24"/>
                <w:szCs w:val="24"/>
              </w:rPr>
              <w:t>-</w:t>
            </w:r>
            <w:r>
              <w:rPr>
                <w:rFonts w:ascii="Times New Roman" w:eastAsia="方正仿宋_GBK" w:hAnsi="Times New Roman" w:cs="Times New Roman"/>
                <w:color w:val="0C0C0C"/>
                <w:sz w:val="24"/>
                <w:szCs w:val="24"/>
              </w:rPr>
              <w:t>患者沟通</w:t>
            </w:r>
            <w:r>
              <w:rPr>
                <w:rFonts w:ascii="Times New Roman" w:eastAsia="方正仿宋_GBK" w:hAnsi="Times New Roman" w:cs="Times New Roman"/>
                <w:color w:val="0C0C0C"/>
                <w:sz w:val="24"/>
                <w:szCs w:val="24"/>
              </w:rPr>
              <w:t>-</w:t>
            </w:r>
            <w:r>
              <w:rPr>
                <w:rFonts w:ascii="Times New Roman" w:eastAsia="方正仿宋_GBK" w:hAnsi="Times New Roman" w:cs="Times New Roman"/>
                <w:color w:val="0C0C0C"/>
                <w:sz w:val="24"/>
                <w:szCs w:val="24"/>
              </w:rPr>
              <w:t>按摩仪器使用</w:t>
            </w:r>
          </w:p>
        </w:tc>
        <w:tc>
          <w:tcPr>
            <w:tcW w:w="3330" w:type="dxa"/>
            <w:vAlign w:val="center"/>
          </w:tcPr>
          <w:p w:rsidR="008632D9" w:rsidRDefault="00525256">
            <w:pPr>
              <w:spacing w:after="0" w:line="400" w:lineRule="exact"/>
              <w:rPr>
                <w:rFonts w:ascii="Times New Roman" w:eastAsia="方正仿宋_GBK" w:hAnsi="Times New Roman" w:cs="Times New Roman"/>
                <w:color w:val="0C0C0C"/>
                <w:sz w:val="24"/>
                <w:szCs w:val="20"/>
              </w:rPr>
            </w:pPr>
            <w:r>
              <w:rPr>
                <w:rFonts w:ascii="Times New Roman" w:eastAsia="方正仿宋_GBK" w:hAnsi="Times New Roman" w:cs="Times New Roman"/>
                <w:color w:val="0C0C0C"/>
                <w:sz w:val="24"/>
                <w:szCs w:val="24"/>
              </w:rPr>
              <w:t>掌握专业知识、按摩专业知识、相关预防、保健技术。</w:t>
            </w:r>
          </w:p>
        </w:tc>
      </w:tr>
      <w:tr w:rsidR="008632D9">
        <w:trPr>
          <w:trHeight w:val="875"/>
        </w:trPr>
        <w:tc>
          <w:tcPr>
            <w:tcW w:w="2575" w:type="dxa"/>
            <w:vAlign w:val="center"/>
          </w:tcPr>
          <w:p w:rsidR="008632D9" w:rsidRDefault="00525256">
            <w:pPr>
              <w:spacing w:after="0" w:line="400" w:lineRule="exact"/>
              <w:rPr>
                <w:rFonts w:ascii="Times New Roman" w:eastAsia="方正仿宋_GBK" w:hAnsi="Times New Roman" w:cs="Times New Roman"/>
                <w:color w:val="0C0C0C"/>
                <w:sz w:val="24"/>
                <w:szCs w:val="20"/>
              </w:rPr>
            </w:pPr>
            <w:r>
              <w:rPr>
                <w:rFonts w:ascii="Times New Roman" w:eastAsia="方正仿宋_GBK" w:hAnsi="Times New Roman" w:cs="Times New Roman"/>
                <w:sz w:val="24"/>
                <w:szCs w:val="24"/>
              </w:rPr>
              <w:t>康复调理</w:t>
            </w:r>
          </w:p>
        </w:tc>
        <w:tc>
          <w:tcPr>
            <w:tcW w:w="3050" w:type="dxa"/>
            <w:vAlign w:val="center"/>
          </w:tcPr>
          <w:p w:rsidR="008632D9" w:rsidRDefault="00525256">
            <w:pPr>
              <w:spacing w:after="0" w:line="400" w:lineRule="exact"/>
              <w:rPr>
                <w:rFonts w:ascii="Times New Roman" w:eastAsia="方正仿宋_GBK" w:hAnsi="Times New Roman" w:cs="Times New Roman"/>
                <w:sz w:val="24"/>
                <w:szCs w:val="20"/>
              </w:rPr>
            </w:pPr>
            <w:r>
              <w:rPr>
                <w:rFonts w:ascii="Times New Roman" w:eastAsia="方正仿宋_GBK" w:hAnsi="Times New Roman" w:cs="Times New Roman"/>
                <w:sz w:val="24"/>
                <w:szCs w:val="24"/>
              </w:rPr>
              <w:t>接待患者</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患者沟通</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康复治疗和养生康复</w:t>
            </w:r>
          </w:p>
          <w:p w:rsidR="008632D9" w:rsidRDefault="008632D9">
            <w:pPr>
              <w:spacing w:after="0" w:line="400" w:lineRule="exact"/>
              <w:rPr>
                <w:rFonts w:ascii="Times New Roman" w:eastAsia="方正仿宋_GBK" w:hAnsi="Times New Roman" w:cs="Times New Roman"/>
                <w:color w:val="0C0C0C"/>
                <w:sz w:val="24"/>
                <w:szCs w:val="20"/>
              </w:rPr>
            </w:pPr>
          </w:p>
        </w:tc>
        <w:tc>
          <w:tcPr>
            <w:tcW w:w="3330" w:type="dxa"/>
            <w:vAlign w:val="center"/>
          </w:tcPr>
          <w:p w:rsidR="008632D9" w:rsidRDefault="00525256" w:rsidP="00487E6A">
            <w:pPr>
              <w:pStyle w:val="HTML"/>
              <w:widowControl/>
              <w:spacing w:line="400" w:lineRule="exact"/>
              <w:rPr>
                <w:rFonts w:ascii="Times New Roman" w:eastAsia="方正仿宋_GBK" w:hAnsi="Times New Roman" w:hint="default"/>
                <w:color w:val="0C0C0C"/>
              </w:rPr>
            </w:pPr>
            <w:r>
              <w:rPr>
                <w:rFonts w:ascii="Times New Roman" w:eastAsia="方正仿宋_GBK" w:hAnsi="Times New Roman" w:hint="default"/>
              </w:rPr>
              <w:t>掌握推拿、刺灸、中药疗法、导引与气功等中医传统治疗技术</w:t>
            </w:r>
            <w:r w:rsidR="00487E6A">
              <w:rPr>
                <w:rFonts w:ascii="Times New Roman" w:eastAsia="方正仿宋_GBK" w:hAnsi="Times New Roman"/>
              </w:rPr>
              <w:t>；</w:t>
            </w:r>
            <w:r>
              <w:rPr>
                <w:rFonts w:ascii="Times New Roman" w:eastAsia="方正仿宋_GBK" w:hAnsi="Times New Roman" w:hint="default"/>
              </w:rPr>
              <w:t>掌握常见病证的辨证及传统康复治疗技术；掌握精神情志养生、饮食药膳养生、传统功法养生、生</w:t>
            </w:r>
            <w:r>
              <w:rPr>
                <w:rFonts w:ascii="Times New Roman" w:eastAsia="方正仿宋_GBK" w:hAnsi="Times New Roman" w:hint="default"/>
              </w:rPr>
              <w:lastRenderedPageBreak/>
              <w:t>活起居养生等中医养生</w:t>
            </w:r>
            <w:r w:rsidR="00487E6A">
              <w:rPr>
                <w:rFonts w:ascii="Times New Roman" w:eastAsia="方正仿宋_GBK" w:hAnsi="Times New Roman"/>
              </w:rPr>
              <w:t>方法</w:t>
            </w:r>
            <w:r>
              <w:rPr>
                <w:rFonts w:ascii="Times New Roman" w:eastAsia="方正仿宋_GBK" w:hAnsi="Times New Roman" w:hint="default"/>
              </w:rPr>
              <w:t>。具</w:t>
            </w:r>
            <w:r w:rsidR="00487E6A">
              <w:rPr>
                <w:rFonts w:ascii="Times New Roman" w:eastAsia="方正仿宋_GBK" w:hAnsi="Times New Roman"/>
              </w:rPr>
              <w:t>有</w:t>
            </w:r>
            <w:r>
              <w:rPr>
                <w:rFonts w:ascii="Times New Roman" w:eastAsia="方正仿宋_GBK" w:hAnsi="Times New Roman" w:hint="default"/>
              </w:rPr>
              <w:t>良好的沟通能力和协调能力；具有强烈的责任感和严谨认真的工作态度；具有较强的学习意识，自主提高个人专业素质和能力。</w:t>
            </w:r>
          </w:p>
        </w:tc>
      </w:tr>
      <w:tr w:rsidR="008632D9">
        <w:trPr>
          <w:trHeight w:val="4220"/>
        </w:trPr>
        <w:tc>
          <w:tcPr>
            <w:tcW w:w="2575" w:type="dxa"/>
            <w:vAlign w:val="center"/>
          </w:tcPr>
          <w:p w:rsidR="008632D9" w:rsidRDefault="00525256">
            <w:pPr>
              <w:spacing w:after="0" w:line="400" w:lineRule="exact"/>
              <w:rPr>
                <w:rFonts w:ascii="Times New Roman" w:eastAsia="方正仿宋_GBK" w:hAnsi="Times New Roman" w:cs="Times New Roman"/>
                <w:color w:val="0C0C0C"/>
                <w:sz w:val="24"/>
                <w:szCs w:val="20"/>
              </w:rPr>
            </w:pPr>
            <w:r>
              <w:rPr>
                <w:rFonts w:ascii="Times New Roman" w:eastAsia="方正仿宋_GBK" w:hAnsi="Times New Roman" w:cs="Times New Roman"/>
                <w:color w:val="0C0C0C"/>
                <w:sz w:val="24"/>
                <w:szCs w:val="24"/>
              </w:rPr>
              <w:lastRenderedPageBreak/>
              <w:t>保健刮痧</w:t>
            </w:r>
          </w:p>
        </w:tc>
        <w:tc>
          <w:tcPr>
            <w:tcW w:w="3050" w:type="dxa"/>
            <w:vAlign w:val="center"/>
          </w:tcPr>
          <w:p w:rsidR="008632D9" w:rsidRDefault="00525256">
            <w:pPr>
              <w:spacing w:after="0" w:line="400" w:lineRule="exact"/>
              <w:rPr>
                <w:rFonts w:ascii="Times New Roman" w:eastAsia="方正仿宋_GBK" w:hAnsi="Times New Roman" w:cs="Times New Roman"/>
                <w:color w:val="0C0C0C"/>
                <w:sz w:val="24"/>
                <w:szCs w:val="20"/>
              </w:rPr>
            </w:pPr>
            <w:r>
              <w:rPr>
                <w:rFonts w:ascii="Times New Roman" w:eastAsia="方正仿宋_GBK" w:hAnsi="Times New Roman" w:cs="Times New Roman"/>
                <w:color w:val="0C0C0C"/>
                <w:sz w:val="24"/>
                <w:szCs w:val="24"/>
              </w:rPr>
              <w:t>接待患者</w:t>
            </w:r>
            <w:r>
              <w:rPr>
                <w:rFonts w:ascii="Times New Roman" w:eastAsia="方正仿宋_GBK" w:hAnsi="Times New Roman" w:cs="Times New Roman"/>
                <w:color w:val="0C0C0C"/>
                <w:sz w:val="24"/>
                <w:szCs w:val="24"/>
              </w:rPr>
              <w:t>-</w:t>
            </w:r>
            <w:r>
              <w:rPr>
                <w:rFonts w:ascii="Times New Roman" w:eastAsia="方正仿宋_GBK" w:hAnsi="Times New Roman" w:cs="Times New Roman"/>
                <w:color w:val="0C0C0C"/>
                <w:sz w:val="24"/>
                <w:szCs w:val="24"/>
              </w:rPr>
              <w:t>患者沟通</w:t>
            </w:r>
            <w:r>
              <w:rPr>
                <w:rFonts w:ascii="Times New Roman" w:eastAsia="方正仿宋_GBK" w:hAnsi="Times New Roman" w:cs="Times New Roman"/>
                <w:color w:val="0C0C0C"/>
                <w:sz w:val="24"/>
                <w:szCs w:val="24"/>
              </w:rPr>
              <w:t>-</w:t>
            </w:r>
            <w:r>
              <w:rPr>
                <w:rFonts w:ascii="Times New Roman" w:eastAsia="方正仿宋_GBK" w:hAnsi="Times New Roman" w:cs="Times New Roman"/>
                <w:color w:val="0C0C0C"/>
                <w:sz w:val="24"/>
                <w:szCs w:val="24"/>
              </w:rPr>
              <w:t>检诊</w:t>
            </w:r>
            <w:r>
              <w:rPr>
                <w:rFonts w:ascii="Times New Roman" w:eastAsia="方正仿宋_GBK" w:hAnsi="Times New Roman" w:cs="Times New Roman"/>
                <w:color w:val="0C0C0C"/>
                <w:sz w:val="24"/>
                <w:szCs w:val="24"/>
              </w:rPr>
              <w:t>-</w:t>
            </w:r>
            <w:r>
              <w:rPr>
                <w:rFonts w:ascii="Times New Roman" w:eastAsia="方正仿宋_GBK" w:hAnsi="Times New Roman" w:cs="Times New Roman"/>
                <w:color w:val="0C0C0C"/>
                <w:sz w:val="24"/>
                <w:szCs w:val="24"/>
              </w:rPr>
              <w:t>理疗器使用</w:t>
            </w:r>
          </w:p>
        </w:tc>
        <w:tc>
          <w:tcPr>
            <w:tcW w:w="3330" w:type="dxa"/>
            <w:vAlign w:val="center"/>
          </w:tcPr>
          <w:p w:rsidR="008632D9" w:rsidRDefault="00525256" w:rsidP="00487E6A">
            <w:pPr>
              <w:spacing w:after="0" w:line="400" w:lineRule="exact"/>
              <w:rPr>
                <w:rFonts w:ascii="Times New Roman" w:eastAsia="方正仿宋_GBK" w:hAnsi="Times New Roman" w:cs="Times New Roman"/>
                <w:color w:val="0C0C0C"/>
                <w:sz w:val="24"/>
                <w:szCs w:val="20"/>
              </w:rPr>
            </w:pPr>
            <w:r>
              <w:rPr>
                <w:rFonts w:ascii="Times New Roman" w:eastAsia="方正仿宋_GBK" w:hAnsi="Times New Roman" w:cs="Times New Roman"/>
                <w:color w:val="0C0C0C"/>
                <w:sz w:val="24"/>
                <w:szCs w:val="24"/>
              </w:rPr>
              <w:t>掌握刮痧用具的特性及保养方法、刮痧介质鉴定方法、刮痧用具的消毒方法</w:t>
            </w:r>
            <w:r w:rsidR="00487E6A">
              <w:rPr>
                <w:rFonts w:ascii="Times New Roman" w:eastAsia="方正仿宋_GBK" w:hAnsi="Times New Roman" w:cs="Times New Roman" w:hint="eastAsia"/>
                <w:color w:val="0C0C0C"/>
                <w:sz w:val="24"/>
                <w:szCs w:val="24"/>
              </w:rPr>
              <w:t>；</w:t>
            </w:r>
            <w:r>
              <w:rPr>
                <w:rFonts w:ascii="Times New Roman" w:eastAsia="方正仿宋_GBK" w:hAnsi="Times New Roman" w:cs="Times New Roman"/>
                <w:color w:val="0C0C0C"/>
                <w:sz w:val="24"/>
                <w:szCs w:val="24"/>
              </w:rPr>
              <w:t>头部放松与保健刮痧的时间要求、颈肩背腰部胸部、腹部、四肢、刮痧的顺序、方向、手法和时间要求、不同体质的刮痧手法和时间要求；刮痧后的处理程序和方法。</w:t>
            </w:r>
          </w:p>
        </w:tc>
      </w:tr>
    </w:tbl>
    <w:p w:rsidR="008632D9" w:rsidRPr="00487E6A" w:rsidRDefault="007F73A3" w:rsidP="007265D2">
      <w:pPr>
        <w:spacing w:beforeLines="50" w:afterLines="50" w:line="600" w:lineRule="exact"/>
        <w:ind w:firstLineChars="200" w:firstLine="640"/>
        <w:outlineLvl w:val="0"/>
        <w:rPr>
          <w:rFonts w:ascii="Times New Roman" w:eastAsia="方正黑体_GBK" w:hAnsi="Times New Roman" w:cs="Times New Roman"/>
          <w:b/>
          <w:bCs/>
          <w:sz w:val="32"/>
          <w:szCs w:val="32"/>
        </w:rPr>
      </w:pPr>
      <w:r w:rsidRPr="00487E6A">
        <w:rPr>
          <w:rFonts w:ascii="Times New Roman" w:eastAsia="方正黑体_GBK" w:hAnsi="Times New Roman" w:cs="Times New Roman" w:hint="eastAsia"/>
          <w:bCs/>
          <w:sz w:val="32"/>
          <w:szCs w:val="32"/>
        </w:rPr>
        <w:t>六</w:t>
      </w:r>
      <w:r w:rsidR="00525256" w:rsidRPr="00487E6A">
        <w:rPr>
          <w:rFonts w:ascii="Times New Roman" w:eastAsia="方正黑体_GBK" w:hAnsi="Times New Roman" w:cs="Times New Roman"/>
          <w:bCs/>
          <w:sz w:val="32"/>
          <w:szCs w:val="32"/>
        </w:rPr>
        <w:t>、人才培养模式</w:t>
      </w:r>
    </w:p>
    <w:p w:rsidR="008632D9" w:rsidRPr="00487E6A" w:rsidRDefault="00525256">
      <w:pPr>
        <w:spacing w:after="0" w:line="720" w:lineRule="exact"/>
        <w:ind w:firstLineChars="200" w:firstLine="640"/>
        <w:rPr>
          <w:rFonts w:ascii="Times New Roman" w:eastAsia="方正仿宋_GBK" w:hAnsi="Times New Roman" w:cs="Times New Roman"/>
          <w:sz w:val="32"/>
          <w:szCs w:val="32"/>
        </w:rPr>
      </w:pPr>
      <w:r w:rsidRPr="00487E6A">
        <w:rPr>
          <w:rFonts w:ascii="Times New Roman" w:eastAsia="方正仿宋_GBK" w:hAnsi="Times New Roman" w:cs="Times New Roman"/>
          <w:sz w:val="32"/>
          <w:szCs w:val="32"/>
        </w:rPr>
        <w:t>本专业基于中医健康管理师职业岗位的需求，与医院深度合作，采用</w:t>
      </w:r>
      <w:r w:rsidRPr="00487E6A">
        <w:rPr>
          <w:rFonts w:ascii="Times New Roman" w:eastAsia="方正仿宋_GBK" w:hAnsi="Times New Roman" w:cs="Times New Roman"/>
          <w:sz w:val="32"/>
          <w:szCs w:val="32"/>
        </w:rPr>
        <w:t xml:space="preserve"> “</w:t>
      </w:r>
      <w:r w:rsidRPr="00487E6A">
        <w:rPr>
          <w:rFonts w:ascii="Times New Roman" w:eastAsia="方正仿宋_GBK" w:hAnsi="Times New Roman" w:cs="Times New Roman"/>
          <w:sz w:val="32"/>
          <w:szCs w:val="32"/>
        </w:rPr>
        <w:t>人才共育、过程共管</w:t>
      </w:r>
      <w:r w:rsidRPr="00487E6A">
        <w:rPr>
          <w:rFonts w:ascii="Times New Roman" w:eastAsia="方正仿宋_GBK" w:hAnsi="Times New Roman" w:cs="Times New Roman"/>
          <w:sz w:val="32"/>
          <w:szCs w:val="32"/>
        </w:rPr>
        <w:t>”</w:t>
      </w:r>
      <w:r w:rsidRPr="00487E6A">
        <w:rPr>
          <w:rFonts w:ascii="Times New Roman" w:eastAsia="方正仿宋_GBK" w:hAnsi="Times New Roman" w:cs="Times New Roman"/>
          <w:sz w:val="32"/>
          <w:szCs w:val="32"/>
        </w:rPr>
        <w:t>的</w:t>
      </w:r>
      <w:r w:rsidRPr="00487E6A">
        <w:rPr>
          <w:rFonts w:ascii="Times New Roman" w:eastAsia="方正仿宋_GBK" w:hAnsi="Times New Roman" w:cs="Times New Roman"/>
          <w:sz w:val="32"/>
          <w:szCs w:val="32"/>
        </w:rPr>
        <w:t>“</w:t>
      </w:r>
      <w:r w:rsidRPr="00487E6A">
        <w:rPr>
          <w:rFonts w:ascii="Times New Roman" w:eastAsia="方正仿宋_GBK" w:hAnsi="Times New Roman" w:cs="Times New Roman"/>
          <w:sz w:val="32"/>
          <w:szCs w:val="32"/>
        </w:rPr>
        <w:t>院校结合、工学交替</w:t>
      </w:r>
      <w:r w:rsidRPr="00487E6A">
        <w:rPr>
          <w:rFonts w:ascii="Times New Roman" w:eastAsia="方正仿宋_GBK" w:hAnsi="Times New Roman" w:cs="Times New Roman"/>
          <w:sz w:val="32"/>
          <w:szCs w:val="32"/>
        </w:rPr>
        <w:t>”</w:t>
      </w:r>
      <w:r w:rsidRPr="00487E6A">
        <w:rPr>
          <w:rFonts w:ascii="Times New Roman" w:eastAsia="方正仿宋_GBK" w:hAnsi="Times New Roman" w:cs="Times New Roman"/>
          <w:sz w:val="32"/>
          <w:szCs w:val="32"/>
        </w:rPr>
        <w:t>的人才培养模</w:t>
      </w:r>
      <w:bookmarkStart w:id="0" w:name="_GoBack"/>
      <w:bookmarkEnd w:id="0"/>
      <w:r w:rsidRPr="00487E6A">
        <w:rPr>
          <w:rFonts w:ascii="Times New Roman" w:eastAsia="方正仿宋_GBK" w:hAnsi="Times New Roman" w:cs="Times New Roman"/>
          <w:sz w:val="32"/>
          <w:szCs w:val="32"/>
        </w:rPr>
        <w:t>式。组建稳定而优质的专兼职教学团队，以培养学生职业能力为主线，强化学生综合素质及终身学习能力，实现专业培养与行业需求、课程内容与职业标准、知识体系与职业资格认证的</w:t>
      </w:r>
      <w:r w:rsidRPr="00487E6A">
        <w:rPr>
          <w:rFonts w:ascii="Times New Roman" w:eastAsia="方正仿宋_GBK" w:hAnsi="Times New Roman" w:cs="Times New Roman"/>
          <w:sz w:val="32"/>
          <w:szCs w:val="32"/>
        </w:rPr>
        <w:t>“</w:t>
      </w:r>
      <w:r w:rsidRPr="00487E6A">
        <w:rPr>
          <w:rFonts w:ascii="Times New Roman" w:eastAsia="方正仿宋_GBK" w:hAnsi="Times New Roman" w:cs="Times New Roman"/>
          <w:sz w:val="32"/>
          <w:szCs w:val="32"/>
        </w:rPr>
        <w:t>无缝</w:t>
      </w:r>
      <w:r w:rsidRPr="00487E6A">
        <w:rPr>
          <w:rFonts w:ascii="Times New Roman" w:eastAsia="方正仿宋_GBK" w:hAnsi="Times New Roman" w:cs="Times New Roman"/>
          <w:sz w:val="32"/>
          <w:szCs w:val="32"/>
        </w:rPr>
        <w:t>”</w:t>
      </w:r>
      <w:r w:rsidR="00167FC7">
        <w:rPr>
          <w:rFonts w:ascii="Times New Roman" w:eastAsia="方正仿宋_GBK" w:hAnsi="Times New Roman" w:cs="Times New Roman" w:hint="eastAsia"/>
          <w:sz w:val="32"/>
          <w:szCs w:val="32"/>
        </w:rPr>
        <w:t>衔接</w:t>
      </w:r>
      <w:r w:rsidRPr="00487E6A">
        <w:rPr>
          <w:rFonts w:ascii="Times New Roman" w:eastAsia="方正仿宋_GBK" w:hAnsi="Times New Roman" w:cs="Times New Roman"/>
          <w:sz w:val="32"/>
          <w:szCs w:val="32"/>
        </w:rPr>
        <w:t>。</w:t>
      </w:r>
    </w:p>
    <w:p w:rsidR="008632D9" w:rsidRPr="00487E6A" w:rsidRDefault="007F73A3">
      <w:pPr>
        <w:spacing w:after="0" w:line="720" w:lineRule="exact"/>
        <w:ind w:firstLineChars="200" w:firstLine="640"/>
        <w:outlineLvl w:val="0"/>
        <w:rPr>
          <w:rFonts w:ascii="Times New Roman" w:eastAsia="方正小标宋_GBK" w:hAnsi="Times New Roman" w:cs="Times New Roman"/>
          <w:bCs/>
          <w:sz w:val="32"/>
          <w:szCs w:val="32"/>
        </w:rPr>
      </w:pPr>
      <w:r w:rsidRPr="00487E6A">
        <w:rPr>
          <w:rFonts w:ascii="Times New Roman" w:eastAsia="方正黑体_GBK" w:hAnsi="Times New Roman" w:cs="Times New Roman" w:hint="eastAsia"/>
          <w:bCs/>
          <w:sz w:val="32"/>
          <w:szCs w:val="32"/>
        </w:rPr>
        <w:t>七</w:t>
      </w:r>
      <w:r w:rsidR="00525256" w:rsidRPr="00487E6A">
        <w:rPr>
          <w:rFonts w:ascii="Times New Roman" w:eastAsia="方正黑体_GBK" w:hAnsi="Times New Roman" w:cs="Times New Roman"/>
          <w:bCs/>
          <w:sz w:val="32"/>
          <w:szCs w:val="32"/>
        </w:rPr>
        <w:t>、主要接续专业</w:t>
      </w:r>
    </w:p>
    <w:p w:rsidR="008632D9" w:rsidRPr="00487E6A" w:rsidRDefault="00167FC7" w:rsidP="00525256">
      <w:pPr>
        <w:spacing w:after="0" w:line="720" w:lineRule="exact"/>
        <w:ind w:firstLineChars="200" w:firstLine="600"/>
        <w:rPr>
          <w:rFonts w:ascii="Times New Roman" w:eastAsia="方正仿宋_GBK" w:hAnsi="Times New Roman" w:cs="Times New Roman"/>
          <w:spacing w:val="-20"/>
          <w:sz w:val="32"/>
          <w:szCs w:val="32"/>
        </w:rPr>
      </w:pPr>
      <w:r>
        <w:rPr>
          <w:rFonts w:ascii="Times New Roman" w:eastAsia="方正仿宋_GBK" w:hAnsi="Times New Roman" w:cs="Times New Roman" w:hint="eastAsia"/>
          <w:bCs/>
          <w:spacing w:val="-20"/>
          <w:sz w:val="32"/>
          <w:szCs w:val="32"/>
        </w:rPr>
        <w:t>专科</w:t>
      </w:r>
      <w:r w:rsidR="00525256" w:rsidRPr="00487E6A">
        <w:rPr>
          <w:rFonts w:ascii="Times New Roman" w:eastAsia="方正仿宋_GBK" w:hAnsi="Times New Roman" w:cs="Times New Roman"/>
          <w:bCs/>
          <w:spacing w:val="-20"/>
          <w:sz w:val="32"/>
          <w:szCs w:val="32"/>
        </w:rPr>
        <w:t>：</w:t>
      </w:r>
      <w:r w:rsidR="00525256" w:rsidRPr="00487E6A">
        <w:rPr>
          <w:rFonts w:ascii="Times New Roman" w:eastAsia="方正仿宋_GBK" w:hAnsi="Times New Roman" w:cs="Times New Roman"/>
          <w:spacing w:val="-20"/>
          <w:kern w:val="2"/>
          <w:sz w:val="32"/>
          <w:szCs w:val="32"/>
        </w:rPr>
        <w:t>中医学、针灸推拿、养生与保健、康复治疗技术</w:t>
      </w:r>
      <w:r>
        <w:rPr>
          <w:rFonts w:ascii="Times New Roman" w:eastAsia="方正仿宋_GBK" w:hAnsi="Times New Roman" w:cs="Times New Roman" w:hint="eastAsia"/>
          <w:spacing w:val="-20"/>
          <w:kern w:val="2"/>
          <w:sz w:val="32"/>
          <w:szCs w:val="32"/>
        </w:rPr>
        <w:t>。</w:t>
      </w:r>
    </w:p>
    <w:p w:rsidR="008632D9" w:rsidRPr="00487E6A" w:rsidRDefault="00525256">
      <w:pPr>
        <w:spacing w:after="0" w:line="720" w:lineRule="exact"/>
        <w:ind w:firstLineChars="200" w:firstLine="640"/>
        <w:rPr>
          <w:rFonts w:ascii="Times New Roman" w:eastAsia="方正仿宋_GBK" w:hAnsi="Times New Roman" w:cs="Times New Roman"/>
          <w:kern w:val="2"/>
          <w:sz w:val="32"/>
          <w:szCs w:val="32"/>
        </w:rPr>
      </w:pPr>
      <w:r w:rsidRPr="00487E6A">
        <w:rPr>
          <w:rFonts w:ascii="Times New Roman" w:eastAsia="方正仿宋_GBK" w:hAnsi="Times New Roman" w:cs="Times New Roman"/>
          <w:bCs/>
          <w:sz w:val="32"/>
          <w:szCs w:val="32"/>
        </w:rPr>
        <w:lastRenderedPageBreak/>
        <w:t>本科：</w:t>
      </w:r>
      <w:r w:rsidRPr="00487E6A">
        <w:rPr>
          <w:rFonts w:ascii="Times New Roman" w:eastAsia="方正仿宋_GBK" w:hAnsi="Times New Roman" w:cs="Times New Roman"/>
          <w:kern w:val="2"/>
          <w:sz w:val="32"/>
          <w:szCs w:val="32"/>
        </w:rPr>
        <w:t>中医学、针灸推拿、康复治疗学</w:t>
      </w:r>
      <w:r w:rsidR="00167FC7">
        <w:rPr>
          <w:rFonts w:ascii="Times New Roman" w:eastAsia="方正仿宋_GBK" w:hAnsi="Times New Roman" w:cs="Times New Roman" w:hint="eastAsia"/>
          <w:kern w:val="2"/>
          <w:sz w:val="32"/>
          <w:szCs w:val="32"/>
        </w:rPr>
        <w:t>。</w:t>
      </w:r>
    </w:p>
    <w:p w:rsidR="008632D9" w:rsidRPr="00487E6A" w:rsidRDefault="007F73A3">
      <w:pPr>
        <w:spacing w:after="0" w:line="720" w:lineRule="exact"/>
        <w:ind w:firstLineChars="200" w:firstLine="640"/>
        <w:outlineLvl w:val="0"/>
        <w:rPr>
          <w:rFonts w:ascii="Times New Roman" w:eastAsia="方正黑体_GBK" w:hAnsi="Times New Roman" w:cs="Times New Roman"/>
          <w:bCs/>
          <w:sz w:val="32"/>
          <w:szCs w:val="32"/>
        </w:rPr>
      </w:pPr>
      <w:r w:rsidRPr="00487E6A">
        <w:rPr>
          <w:rFonts w:ascii="Times New Roman" w:eastAsia="方正黑体_GBK" w:hAnsi="Times New Roman" w:cs="Times New Roman" w:hint="eastAsia"/>
          <w:bCs/>
          <w:sz w:val="32"/>
          <w:szCs w:val="32"/>
        </w:rPr>
        <w:t>八</w:t>
      </w:r>
      <w:r w:rsidR="00525256" w:rsidRPr="00487E6A">
        <w:rPr>
          <w:rFonts w:ascii="Times New Roman" w:eastAsia="方正黑体_GBK" w:hAnsi="Times New Roman" w:cs="Times New Roman" w:hint="eastAsia"/>
          <w:bCs/>
          <w:sz w:val="32"/>
          <w:szCs w:val="32"/>
        </w:rPr>
        <w:t>、</w:t>
      </w:r>
      <w:r w:rsidR="00525256" w:rsidRPr="00487E6A">
        <w:rPr>
          <w:rFonts w:ascii="Times New Roman" w:eastAsia="方正黑体_GBK" w:hAnsi="Times New Roman" w:cs="Times New Roman"/>
          <w:bCs/>
          <w:sz w:val="32"/>
          <w:szCs w:val="32"/>
        </w:rPr>
        <w:t>课程结构</w:t>
      </w:r>
    </w:p>
    <w:tbl>
      <w:tblPr>
        <w:tblStyle w:val="a9"/>
        <w:tblW w:w="8835" w:type="dxa"/>
        <w:tblInd w:w="115" w:type="dxa"/>
        <w:tblLook w:val="04A0"/>
      </w:tblPr>
      <w:tblGrid>
        <w:gridCol w:w="990"/>
        <w:gridCol w:w="1215"/>
        <w:gridCol w:w="4950"/>
        <w:gridCol w:w="1680"/>
      </w:tblGrid>
      <w:tr w:rsidR="008632D9" w:rsidRPr="00487E6A">
        <w:trPr>
          <w:trHeight w:val="785"/>
        </w:trPr>
        <w:tc>
          <w:tcPr>
            <w:tcW w:w="2205" w:type="dxa"/>
            <w:gridSpan w:val="2"/>
            <w:vAlign w:val="center"/>
          </w:tcPr>
          <w:p w:rsidR="008632D9" w:rsidRPr="00487E6A" w:rsidRDefault="00525256">
            <w:pPr>
              <w:autoSpaceDE w:val="0"/>
              <w:autoSpaceDN w:val="0"/>
              <w:spacing w:after="0" w:line="600" w:lineRule="exact"/>
              <w:jc w:val="center"/>
              <w:rPr>
                <w:rFonts w:ascii="Times New Roman" w:eastAsia="方正仿宋_GBK" w:hAnsi="Times New Roman" w:cs="Times New Roman"/>
                <w:sz w:val="24"/>
                <w:szCs w:val="20"/>
              </w:rPr>
            </w:pPr>
            <w:r w:rsidRPr="00487E6A">
              <w:rPr>
                <w:rFonts w:ascii="Times New Roman" w:eastAsia="方正仿宋_GBK" w:hAnsi="Times New Roman" w:cs="Times New Roman"/>
                <w:sz w:val="24"/>
                <w:szCs w:val="24"/>
              </w:rPr>
              <w:t>课程类型</w:t>
            </w:r>
          </w:p>
        </w:tc>
        <w:tc>
          <w:tcPr>
            <w:tcW w:w="4950" w:type="dxa"/>
            <w:vAlign w:val="center"/>
          </w:tcPr>
          <w:p w:rsidR="008632D9" w:rsidRPr="00487E6A" w:rsidRDefault="00525256">
            <w:pPr>
              <w:autoSpaceDE w:val="0"/>
              <w:autoSpaceDN w:val="0"/>
              <w:spacing w:after="0" w:line="600" w:lineRule="exact"/>
              <w:jc w:val="center"/>
              <w:rPr>
                <w:rFonts w:ascii="Times New Roman" w:eastAsia="方正仿宋_GBK" w:hAnsi="Times New Roman" w:cs="Times New Roman"/>
                <w:sz w:val="24"/>
                <w:szCs w:val="20"/>
              </w:rPr>
            </w:pPr>
            <w:r w:rsidRPr="00487E6A">
              <w:rPr>
                <w:rFonts w:ascii="Times New Roman" w:eastAsia="方正仿宋_GBK" w:hAnsi="Times New Roman" w:cs="Times New Roman"/>
                <w:sz w:val="24"/>
                <w:szCs w:val="24"/>
              </w:rPr>
              <w:t>课程名称</w:t>
            </w:r>
          </w:p>
        </w:tc>
        <w:tc>
          <w:tcPr>
            <w:tcW w:w="1680" w:type="dxa"/>
            <w:vAlign w:val="center"/>
          </w:tcPr>
          <w:p w:rsidR="008632D9" w:rsidRPr="00487E6A" w:rsidRDefault="00525256">
            <w:pPr>
              <w:autoSpaceDE w:val="0"/>
              <w:autoSpaceDN w:val="0"/>
              <w:spacing w:after="0" w:line="600" w:lineRule="exact"/>
              <w:jc w:val="center"/>
              <w:rPr>
                <w:rFonts w:ascii="Times New Roman" w:eastAsia="方正仿宋_GBK" w:hAnsi="Times New Roman" w:cs="Times New Roman"/>
                <w:sz w:val="24"/>
                <w:szCs w:val="20"/>
              </w:rPr>
            </w:pPr>
            <w:r w:rsidRPr="00487E6A">
              <w:rPr>
                <w:rFonts w:ascii="Times New Roman" w:eastAsia="方正仿宋_GBK" w:hAnsi="Times New Roman" w:cs="Times New Roman"/>
                <w:sz w:val="24"/>
                <w:szCs w:val="24"/>
              </w:rPr>
              <w:t>实习实训</w:t>
            </w:r>
          </w:p>
        </w:tc>
      </w:tr>
      <w:tr w:rsidR="008632D9" w:rsidRPr="00487E6A">
        <w:trPr>
          <w:trHeight w:val="2205"/>
        </w:trPr>
        <w:tc>
          <w:tcPr>
            <w:tcW w:w="2205" w:type="dxa"/>
            <w:gridSpan w:val="2"/>
            <w:vAlign w:val="center"/>
          </w:tcPr>
          <w:p w:rsidR="008632D9" w:rsidRPr="00487E6A" w:rsidRDefault="00525256">
            <w:pPr>
              <w:autoSpaceDE w:val="0"/>
              <w:autoSpaceDN w:val="0"/>
              <w:spacing w:after="0" w:line="600" w:lineRule="exact"/>
              <w:jc w:val="center"/>
              <w:rPr>
                <w:rFonts w:ascii="Times New Roman" w:eastAsia="方正仿宋_GBK" w:hAnsi="Times New Roman" w:cs="Times New Roman"/>
                <w:sz w:val="24"/>
                <w:szCs w:val="20"/>
              </w:rPr>
            </w:pPr>
            <w:r w:rsidRPr="00487E6A">
              <w:rPr>
                <w:rFonts w:ascii="Times New Roman" w:eastAsia="方正仿宋_GBK" w:hAnsi="Times New Roman" w:cs="Times New Roman"/>
                <w:sz w:val="24"/>
                <w:szCs w:val="24"/>
              </w:rPr>
              <w:t>公共基础课</w:t>
            </w:r>
          </w:p>
        </w:tc>
        <w:tc>
          <w:tcPr>
            <w:tcW w:w="4950" w:type="dxa"/>
            <w:vAlign w:val="center"/>
          </w:tcPr>
          <w:p w:rsidR="008632D9" w:rsidRPr="00487E6A" w:rsidRDefault="00525256" w:rsidP="002B6F2C">
            <w:pPr>
              <w:autoSpaceDE w:val="0"/>
              <w:autoSpaceDN w:val="0"/>
              <w:spacing w:after="0" w:line="360" w:lineRule="exact"/>
              <w:rPr>
                <w:rFonts w:ascii="Times New Roman" w:eastAsia="方正仿宋_GBK" w:hAnsi="Times New Roman" w:cs="Times New Roman"/>
                <w:sz w:val="24"/>
                <w:szCs w:val="20"/>
              </w:rPr>
            </w:pPr>
            <w:r w:rsidRPr="00487E6A">
              <w:rPr>
                <w:rFonts w:ascii="Times New Roman" w:eastAsia="方正仿宋_GBK" w:hAnsi="Times New Roman" w:cs="Times New Roman"/>
                <w:sz w:val="24"/>
                <w:szCs w:val="24"/>
              </w:rPr>
              <w:t>《</w:t>
            </w:r>
            <w:r w:rsidRPr="00487E6A">
              <w:rPr>
                <w:rFonts w:ascii="Times New Roman" w:eastAsia="方正仿宋_GBK" w:hAnsi="Times New Roman" w:cs="Times New Roman" w:hint="eastAsia"/>
                <w:sz w:val="24"/>
                <w:szCs w:val="24"/>
              </w:rPr>
              <w:t>中国特色社会主义</w:t>
            </w:r>
            <w:r w:rsidRPr="00487E6A">
              <w:rPr>
                <w:rFonts w:ascii="Times New Roman" w:eastAsia="方正仿宋_GBK" w:hAnsi="Times New Roman" w:cs="Times New Roman"/>
                <w:sz w:val="24"/>
                <w:szCs w:val="24"/>
              </w:rPr>
              <w:t>》、《</w:t>
            </w:r>
            <w:r w:rsidRPr="00487E6A">
              <w:rPr>
                <w:rFonts w:ascii="Times New Roman" w:eastAsia="方正仿宋_GBK" w:hAnsi="Times New Roman" w:cs="Times New Roman" w:hint="eastAsia"/>
                <w:sz w:val="24"/>
                <w:szCs w:val="24"/>
              </w:rPr>
              <w:t>心理健康与</w:t>
            </w:r>
            <w:r w:rsidRPr="00487E6A">
              <w:rPr>
                <w:rFonts w:ascii="Times New Roman" w:eastAsia="方正仿宋_GBK" w:hAnsi="Times New Roman" w:cs="Times New Roman"/>
                <w:sz w:val="24"/>
                <w:szCs w:val="24"/>
              </w:rPr>
              <w:t>职业生涯》、《哲学与人生》、《职业道德与</w:t>
            </w:r>
            <w:r w:rsidRPr="00487E6A">
              <w:rPr>
                <w:rFonts w:ascii="Times New Roman" w:eastAsia="方正仿宋_GBK" w:hAnsi="Times New Roman" w:cs="Times New Roman" w:hint="eastAsia"/>
                <w:sz w:val="24"/>
                <w:szCs w:val="24"/>
              </w:rPr>
              <w:t>法治</w:t>
            </w:r>
            <w:r w:rsidRPr="00487E6A">
              <w:rPr>
                <w:rFonts w:ascii="Times New Roman" w:eastAsia="方正仿宋_GBK" w:hAnsi="Times New Roman" w:cs="Times New Roman"/>
                <w:sz w:val="24"/>
                <w:szCs w:val="24"/>
              </w:rPr>
              <w:t>》、</w:t>
            </w:r>
            <w:r w:rsidR="002B6F2C" w:rsidRPr="00487E6A">
              <w:rPr>
                <w:rFonts w:ascii="Times New Roman" w:eastAsia="方正仿宋_GBK" w:hAnsi="Times New Roman" w:cs="Times New Roman"/>
                <w:sz w:val="24"/>
                <w:szCs w:val="24"/>
              </w:rPr>
              <w:t>《体育与健康》、</w:t>
            </w:r>
            <w:r w:rsidRPr="00487E6A">
              <w:rPr>
                <w:rFonts w:ascii="Times New Roman" w:eastAsia="方正仿宋_GBK" w:hAnsi="Times New Roman" w:cs="Times New Roman"/>
                <w:sz w:val="24"/>
                <w:szCs w:val="24"/>
              </w:rPr>
              <w:t>《语文》、《数学》、《英语》、《</w:t>
            </w:r>
            <w:r w:rsidR="00167FC7" w:rsidRPr="00FF5109">
              <w:rPr>
                <w:rFonts w:ascii="Times New Roman" w:eastAsia="方正仿宋_GBK" w:hAnsi="Times New Roman" w:cs="Times New Roman" w:hint="eastAsia"/>
                <w:sz w:val="24"/>
              </w:rPr>
              <w:t>计算机应用基础</w:t>
            </w:r>
            <w:r w:rsidRPr="00487E6A">
              <w:rPr>
                <w:rFonts w:ascii="Times New Roman" w:eastAsia="方正仿宋_GBK" w:hAnsi="Times New Roman" w:cs="Times New Roman"/>
                <w:sz w:val="24"/>
                <w:szCs w:val="24"/>
              </w:rPr>
              <w:t>》、</w:t>
            </w:r>
            <w:r w:rsidR="002B6F2C" w:rsidRPr="00487E6A">
              <w:rPr>
                <w:rFonts w:ascii="Times New Roman" w:eastAsia="方正仿宋_GBK" w:hAnsi="Times New Roman" w:cs="Times New Roman" w:hint="eastAsia"/>
                <w:sz w:val="24"/>
                <w:szCs w:val="24"/>
              </w:rPr>
              <w:t>《物理》</w:t>
            </w:r>
            <w:r w:rsidR="002B6F2C" w:rsidRPr="00487E6A">
              <w:rPr>
                <w:rFonts w:ascii="Times New Roman" w:eastAsia="方正仿宋_GBK" w:hAnsi="Times New Roman" w:cs="Times New Roman"/>
                <w:sz w:val="24"/>
                <w:szCs w:val="24"/>
              </w:rPr>
              <w:t>《历史》</w:t>
            </w:r>
            <w:r w:rsidR="002B6F2C" w:rsidRPr="00487E6A">
              <w:rPr>
                <w:rFonts w:ascii="Times New Roman" w:eastAsia="方正仿宋_GBK" w:hAnsi="Times New Roman" w:cs="Times New Roman" w:hint="eastAsia"/>
                <w:sz w:val="24"/>
                <w:szCs w:val="24"/>
              </w:rPr>
              <w:t>、</w:t>
            </w:r>
            <w:r w:rsidRPr="00487E6A">
              <w:rPr>
                <w:rFonts w:ascii="Times New Roman" w:eastAsia="方正仿宋_GBK" w:hAnsi="Times New Roman" w:cs="Times New Roman"/>
                <w:sz w:val="24"/>
                <w:szCs w:val="24"/>
              </w:rPr>
              <w:t>《公共艺术》、</w:t>
            </w:r>
            <w:r w:rsidR="002B6F2C" w:rsidRPr="00487E6A">
              <w:rPr>
                <w:rFonts w:ascii="Times New Roman" w:eastAsia="方正仿宋_GBK" w:hAnsi="Times New Roman" w:cs="Times New Roman" w:hint="eastAsia"/>
                <w:sz w:val="24"/>
                <w:szCs w:val="24"/>
              </w:rPr>
              <w:t>《化学》、《人际沟通》、《劳动教育》</w:t>
            </w:r>
          </w:p>
        </w:tc>
        <w:tc>
          <w:tcPr>
            <w:tcW w:w="1680" w:type="dxa"/>
            <w:vMerge w:val="restart"/>
            <w:vAlign w:val="center"/>
          </w:tcPr>
          <w:p w:rsidR="008632D9" w:rsidRPr="00487E6A" w:rsidRDefault="008632D9">
            <w:pPr>
              <w:autoSpaceDE w:val="0"/>
              <w:autoSpaceDN w:val="0"/>
              <w:spacing w:after="0" w:line="600" w:lineRule="exact"/>
              <w:rPr>
                <w:rFonts w:ascii="Times New Roman" w:eastAsia="方正仿宋_GBK" w:hAnsi="Times New Roman" w:cs="Times New Roman"/>
                <w:sz w:val="24"/>
                <w:szCs w:val="20"/>
              </w:rPr>
            </w:pPr>
          </w:p>
          <w:p w:rsidR="008632D9" w:rsidRPr="00487E6A" w:rsidRDefault="00525256">
            <w:pPr>
              <w:autoSpaceDE w:val="0"/>
              <w:autoSpaceDN w:val="0"/>
              <w:spacing w:after="0" w:line="600" w:lineRule="exact"/>
              <w:jc w:val="center"/>
              <w:rPr>
                <w:rFonts w:ascii="Times New Roman" w:eastAsia="方正仿宋_GBK" w:hAnsi="Times New Roman" w:cs="Times New Roman"/>
                <w:sz w:val="24"/>
                <w:szCs w:val="20"/>
              </w:rPr>
            </w:pPr>
            <w:r w:rsidRPr="00487E6A">
              <w:rPr>
                <w:rFonts w:ascii="Times New Roman" w:eastAsia="方正仿宋_GBK" w:hAnsi="Times New Roman" w:cs="Times New Roman"/>
                <w:sz w:val="24"/>
                <w:szCs w:val="24"/>
              </w:rPr>
              <w:t>校内实习实训</w:t>
            </w:r>
          </w:p>
          <w:p w:rsidR="008632D9" w:rsidRPr="00487E6A" w:rsidRDefault="008632D9">
            <w:pPr>
              <w:pStyle w:val="a5"/>
              <w:spacing w:after="0" w:line="600" w:lineRule="exact"/>
              <w:jc w:val="center"/>
              <w:rPr>
                <w:rFonts w:ascii="Times New Roman" w:eastAsia="方正仿宋_GBK" w:hAnsi="Times New Roman" w:cs="Times New Roman"/>
                <w:sz w:val="24"/>
                <w:szCs w:val="24"/>
              </w:rPr>
            </w:pPr>
          </w:p>
          <w:p w:rsidR="008632D9" w:rsidRPr="00487E6A" w:rsidRDefault="00525256">
            <w:pPr>
              <w:pStyle w:val="a5"/>
              <w:spacing w:after="0" w:line="600" w:lineRule="exact"/>
              <w:jc w:val="center"/>
              <w:rPr>
                <w:rFonts w:ascii="Times New Roman" w:eastAsia="宋体" w:hAnsi="Times New Roman" w:cs="Times New Roman"/>
              </w:rPr>
            </w:pPr>
            <w:r w:rsidRPr="00487E6A">
              <w:rPr>
                <w:rFonts w:ascii="Times New Roman" w:eastAsia="方正仿宋_GBK" w:hAnsi="Times New Roman" w:cs="Times New Roman"/>
                <w:sz w:val="24"/>
                <w:szCs w:val="24"/>
              </w:rPr>
              <w:t>毕业实习</w:t>
            </w:r>
          </w:p>
        </w:tc>
      </w:tr>
      <w:tr w:rsidR="008632D9" w:rsidRPr="00487E6A">
        <w:trPr>
          <w:trHeight w:val="1024"/>
        </w:trPr>
        <w:tc>
          <w:tcPr>
            <w:tcW w:w="990" w:type="dxa"/>
            <w:vMerge w:val="restart"/>
            <w:vAlign w:val="center"/>
          </w:tcPr>
          <w:p w:rsidR="008632D9" w:rsidRPr="00487E6A" w:rsidRDefault="00525256">
            <w:pPr>
              <w:autoSpaceDE w:val="0"/>
              <w:autoSpaceDN w:val="0"/>
              <w:spacing w:after="0" w:line="600" w:lineRule="exact"/>
              <w:jc w:val="center"/>
              <w:rPr>
                <w:rFonts w:ascii="Times New Roman" w:eastAsia="方正仿宋_GBK" w:hAnsi="Times New Roman" w:cs="Times New Roman"/>
                <w:sz w:val="24"/>
                <w:szCs w:val="20"/>
              </w:rPr>
            </w:pPr>
            <w:r w:rsidRPr="00487E6A">
              <w:rPr>
                <w:rFonts w:ascii="Times New Roman" w:eastAsia="方正仿宋_GBK" w:hAnsi="Times New Roman" w:cs="Times New Roman"/>
                <w:sz w:val="24"/>
                <w:szCs w:val="24"/>
              </w:rPr>
              <w:t>专业</w:t>
            </w:r>
          </w:p>
          <w:p w:rsidR="008632D9" w:rsidRPr="00487E6A" w:rsidRDefault="00525256">
            <w:pPr>
              <w:autoSpaceDE w:val="0"/>
              <w:autoSpaceDN w:val="0"/>
              <w:spacing w:after="0" w:line="600" w:lineRule="exact"/>
              <w:jc w:val="center"/>
              <w:rPr>
                <w:rFonts w:ascii="Times New Roman" w:eastAsia="方正仿宋_GBK" w:hAnsi="Times New Roman" w:cs="Times New Roman"/>
                <w:sz w:val="24"/>
                <w:szCs w:val="20"/>
              </w:rPr>
            </w:pPr>
            <w:r w:rsidRPr="00487E6A">
              <w:rPr>
                <w:rFonts w:ascii="Times New Roman" w:eastAsia="方正仿宋_GBK" w:hAnsi="Times New Roman" w:cs="Times New Roman"/>
                <w:sz w:val="24"/>
                <w:szCs w:val="24"/>
              </w:rPr>
              <w:t>技能课</w:t>
            </w:r>
          </w:p>
        </w:tc>
        <w:tc>
          <w:tcPr>
            <w:tcW w:w="1215" w:type="dxa"/>
            <w:vAlign w:val="center"/>
          </w:tcPr>
          <w:p w:rsidR="008632D9" w:rsidRPr="00487E6A" w:rsidRDefault="00525256">
            <w:pPr>
              <w:autoSpaceDE w:val="0"/>
              <w:autoSpaceDN w:val="0"/>
              <w:spacing w:after="0" w:line="400" w:lineRule="exact"/>
              <w:jc w:val="center"/>
              <w:rPr>
                <w:rFonts w:ascii="Times New Roman" w:eastAsia="方正仿宋_GBK" w:hAnsi="Times New Roman" w:cs="Times New Roman"/>
                <w:sz w:val="24"/>
                <w:szCs w:val="20"/>
              </w:rPr>
            </w:pPr>
            <w:r w:rsidRPr="00487E6A">
              <w:rPr>
                <w:rFonts w:ascii="Times New Roman" w:eastAsia="方正仿宋_GBK" w:hAnsi="Times New Roman" w:cs="Times New Roman"/>
                <w:sz w:val="24"/>
                <w:szCs w:val="24"/>
              </w:rPr>
              <w:t>专业</w:t>
            </w:r>
          </w:p>
          <w:p w:rsidR="008632D9" w:rsidRPr="00487E6A" w:rsidRDefault="00525256">
            <w:pPr>
              <w:autoSpaceDE w:val="0"/>
              <w:autoSpaceDN w:val="0"/>
              <w:spacing w:after="0" w:line="400" w:lineRule="exact"/>
              <w:jc w:val="center"/>
              <w:rPr>
                <w:rFonts w:ascii="Times New Roman" w:eastAsia="方正仿宋_GBK" w:hAnsi="Times New Roman" w:cs="Times New Roman"/>
                <w:sz w:val="24"/>
                <w:szCs w:val="20"/>
              </w:rPr>
            </w:pPr>
            <w:r w:rsidRPr="00487E6A">
              <w:rPr>
                <w:rFonts w:ascii="Times New Roman" w:eastAsia="方正仿宋_GBK" w:hAnsi="Times New Roman" w:cs="Times New Roman"/>
                <w:sz w:val="24"/>
                <w:szCs w:val="24"/>
              </w:rPr>
              <w:t>基础课</w:t>
            </w:r>
          </w:p>
        </w:tc>
        <w:tc>
          <w:tcPr>
            <w:tcW w:w="4950" w:type="dxa"/>
            <w:vAlign w:val="center"/>
          </w:tcPr>
          <w:p w:rsidR="008632D9" w:rsidRPr="00487E6A" w:rsidRDefault="00525256" w:rsidP="002B6F2C">
            <w:pPr>
              <w:autoSpaceDE w:val="0"/>
              <w:autoSpaceDN w:val="0"/>
              <w:spacing w:after="0" w:line="360" w:lineRule="exact"/>
              <w:rPr>
                <w:rFonts w:ascii="Times New Roman" w:eastAsia="方正仿宋_GBK" w:hAnsi="Times New Roman" w:cs="Times New Roman"/>
                <w:sz w:val="24"/>
                <w:szCs w:val="20"/>
              </w:rPr>
            </w:pPr>
            <w:r w:rsidRPr="00487E6A">
              <w:rPr>
                <w:rFonts w:ascii="Times New Roman" w:eastAsia="方正仿宋_GBK" w:hAnsi="Times New Roman" w:cs="Times New Roman"/>
                <w:sz w:val="24"/>
                <w:szCs w:val="24"/>
              </w:rPr>
              <w:t>《解剖生理学基础》、</w:t>
            </w:r>
            <w:r w:rsidR="002B6F2C" w:rsidRPr="00487E6A">
              <w:rPr>
                <w:rFonts w:ascii="Times New Roman" w:eastAsia="方正仿宋_GBK" w:hAnsi="Times New Roman" w:cs="Times New Roman" w:hint="eastAsia"/>
                <w:sz w:val="24"/>
                <w:szCs w:val="24"/>
              </w:rPr>
              <w:t>《临床医学概论》、</w:t>
            </w:r>
            <w:r w:rsidRPr="00487E6A">
              <w:rPr>
                <w:rFonts w:ascii="Times New Roman" w:eastAsia="方正仿宋_GBK" w:hAnsi="Times New Roman" w:cs="Times New Roman"/>
                <w:sz w:val="24"/>
                <w:szCs w:val="24"/>
              </w:rPr>
              <w:t>《中医基础理论》、</w:t>
            </w:r>
            <w:r w:rsidR="002B6F2C" w:rsidRPr="00487E6A">
              <w:rPr>
                <w:rFonts w:ascii="Times New Roman" w:eastAsia="方正仿宋_GBK" w:hAnsi="Times New Roman" w:cs="Times New Roman" w:hint="eastAsia"/>
                <w:sz w:val="24"/>
                <w:szCs w:val="24"/>
              </w:rPr>
              <w:t>《经络与腧穴》、</w:t>
            </w:r>
            <w:r w:rsidRPr="00487E6A">
              <w:rPr>
                <w:rFonts w:ascii="Times New Roman" w:eastAsia="方正仿宋_GBK" w:hAnsi="Times New Roman" w:cs="Times New Roman"/>
                <w:sz w:val="24"/>
                <w:szCs w:val="24"/>
              </w:rPr>
              <w:t>《中医诊断学》</w:t>
            </w:r>
            <w:r w:rsidRPr="00487E6A">
              <w:rPr>
                <w:rFonts w:ascii="Times New Roman" w:eastAsia="方正仿宋_GBK" w:hAnsi="Times New Roman" w:cs="Times New Roman" w:hint="eastAsia"/>
                <w:sz w:val="24"/>
                <w:szCs w:val="24"/>
              </w:rPr>
              <w:t>、</w:t>
            </w:r>
            <w:r w:rsidR="002B6F2C" w:rsidRPr="00487E6A">
              <w:rPr>
                <w:rFonts w:ascii="Times New Roman" w:eastAsia="方正仿宋_GBK" w:hAnsi="Times New Roman" w:cs="Times New Roman" w:hint="eastAsia"/>
                <w:sz w:val="24"/>
                <w:szCs w:val="24"/>
              </w:rPr>
              <w:t>《中药与方剂学》</w:t>
            </w:r>
          </w:p>
        </w:tc>
        <w:tc>
          <w:tcPr>
            <w:tcW w:w="1680" w:type="dxa"/>
            <w:vMerge/>
            <w:vAlign w:val="center"/>
          </w:tcPr>
          <w:p w:rsidR="008632D9" w:rsidRPr="00487E6A" w:rsidRDefault="008632D9">
            <w:pPr>
              <w:autoSpaceDE w:val="0"/>
              <w:autoSpaceDN w:val="0"/>
              <w:spacing w:after="0" w:line="400" w:lineRule="exact"/>
              <w:rPr>
                <w:rFonts w:ascii="Times New Roman" w:eastAsia="方正仿宋_GBK" w:hAnsi="Times New Roman" w:cs="Times New Roman"/>
                <w:sz w:val="24"/>
                <w:szCs w:val="20"/>
              </w:rPr>
            </w:pPr>
          </w:p>
        </w:tc>
      </w:tr>
      <w:tr w:rsidR="008632D9" w:rsidRPr="00487E6A">
        <w:trPr>
          <w:trHeight w:val="1400"/>
        </w:trPr>
        <w:tc>
          <w:tcPr>
            <w:tcW w:w="990" w:type="dxa"/>
            <w:vMerge/>
            <w:vAlign w:val="center"/>
          </w:tcPr>
          <w:p w:rsidR="008632D9" w:rsidRPr="00487E6A" w:rsidRDefault="008632D9">
            <w:pPr>
              <w:autoSpaceDE w:val="0"/>
              <w:autoSpaceDN w:val="0"/>
              <w:spacing w:after="0" w:line="600" w:lineRule="exact"/>
              <w:jc w:val="center"/>
              <w:rPr>
                <w:rFonts w:ascii="Times New Roman" w:eastAsia="方正仿宋_GBK" w:hAnsi="Times New Roman" w:cs="Times New Roman"/>
                <w:sz w:val="24"/>
                <w:szCs w:val="20"/>
              </w:rPr>
            </w:pPr>
          </w:p>
        </w:tc>
        <w:tc>
          <w:tcPr>
            <w:tcW w:w="1215" w:type="dxa"/>
            <w:vAlign w:val="center"/>
          </w:tcPr>
          <w:p w:rsidR="008632D9" w:rsidRPr="00487E6A" w:rsidRDefault="00525256">
            <w:pPr>
              <w:autoSpaceDE w:val="0"/>
              <w:autoSpaceDN w:val="0"/>
              <w:spacing w:after="0" w:line="400" w:lineRule="exact"/>
              <w:jc w:val="center"/>
              <w:rPr>
                <w:rFonts w:ascii="Times New Roman" w:eastAsia="方正仿宋_GBK" w:hAnsi="Times New Roman" w:cs="Times New Roman"/>
                <w:sz w:val="24"/>
                <w:szCs w:val="20"/>
              </w:rPr>
            </w:pPr>
            <w:r w:rsidRPr="00487E6A">
              <w:rPr>
                <w:rFonts w:ascii="Times New Roman" w:eastAsia="方正仿宋_GBK" w:hAnsi="Times New Roman" w:cs="Times New Roman"/>
                <w:sz w:val="24"/>
                <w:szCs w:val="24"/>
              </w:rPr>
              <w:t>专业</w:t>
            </w:r>
          </w:p>
          <w:p w:rsidR="008632D9" w:rsidRPr="00487E6A" w:rsidRDefault="00525256">
            <w:pPr>
              <w:autoSpaceDE w:val="0"/>
              <w:autoSpaceDN w:val="0"/>
              <w:spacing w:after="0" w:line="400" w:lineRule="exact"/>
              <w:jc w:val="center"/>
              <w:rPr>
                <w:rFonts w:ascii="Times New Roman" w:eastAsia="方正仿宋_GBK" w:hAnsi="Times New Roman" w:cs="Times New Roman"/>
                <w:sz w:val="24"/>
                <w:szCs w:val="20"/>
              </w:rPr>
            </w:pPr>
            <w:r w:rsidRPr="00487E6A">
              <w:rPr>
                <w:rFonts w:ascii="Times New Roman" w:eastAsia="方正仿宋_GBK" w:hAnsi="Times New Roman" w:cs="Times New Roman"/>
                <w:sz w:val="24"/>
                <w:szCs w:val="24"/>
              </w:rPr>
              <w:t>核心课</w:t>
            </w:r>
          </w:p>
        </w:tc>
        <w:tc>
          <w:tcPr>
            <w:tcW w:w="4950" w:type="dxa"/>
            <w:vAlign w:val="center"/>
          </w:tcPr>
          <w:p w:rsidR="008632D9" w:rsidRPr="00487E6A" w:rsidRDefault="00525256" w:rsidP="00491E11">
            <w:pPr>
              <w:autoSpaceDE w:val="0"/>
              <w:autoSpaceDN w:val="0"/>
              <w:spacing w:after="0" w:line="360" w:lineRule="exact"/>
              <w:rPr>
                <w:rFonts w:ascii="Times New Roman" w:eastAsia="方正仿宋_GBK" w:hAnsi="Times New Roman" w:cs="Times New Roman"/>
                <w:sz w:val="24"/>
                <w:szCs w:val="20"/>
              </w:rPr>
            </w:pPr>
            <w:r w:rsidRPr="00487E6A">
              <w:rPr>
                <w:rFonts w:ascii="Times New Roman" w:eastAsia="方正仿宋_GBK" w:hAnsi="Times New Roman" w:cs="Times New Roman"/>
                <w:sz w:val="24"/>
                <w:szCs w:val="24"/>
              </w:rPr>
              <w:t>《推拿学》、《中医临床常见</w:t>
            </w:r>
            <w:r w:rsidRPr="00487E6A">
              <w:rPr>
                <w:rFonts w:ascii="Times New Roman" w:eastAsia="方正仿宋_GBK" w:hAnsi="Times New Roman" w:cs="Times New Roman" w:hint="eastAsia"/>
                <w:sz w:val="24"/>
                <w:szCs w:val="24"/>
              </w:rPr>
              <w:t>疾</w:t>
            </w:r>
            <w:r w:rsidRPr="00487E6A">
              <w:rPr>
                <w:rFonts w:ascii="Times New Roman" w:eastAsia="方正仿宋_GBK" w:hAnsi="Times New Roman" w:cs="Times New Roman"/>
                <w:sz w:val="24"/>
                <w:szCs w:val="24"/>
              </w:rPr>
              <w:t>病》、</w:t>
            </w:r>
            <w:r w:rsidR="002B6F2C" w:rsidRPr="00487E6A">
              <w:rPr>
                <w:rFonts w:ascii="Times New Roman" w:eastAsia="方正仿宋_GBK" w:hAnsi="Times New Roman" w:cs="Times New Roman" w:hint="eastAsia"/>
                <w:sz w:val="24"/>
                <w:szCs w:val="24"/>
              </w:rPr>
              <w:t>《物理因子治疗技术》、《运动疗法》、</w:t>
            </w:r>
            <w:r w:rsidRPr="00487E6A">
              <w:rPr>
                <w:rFonts w:ascii="Times New Roman" w:eastAsia="方正仿宋_GBK" w:hAnsi="Times New Roman" w:cs="Times New Roman"/>
                <w:sz w:val="24"/>
                <w:szCs w:val="24"/>
              </w:rPr>
              <w:t>《常见疾病康复》、《中国传统康复疗法》</w:t>
            </w:r>
            <w:r w:rsidR="00204183">
              <w:rPr>
                <w:rFonts w:ascii="Times New Roman" w:eastAsia="方正仿宋_GBK" w:hAnsi="Times New Roman" w:cs="Times New Roman" w:hint="eastAsia"/>
                <w:sz w:val="24"/>
                <w:szCs w:val="24"/>
              </w:rPr>
              <w:t>.</w:t>
            </w:r>
          </w:p>
        </w:tc>
        <w:tc>
          <w:tcPr>
            <w:tcW w:w="1680" w:type="dxa"/>
            <w:vMerge/>
            <w:vAlign w:val="center"/>
          </w:tcPr>
          <w:p w:rsidR="008632D9" w:rsidRPr="00487E6A" w:rsidRDefault="008632D9">
            <w:pPr>
              <w:autoSpaceDE w:val="0"/>
              <w:autoSpaceDN w:val="0"/>
              <w:spacing w:after="0" w:line="400" w:lineRule="exact"/>
              <w:rPr>
                <w:rFonts w:ascii="Times New Roman" w:eastAsia="方正仿宋_GBK" w:hAnsi="Times New Roman" w:cs="Times New Roman"/>
                <w:sz w:val="24"/>
                <w:szCs w:val="20"/>
              </w:rPr>
            </w:pPr>
          </w:p>
        </w:tc>
      </w:tr>
      <w:tr w:rsidR="008632D9" w:rsidRPr="00487E6A">
        <w:trPr>
          <w:trHeight w:val="1257"/>
        </w:trPr>
        <w:tc>
          <w:tcPr>
            <w:tcW w:w="2205" w:type="dxa"/>
            <w:gridSpan w:val="2"/>
            <w:vAlign w:val="center"/>
          </w:tcPr>
          <w:p w:rsidR="008632D9" w:rsidRPr="00487E6A" w:rsidRDefault="00525256">
            <w:pPr>
              <w:autoSpaceDE w:val="0"/>
              <w:autoSpaceDN w:val="0"/>
              <w:spacing w:after="0" w:line="600" w:lineRule="exact"/>
              <w:jc w:val="center"/>
              <w:rPr>
                <w:rFonts w:ascii="Times New Roman" w:eastAsia="方正仿宋_GBK" w:hAnsi="Times New Roman" w:cs="Times New Roman"/>
                <w:sz w:val="24"/>
                <w:szCs w:val="20"/>
              </w:rPr>
            </w:pPr>
            <w:r w:rsidRPr="00487E6A">
              <w:rPr>
                <w:rFonts w:ascii="Times New Roman" w:eastAsia="方正仿宋_GBK" w:hAnsi="Times New Roman" w:cs="Times New Roman"/>
                <w:sz w:val="24"/>
                <w:szCs w:val="24"/>
              </w:rPr>
              <w:t>限定选修课</w:t>
            </w:r>
          </w:p>
        </w:tc>
        <w:tc>
          <w:tcPr>
            <w:tcW w:w="4950" w:type="dxa"/>
            <w:vAlign w:val="center"/>
          </w:tcPr>
          <w:p w:rsidR="008632D9" w:rsidRPr="00487E6A" w:rsidRDefault="00525256">
            <w:pPr>
              <w:autoSpaceDE w:val="0"/>
              <w:autoSpaceDN w:val="0"/>
              <w:spacing w:after="0" w:line="360" w:lineRule="exact"/>
              <w:rPr>
                <w:rFonts w:ascii="Times New Roman" w:eastAsia="方正仿宋_GBK" w:hAnsi="Times New Roman" w:cs="Times New Roman"/>
                <w:sz w:val="24"/>
                <w:szCs w:val="20"/>
              </w:rPr>
            </w:pPr>
            <w:r w:rsidRPr="00487E6A">
              <w:rPr>
                <w:rFonts w:ascii="Times New Roman" w:eastAsia="方正仿宋_GBK" w:hAnsi="Times New Roman" w:cs="Times New Roman"/>
                <w:sz w:val="24"/>
                <w:szCs w:val="24"/>
              </w:rPr>
              <w:t>《中医食疗药膳》</w:t>
            </w:r>
            <w:r w:rsidRPr="00487E6A">
              <w:rPr>
                <w:rFonts w:ascii="Times New Roman" w:eastAsia="方正仿宋_GBK" w:hAnsi="Times New Roman" w:cs="Times New Roman" w:hint="eastAsia"/>
                <w:sz w:val="24"/>
                <w:szCs w:val="24"/>
              </w:rPr>
              <w:t>、</w:t>
            </w:r>
            <w:r w:rsidRPr="00487E6A">
              <w:rPr>
                <w:rFonts w:ascii="Times New Roman" w:eastAsia="方正仿宋_GBK" w:hAnsi="Times New Roman" w:cs="Times New Roman"/>
                <w:sz w:val="24"/>
                <w:szCs w:val="24"/>
              </w:rPr>
              <w:t>《</w:t>
            </w:r>
            <w:r w:rsidRPr="00487E6A">
              <w:rPr>
                <w:rFonts w:ascii="Times New Roman" w:eastAsia="方正仿宋_GBK" w:hAnsi="Times New Roman" w:cs="Times New Roman" w:hint="eastAsia"/>
                <w:sz w:val="24"/>
                <w:szCs w:val="24"/>
              </w:rPr>
              <w:t>中华优秀传统文化</w:t>
            </w:r>
            <w:r w:rsidRPr="00487E6A">
              <w:rPr>
                <w:rFonts w:ascii="Times New Roman" w:eastAsia="方正仿宋_GBK" w:hAnsi="Times New Roman" w:cs="Times New Roman"/>
                <w:sz w:val="24"/>
                <w:szCs w:val="24"/>
              </w:rPr>
              <w:t>》、《营养与膳食》、《</w:t>
            </w:r>
            <w:r w:rsidRPr="00487E6A">
              <w:rPr>
                <w:rFonts w:ascii="Times New Roman" w:eastAsia="方正仿宋_GBK" w:hAnsi="Times New Roman" w:cs="Times New Roman" w:hint="eastAsia"/>
                <w:sz w:val="24"/>
                <w:szCs w:val="24"/>
              </w:rPr>
              <w:t>护理学基础</w:t>
            </w:r>
            <w:r w:rsidRPr="00487E6A">
              <w:rPr>
                <w:rFonts w:ascii="Times New Roman" w:eastAsia="方正仿宋_GBK" w:hAnsi="Times New Roman" w:cs="Times New Roman"/>
                <w:sz w:val="24"/>
                <w:szCs w:val="24"/>
              </w:rPr>
              <w:t>》</w:t>
            </w:r>
            <w:r w:rsidRPr="00487E6A">
              <w:rPr>
                <w:rFonts w:ascii="Times New Roman" w:eastAsia="方正仿宋_GBK" w:hAnsi="Times New Roman" w:cs="Times New Roman" w:hint="eastAsia"/>
                <w:sz w:val="24"/>
                <w:szCs w:val="24"/>
              </w:rPr>
              <w:t>、《康复评定</w:t>
            </w:r>
            <w:r w:rsidR="00491E11" w:rsidRPr="00487E6A">
              <w:rPr>
                <w:rFonts w:ascii="Times New Roman" w:eastAsia="方正仿宋_GBK" w:hAnsi="Times New Roman" w:cs="Times New Roman" w:hint="eastAsia"/>
                <w:sz w:val="24"/>
                <w:szCs w:val="24"/>
              </w:rPr>
              <w:t>技术</w:t>
            </w:r>
            <w:r w:rsidRPr="00487E6A">
              <w:rPr>
                <w:rFonts w:ascii="Times New Roman" w:eastAsia="方正仿宋_GBK" w:hAnsi="Times New Roman" w:cs="Times New Roman" w:hint="eastAsia"/>
                <w:sz w:val="24"/>
                <w:szCs w:val="24"/>
              </w:rPr>
              <w:t>》</w:t>
            </w:r>
            <w:r w:rsidR="00491E11" w:rsidRPr="00487E6A">
              <w:rPr>
                <w:rFonts w:ascii="Times New Roman" w:eastAsia="方正仿宋_GBK" w:hAnsi="Times New Roman" w:cs="Times New Roman" w:hint="eastAsia"/>
                <w:sz w:val="24"/>
                <w:szCs w:val="24"/>
              </w:rPr>
              <w:t>、《健康管理》</w:t>
            </w:r>
          </w:p>
        </w:tc>
        <w:tc>
          <w:tcPr>
            <w:tcW w:w="1680" w:type="dxa"/>
            <w:vMerge/>
            <w:vAlign w:val="center"/>
          </w:tcPr>
          <w:p w:rsidR="008632D9" w:rsidRPr="00487E6A" w:rsidRDefault="008632D9">
            <w:pPr>
              <w:autoSpaceDE w:val="0"/>
              <w:autoSpaceDN w:val="0"/>
              <w:spacing w:after="0" w:line="400" w:lineRule="exact"/>
              <w:rPr>
                <w:rFonts w:ascii="Times New Roman" w:eastAsia="方正仿宋_GBK" w:hAnsi="Times New Roman" w:cs="Times New Roman"/>
                <w:sz w:val="24"/>
                <w:szCs w:val="20"/>
              </w:rPr>
            </w:pPr>
          </w:p>
        </w:tc>
      </w:tr>
    </w:tbl>
    <w:p w:rsidR="008632D9" w:rsidRDefault="007F73A3">
      <w:pPr>
        <w:spacing w:after="0" w:line="600" w:lineRule="exact"/>
        <w:ind w:firstLineChars="200" w:firstLine="640"/>
        <w:outlineLvl w:val="0"/>
        <w:rPr>
          <w:rFonts w:ascii="Times New Roman" w:eastAsia="方正黑体_GBK" w:hAnsi="Times New Roman" w:cs="Times New Roman"/>
          <w:b/>
          <w:bCs/>
          <w:sz w:val="32"/>
          <w:szCs w:val="32"/>
        </w:rPr>
      </w:pPr>
      <w:r>
        <w:rPr>
          <w:rFonts w:ascii="Times New Roman" w:eastAsia="方正黑体_GBK" w:hAnsi="Times New Roman" w:cs="Times New Roman" w:hint="eastAsia"/>
          <w:bCs/>
          <w:sz w:val="32"/>
          <w:szCs w:val="32"/>
        </w:rPr>
        <w:t>九</w:t>
      </w:r>
      <w:r w:rsidR="00525256">
        <w:rPr>
          <w:rFonts w:ascii="Times New Roman" w:eastAsia="方正黑体_GBK" w:hAnsi="Times New Roman" w:cs="Times New Roman"/>
          <w:bCs/>
          <w:sz w:val="32"/>
          <w:szCs w:val="32"/>
        </w:rPr>
        <w:t>、课程设置及要求</w:t>
      </w:r>
    </w:p>
    <w:p w:rsidR="00B72176" w:rsidRDefault="00B72176">
      <w:pPr>
        <w:autoSpaceDE w:val="0"/>
        <w:autoSpaceDN w:val="0"/>
        <w:spacing w:after="0"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（一）课程设置思路</w:t>
      </w:r>
    </w:p>
    <w:p w:rsidR="00B72176" w:rsidRPr="00B72176" w:rsidRDefault="00B72176" w:rsidP="00B72176">
      <w:pPr>
        <w:autoSpaceDE w:val="0"/>
        <w:autoSpaceDN w:val="0"/>
        <w:spacing w:after="0" w:line="600" w:lineRule="exact"/>
        <w:ind w:firstLineChars="200" w:firstLine="640"/>
        <w:rPr>
          <w:rFonts w:ascii="Times New Roman" w:eastAsia="方正仿宋_GBK" w:hAnsi="Times New Roman" w:cs="Times New Roman"/>
          <w:color w:val="000000"/>
          <w:sz w:val="32"/>
          <w:szCs w:val="32"/>
        </w:rPr>
      </w:pPr>
      <w:r w:rsidRPr="00B72176">
        <w:rPr>
          <w:rFonts w:ascii="Times New Roman" w:eastAsia="方正仿宋_GBK" w:hAnsi="Times New Roman" w:cs="Times New Roman" w:hint="eastAsia"/>
          <w:color w:val="000000"/>
          <w:sz w:val="32"/>
          <w:szCs w:val="32"/>
        </w:rPr>
        <w:t>以习近平新时代中国特色社会主义思想为指导，落实立德树人根本任务，坚持面向市场、服务发展、促进</w:t>
      </w:r>
      <w:r w:rsidR="00FF5109">
        <w:rPr>
          <w:rFonts w:ascii="Times New Roman" w:eastAsia="方正仿宋_GBK" w:hAnsi="Times New Roman" w:cs="Times New Roman" w:hint="eastAsia"/>
          <w:color w:val="000000"/>
          <w:sz w:val="32"/>
          <w:szCs w:val="32"/>
        </w:rPr>
        <w:t>升学及</w:t>
      </w:r>
      <w:r w:rsidRPr="00B72176">
        <w:rPr>
          <w:rFonts w:ascii="Times New Roman" w:eastAsia="方正仿宋_GBK" w:hAnsi="Times New Roman" w:cs="Times New Roman" w:hint="eastAsia"/>
          <w:color w:val="000000"/>
          <w:sz w:val="32"/>
          <w:szCs w:val="32"/>
        </w:rPr>
        <w:t>就业的办学方向</w:t>
      </w:r>
      <w:r w:rsidR="00204183">
        <w:rPr>
          <w:rFonts w:ascii="Times New Roman" w:eastAsia="方正仿宋_GBK" w:hAnsi="Times New Roman" w:cs="Times New Roman" w:hint="eastAsia"/>
          <w:color w:val="000000"/>
          <w:sz w:val="32"/>
          <w:szCs w:val="32"/>
        </w:rPr>
        <w:t>。</w:t>
      </w:r>
      <w:r w:rsidRPr="00B72176">
        <w:rPr>
          <w:rFonts w:ascii="Times New Roman" w:eastAsia="方正仿宋_GBK" w:hAnsi="Times New Roman" w:cs="Times New Roman" w:hint="eastAsia"/>
          <w:color w:val="000000"/>
          <w:sz w:val="32"/>
          <w:szCs w:val="32"/>
        </w:rPr>
        <w:t>建立健全德技并修、工学结合育人机制，构建德、智、体、美、劳全面发展的人才培养体系，将德育作为主线贯穿在人才培养方案和各课程的教学设计的</w:t>
      </w:r>
      <w:r w:rsidR="00FF5109">
        <w:rPr>
          <w:rFonts w:ascii="Times New Roman" w:eastAsia="方正仿宋_GBK" w:hAnsi="Times New Roman" w:cs="Times New Roman" w:hint="eastAsia"/>
          <w:color w:val="000000"/>
          <w:sz w:val="32"/>
          <w:szCs w:val="32"/>
        </w:rPr>
        <w:t>各方面</w:t>
      </w:r>
      <w:r w:rsidRPr="00B72176">
        <w:rPr>
          <w:rFonts w:ascii="Times New Roman" w:eastAsia="方正仿宋_GBK" w:hAnsi="Times New Roman" w:cs="Times New Roman" w:hint="eastAsia"/>
          <w:color w:val="000000"/>
          <w:sz w:val="32"/>
          <w:szCs w:val="32"/>
        </w:rPr>
        <w:t>，突出职业教育的类型特点，深化产教融合、校</w:t>
      </w:r>
      <w:r w:rsidRPr="00B72176">
        <w:rPr>
          <w:rFonts w:ascii="Times New Roman" w:eastAsia="方正仿宋_GBK" w:hAnsi="Times New Roman" w:cs="Times New Roman" w:hint="eastAsia"/>
          <w:color w:val="000000"/>
          <w:sz w:val="32"/>
          <w:szCs w:val="32"/>
        </w:rPr>
        <w:lastRenderedPageBreak/>
        <w:t>企合作，推进教师、教材、教法</w:t>
      </w:r>
      <w:r w:rsidR="00FF5109">
        <w:rPr>
          <w:rFonts w:ascii="Times New Roman" w:eastAsia="方正仿宋_GBK" w:hAnsi="Times New Roman" w:cs="Times New Roman" w:hint="eastAsia"/>
          <w:color w:val="000000"/>
          <w:sz w:val="32"/>
          <w:szCs w:val="32"/>
        </w:rPr>
        <w:t>的三教</w:t>
      </w:r>
      <w:r w:rsidRPr="00B72176">
        <w:rPr>
          <w:rFonts w:ascii="Times New Roman" w:eastAsia="方正仿宋_GBK" w:hAnsi="Times New Roman" w:cs="Times New Roman" w:hint="eastAsia"/>
          <w:color w:val="000000"/>
          <w:sz w:val="32"/>
          <w:szCs w:val="32"/>
        </w:rPr>
        <w:t>改革，规范人才培养全过程，加快培养复合型技术技能人才。</w:t>
      </w:r>
    </w:p>
    <w:p w:rsidR="00B72176" w:rsidRPr="00204183" w:rsidRDefault="00B72176" w:rsidP="00B72176">
      <w:pPr>
        <w:autoSpaceDE w:val="0"/>
        <w:autoSpaceDN w:val="0"/>
        <w:spacing w:after="0" w:line="600" w:lineRule="exact"/>
        <w:ind w:firstLineChars="200" w:firstLine="640"/>
        <w:rPr>
          <w:rFonts w:ascii="Times New Roman" w:eastAsia="方正仿宋_GBK" w:hAnsi="Times New Roman" w:cs="Times New Roman"/>
          <w:sz w:val="32"/>
          <w:szCs w:val="32"/>
        </w:rPr>
      </w:pPr>
      <w:r w:rsidRPr="00204183">
        <w:rPr>
          <w:rFonts w:ascii="Times New Roman" w:eastAsia="方正仿宋_GBK" w:hAnsi="Times New Roman" w:cs="Times New Roman" w:hint="eastAsia"/>
          <w:sz w:val="32"/>
          <w:szCs w:val="32"/>
        </w:rPr>
        <w:t>依据对中医康复技术专业对应就业岗位（群）与岗位核心能力及相应的知识、能力与素质的分析研究，科学梳理所需德育要求，对课程体系进行设计，逐步实现德育与专业课堂教学无缝</w:t>
      </w:r>
      <w:r w:rsidR="00204183">
        <w:rPr>
          <w:rFonts w:ascii="Times New Roman" w:eastAsia="方正仿宋_GBK" w:hAnsi="Times New Roman" w:cs="Times New Roman" w:hint="eastAsia"/>
          <w:sz w:val="32"/>
          <w:szCs w:val="32"/>
        </w:rPr>
        <w:t>衔接</w:t>
      </w:r>
      <w:r w:rsidRPr="00204183">
        <w:rPr>
          <w:rFonts w:ascii="Times New Roman" w:eastAsia="方正仿宋_GBK" w:hAnsi="Times New Roman" w:cs="Times New Roman" w:hint="eastAsia"/>
          <w:sz w:val="32"/>
          <w:szCs w:val="32"/>
        </w:rPr>
        <w:t>。根据培养目标及人才规格要求，构建</w:t>
      </w:r>
      <w:r w:rsidR="00204183">
        <w:rPr>
          <w:rFonts w:ascii="Times New Roman" w:eastAsia="方正仿宋_GBK" w:hAnsi="Times New Roman" w:cs="Times New Roman" w:hint="eastAsia"/>
          <w:sz w:val="32"/>
          <w:szCs w:val="32"/>
        </w:rPr>
        <w:t>以</w:t>
      </w:r>
      <w:r w:rsidRPr="00204183">
        <w:rPr>
          <w:rFonts w:ascii="Times New Roman" w:eastAsia="方正仿宋_GBK" w:hAnsi="Times New Roman" w:cs="Times New Roman" w:hint="eastAsia"/>
          <w:sz w:val="32"/>
          <w:szCs w:val="32"/>
        </w:rPr>
        <w:t>基本素养和职业素养</w:t>
      </w:r>
      <w:r w:rsidR="00204183">
        <w:rPr>
          <w:rFonts w:ascii="Times New Roman" w:eastAsia="方正仿宋_GBK" w:hAnsi="Times New Roman" w:cs="Times New Roman" w:hint="eastAsia"/>
          <w:sz w:val="32"/>
          <w:szCs w:val="32"/>
        </w:rPr>
        <w:t>为培养核心</w:t>
      </w:r>
      <w:r w:rsidR="00FF5109" w:rsidRPr="00204183">
        <w:rPr>
          <w:rFonts w:ascii="Times New Roman" w:eastAsia="方正仿宋_GBK" w:hAnsi="Times New Roman" w:cs="Times New Roman" w:hint="eastAsia"/>
          <w:sz w:val="32"/>
          <w:szCs w:val="32"/>
        </w:rPr>
        <w:t>的</w:t>
      </w:r>
      <w:r w:rsidRPr="00204183">
        <w:rPr>
          <w:rFonts w:ascii="Times New Roman" w:eastAsia="方正仿宋_GBK" w:hAnsi="Times New Roman" w:cs="Times New Roman" w:hint="eastAsia"/>
          <w:sz w:val="32"/>
          <w:szCs w:val="32"/>
        </w:rPr>
        <w:t>课程体系。</w:t>
      </w:r>
      <w:r w:rsidR="00D5248F">
        <w:rPr>
          <w:rFonts w:ascii="Times New Roman" w:eastAsia="方正仿宋_GBK" w:hAnsi="Times New Roman" w:cs="Times New Roman" w:hint="eastAsia"/>
          <w:sz w:val="32"/>
          <w:szCs w:val="32"/>
        </w:rPr>
        <w:t>开设</w:t>
      </w:r>
      <w:r w:rsidRPr="00204183">
        <w:rPr>
          <w:rFonts w:ascii="Times New Roman" w:eastAsia="方正仿宋_GBK" w:hAnsi="Times New Roman" w:cs="Times New Roman" w:hint="eastAsia"/>
          <w:sz w:val="32"/>
          <w:szCs w:val="32"/>
        </w:rPr>
        <w:t>培养学生思想政治素质、身体心理素质、人文素质、</w:t>
      </w:r>
      <w:r w:rsidR="007B3DB0" w:rsidRPr="00204183">
        <w:rPr>
          <w:rFonts w:ascii="Times New Roman" w:eastAsia="方正仿宋_GBK" w:hAnsi="Times New Roman" w:cs="Times New Roman" w:hint="eastAsia"/>
          <w:sz w:val="32"/>
          <w:szCs w:val="32"/>
        </w:rPr>
        <w:t>语言素质、</w:t>
      </w:r>
      <w:r w:rsidR="00FF5109" w:rsidRPr="00204183">
        <w:rPr>
          <w:rFonts w:ascii="Times New Roman" w:eastAsia="方正仿宋_GBK" w:hAnsi="Times New Roman" w:cs="Times New Roman" w:hint="eastAsia"/>
          <w:sz w:val="32"/>
          <w:szCs w:val="32"/>
        </w:rPr>
        <w:t>计算机素质</w:t>
      </w:r>
      <w:r w:rsidRPr="00204183">
        <w:rPr>
          <w:rFonts w:ascii="Times New Roman" w:eastAsia="方正仿宋_GBK" w:hAnsi="Times New Roman" w:cs="Times New Roman" w:hint="eastAsia"/>
          <w:sz w:val="32"/>
          <w:szCs w:val="32"/>
        </w:rPr>
        <w:t>等为目标的公共类课程，培养学</w:t>
      </w:r>
      <w:r w:rsidR="00FF5109" w:rsidRPr="00204183">
        <w:rPr>
          <w:rFonts w:ascii="Times New Roman" w:eastAsia="方正仿宋_GBK" w:hAnsi="Times New Roman" w:cs="Times New Roman" w:hint="eastAsia"/>
          <w:sz w:val="32"/>
          <w:szCs w:val="32"/>
        </w:rPr>
        <w:t>生具备高度</w:t>
      </w:r>
      <w:r w:rsidRPr="00204183">
        <w:rPr>
          <w:rFonts w:ascii="Times New Roman" w:eastAsia="方正仿宋_GBK" w:hAnsi="Times New Roman" w:cs="Times New Roman" w:hint="eastAsia"/>
          <w:sz w:val="32"/>
          <w:szCs w:val="32"/>
        </w:rPr>
        <w:t>社会责任感、踏实严谨的工匠精神、良好的团队合作意识等良好的</w:t>
      </w:r>
      <w:r w:rsidR="00D5248F">
        <w:rPr>
          <w:rFonts w:ascii="Times New Roman" w:eastAsia="方正仿宋_GBK" w:hAnsi="Times New Roman" w:cs="Times New Roman" w:hint="eastAsia"/>
          <w:sz w:val="32"/>
          <w:szCs w:val="32"/>
        </w:rPr>
        <w:t>基本素养</w:t>
      </w:r>
      <w:r w:rsidRPr="00204183">
        <w:rPr>
          <w:rFonts w:ascii="Times New Roman" w:eastAsia="方正仿宋_GBK" w:hAnsi="Times New Roman" w:cs="Times New Roman" w:hint="eastAsia"/>
          <w:sz w:val="32"/>
          <w:szCs w:val="32"/>
        </w:rPr>
        <w:t>。职业素养</w:t>
      </w:r>
      <w:r w:rsidR="00D5248F">
        <w:rPr>
          <w:rFonts w:ascii="Times New Roman" w:eastAsia="方正仿宋_GBK" w:hAnsi="Times New Roman" w:cs="Times New Roman" w:hint="eastAsia"/>
          <w:sz w:val="32"/>
          <w:szCs w:val="32"/>
        </w:rPr>
        <w:t>课程</w:t>
      </w:r>
      <w:r w:rsidRPr="00204183">
        <w:rPr>
          <w:rFonts w:ascii="Times New Roman" w:eastAsia="方正仿宋_GBK" w:hAnsi="Times New Roman" w:cs="Times New Roman" w:hint="eastAsia"/>
          <w:sz w:val="32"/>
          <w:szCs w:val="32"/>
        </w:rPr>
        <w:t>是以培养学生基本职业技能与职业道德为主，由传授基本知识的课程、课内实训、综合实训和顶岗实习等实践性课程组成。</w:t>
      </w:r>
    </w:p>
    <w:p w:rsidR="00B72176" w:rsidRPr="00B72176" w:rsidRDefault="00B72176" w:rsidP="00B72176">
      <w:pPr>
        <w:autoSpaceDE w:val="0"/>
        <w:autoSpaceDN w:val="0"/>
        <w:spacing w:after="0" w:line="600" w:lineRule="exact"/>
        <w:ind w:firstLineChars="200" w:firstLine="640"/>
        <w:rPr>
          <w:rFonts w:ascii="Times New Roman" w:eastAsia="方正仿宋_GBK" w:hAnsi="Times New Roman" w:cs="Times New Roman"/>
          <w:color w:val="000000"/>
          <w:sz w:val="32"/>
          <w:szCs w:val="32"/>
        </w:rPr>
      </w:pPr>
      <w:r w:rsidRPr="00B72176">
        <w:rPr>
          <w:rFonts w:ascii="Times New Roman" w:eastAsia="方正仿宋_GBK" w:hAnsi="Times New Roman" w:cs="Times New Roman" w:hint="eastAsia"/>
          <w:color w:val="000000"/>
          <w:sz w:val="32"/>
          <w:szCs w:val="32"/>
        </w:rPr>
        <w:t>本专业课程分为公共</w:t>
      </w:r>
      <w:r>
        <w:rPr>
          <w:rFonts w:ascii="Times New Roman" w:eastAsia="方正仿宋_GBK" w:hAnsi="Times New Roman" w:cs="Times New Roman" w:hint="eastAsia"/>
          <w:color w:val="000000"/>
          <w:sz w:val="32"/>
          <w:szCs w:val="32"/>
        </w:rPr>
        <w:t>基础</w:t>
      </w:r>
      <w:r w:rsidRPr="00B72176">
        <w:rPr>
          <w:rFonts w:ascii="Times New Roman" w:eastAsia="方正仿宋_GBK" w:hAnsi="Times New Roman" w:cs="Times New Roman" w:hint="eastAsia"/>
          <w:color w:val="000000"/>
          <w:sz w:val="32"/>
          <w:szCs w:val="32"/>
        </w:rPr>
        <w:t>课、专业</w:t>
      </w:r>
      <w:r>
        <w:rPr>
          <w:rFonts w:ascii="Times New Roman" w:eastAsia="方正仿宋_GBK" w:hAnsi="Times New Roman" w:cs="Times New Roman" w:hint="eastAsia"/>
          <w:color w:val="000000"/>
          <w:sz w:val="32"/>
          <w:szCs w:val="32"/>
        </w:rPr>
        <w:t>技能</w:t>
      </w:r>
      <w:r w:rsidRPr="00B72176">
        <w:rPr>
          <w:rFonts w:ascii="Times New Roman" w:eastAsia="方正仿宋_GBK" w:hAnsi="Times New Roman" w:cs="Times New Roman" w:hint="eastAsia"/>
          <w:color w:val="000000"/>
          <w:sz w:val="32"/>
          <w:szCs w:val="32"/>
        </w:rPr>
        <w:t>课</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包括专业基础课和专业核心课</w:t>
      </w:r>
      <w:r>
        <w:rPr>
          <w:rFonts w:ascii="Times New Roman" w:eastAsia="方正仿宋_GBK" w:hAnsi="Times New Roman" w:cs="Times New Roman" w:hint="eastAsia"/>
          <w:color w:val="000000"/>
          <w:sz w:val="32"/>
          <w:szCs w:val="32"/>
        </w:rPr>
        <w:t>）、限定</w:t>
      </w:r>
      <w:r w:rsidRPr="00B72176">
        <w:rPr>
          <w:rFonts w:ascii="Times New Roman" w:eastAsia="方正仿宋_GBK" w:hAnsi="Times New Roman" w:cs="Times New Roman" w:hint="eastAsia"/>
          <w:color w:val="000000"/>
          <w:sz w:val="32"/>
          <w:szCs w:val="32"/>
        </w:rPr>
        <w:t>选修课、</w:t>
      </w:r>
      <w:r>
        <w:rPr>
          <w:rFonts w:ascii="Times New Roman" w:eastAsia="方正仿宋_GBK" w:hAnsi="Times New Roman" w:cs="Times New Roman" w:hint="eastAsia"/>
          <w:color w:val="000000"/>
          <w:sz w:val="32"/>
          <w:szCs w:val="32"/>
        </w:rPr>
        <w:t>实习</w:t>
      </w:r>
      <w:r w:rsidRPr="00B72176">
        <w:rPr>
          <w:rFonts w:ascii="Times New Roman" w:eastAsia="方正仿宋_GBK" w:hAnsi="Times New Roman" w:cs="Times New Roman" w:hint="eastAsia"/>
          <w:color w:val="000000"/>
          <w:sz w:val="32"/>
          <w:szCs w:val="32"/>
        </w:rPr>
        <w:t>实训</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校内外实训、毕业实习等形式</w:t>
      </w:r>
      <w:r>
        <w:rPr>
          <w:rFonts w:ascii="Times New Roman" w:eastAsia="方正仿宋_GBK" w:hAnsi="Times New Roman" w:cs="Times New Roman" w:hint="eastAsia"/>
          <w:color w:val="000000"/>
          <w:sz w:val="32"/>
          <w:szCs w:val="32"/>
        </w:rPr>
        <w:t>）</w:t>
      </w:r>
      <w:r w:rsidRPr="00B72176">
        <w:rPr>
          <w:rFonts w:ascii="Times New Roman" w:eastAsia="方正仿宋_GBK" w:hAnsi="Times New Roman" w:cs="Times New Roman" w:hint="eastAsia"/>
          <w:color w:val="000000"/>
          <w:sz w:val="32"/>
          <w:szCs w:val="32"/>
        </w:rPr>
        <w:t>。</w:t>
      </w:r>
    </w:p>
    <w:p w:rsidR="00B72176" w:rsidRPr="00B72176" w:rsidRDefault="00B72176" w:rsidP="00B72176">
      <w:pPr>
        <w:autoSpaceDE w:val="0"/>
        <w:autoSpaceDN w:val="0"/>
        <w:spacing w:after="0" w:line="600" w:lineRule="exact"/>
        <w:ind w:firstLineChars="200" w:firstLine="640"/>
        <w:rPr>
          <w:rFonts w:ascii="Times New Roman" w:eastAsia="方正仿宋_GBK" w:hAnsi="Times New Roman" w:cs="Times New Roman"/>
          <w:color w:val="000000"/>
          <w:sz w:val="32"/>
          <w:szCs w:val="32"/>
        </w:rPr>
      </w:pPr>
      <w:r w:rsidRPr="00B72176">
        <w:rPr>
          <w:rFonts w:ascii="Times New Roman" w:eastAsia="方正仿宋_GBK" w:hAnsi="Times New Roman" w:cs="Times New Roman" w:hint="eastAsia"/>
          <w:color w:val="000000"/>
          <w:sz w:val="32"/>
          <w:szCs w:val="32"/>
        </w:rPr>
        <w:t>（</w:t>
      </w:r>
      <w:r w:rsidRPr="00B72176">
        <w:rPr>
          <w:rFonts w:ascii="Times New Roman" w:eastAsia="方正仿宋_GBK" w:hAnsi="Times New Roman" w:cs="Times New Roman" w:hint="eastAsia"/>
          <w:color w:val="000000"/>
          <w:sz w:val="32"/>
          <w:szCs w:val="32"/>
        </w:rPr>
        <w:t xml:space="preserve"> </w:t>
      </w:r>
      <w:r w:rsidRPr="00B72176">
        <w:rPr>
          <w:rFonts w:ascii="Times New Roman" w:eastAsia="方正仿宋_GBK" w:hAnsi="Times New Roman" w:cs="Times New Roman" w:hint="eastAsia"/>
          <w:color w:val="000000"/>
          <w:sz w:val="32"/>
          <w:szCs w:val="32"/>
        </w:rPr>
        <w:t>二</w:t>
      </w:r>
      <w:r w:rsidRPr="00B72176">
        <w:rPr>
          <w:rFonts w:ascii="Times New Roman" w:eastAsia="方正仿宋_GBK" w:hAnsi="Times New Roman" w:cs="Times New Roman" w:hint="eastAsia"/>
          <w:color w:val="000000"/>
          <w:sz w:val="32"/>
          <w:szCs w:val="32"/>
        </w:rPr>
        <w:t xml:space="preserve"> </w:t>
      </w:r>
      <w:r w:rsidRPr="00B72176">
        <w:rPr>
          <w:rFonts w:ascii="Times New Roman" w:eastAsia="方正仿宋_GBK" w:hAnsi="Times New Roman" w:cs="Times New Roman" w:hint="eastAsia"/>
          <w:color w:val="000000"/>
          <w:sz w:val="32"/>
          <w:szCs w:val="32"/>
        </w:rPr>
        <w:t>）课程</w:t>
      </w:r>
      <w:r w:rsidR="00336609">
        <w:rPr>
          <w:rFonts w:ascii="Times New Roman" w:eastAsia="方正仿宋_GBK" w:hAnsi="Times New Roman" w:cs="Times New Roman" w:hint="eastAsia"/>
          <w:color w:val="000000"/>
          <w:sz w:val="32"/>
          <w:szCs w:val="32"/>
        </w:rPr>
        <w:t>结构</w:t>
      </w:r>
    </w:p>
    <w:p w:rsidR="008632D9" w:rsidRDefault="00525256">
      <w:pPr>
        <w:autoSpaceDE w:val="0"/>
        <w:autoSpaceDN w:val="0"/>
        <w:spacing w:after="0"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公共基础课</w:t>
      </w:r>
    </w:p>
    <w:tbl>
      <w:tblPr>
        <w:tblW w:w="9900"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645"/>
        <w:gridCol w:w="1395"/>
        <w:gridCol w:w="4260"/>
        <w:gridCol w:w="2730"/>
        <w:gridCol w:w="870"/>
      </w:tblGrid>
      <w:tr w:rsidR="008632D9">
        <w:trPr>
          <w:trHeight w:hRule="exact" w:val="1066"/>
        </w:trPr>
        <w:tc>
          <w:tcPr>
            <w:tcW w:w="645" w:type="dxa"/>
            <w:noWrap/>
            <w:vAlign w:val="center"/>
          </w:tcPr>
          <w:p w:rsidR="008632D9" w:rsidRDefault="00525256">
            <w:pPr>
              <w:autoSpaceDE w:val="0"/>
              <w:autoSpaceDN w:val="0"/>
              <w:spacing w:line="400" w:lineRule="exact"/>
              <w:ind w:left="3"/>
              <w:jc w:val="center"/>
              <w:rPr>
                <w:rFonts w:ascii="Times New Roman" w:eastAsia="方正仿宋_GBK" w:hAnsi="Times New Roman" w:cs="Times New Roman"/>
                <w:sz w:val="24"/>
              </w:rPr>
            </w:pPr>
            <w:r>
              <w:rPr>
                <w:rFonts w:ascii="Times New Roman" w:eastAsia="方正仿宋_GBK" w:hAnsi="Times New Roman" w:cs="Times New Roman"/>
                <w:sz w:val="24"/>
              </w:rPr>
              <w:t>序号</w:t>
            </w:r>
          </w:p>
        </w:tc>
        <w:tc>
          <w:tcPr>
            <w:tcW w:w="1395" w:type="dxa"/>
            <w:noWrap/>
            <w:vAlign w:val="center"/>
          </w:tcPr>
          <w:p w:rsidR="008632D9" w:rsidRDefault="00525256">
            <w:pPr>
              <w:autoSpaceDE w:val="0"/>
              <w:autoSpaceDN w:val="0"/>
              <w:spacing w:line="400" w:lineRule="exact"/>
              <w:ind w:left="21"/>
              <w:jc w:val="center"/>
              <w:rPr>
                <w:rFonts w:ascii="Times New Roman" w:eastAsia="方正仿宋_GBK" w:hAnsi="Times New Roman" w:cs="Times New Roman"/>
                <w:sz w:val="24"/>
              </w:rPr>
            </w:pPr>
            <w:r>
              <w:rPr>
                <w:rFonts w:ascii="Times New Roman" w:eastAsia="方正仿宋_GBK" w:hAnsi="Times New Roman" w:cs="Times New Roman"/>
                <w:sz w:val="24"/>
              </w:rPr>
              <w:t>课程名称</w:t>
            </w:r>
          </w:p>
        </w:tc>
        <w:tc>
          <w:tcPr>
            <w:tcW w:w="4260" w:type="dxa"/>
            <w:noWrap/>
            <w:vAlign w:val="center"/>
          </w:tcPr>
          <w:p w:rsidR="008632D9" w:rsidRDefault="00525256">
            <w:pPr>
              <w:autoSpaceDE w:val="0"/>
              <w:autoSpaceDN w:val="0"/>
              <w:spacing w:line="400" w:lineRule="exact"/>
              <w:ind w:left="21"/>
              <w:jc w:val="center"/>
              <w:rPr>
                <w:rFonts w:ascii="Times New Roman" w:eastAsia="方正仿宋_GBK" w:hAnsi="Times New Roman" w:cs="Times New Roman"/>
                <w:sz w:val="24"/>
              </w:rPr>
            </w:pPr>
            <w:r>
              <w:rPr>
                <w:rFonts w:ascii="Times New Roman" w:eastAsia="方正仿宋_GBK" w:hAnsi="Times New Roman" w:cs="Times New Roman"/>
                <w:sz w:val="24"/>
              </w:rPr>
              <w:t>主要教学内容和要求</w:t>
            </w:r>
          </w:p>
        </w:tc>
        <w:tc>
          <w:tcPr>
            <w:tcW w:w="2730" w:type="dxa"/>
            <w:noWrap/>
            <w:vAlign w:val="center"/>
          </w:tcPr>
          <w:p w:rsidR="008632D9" w:rsidRDefault="00525256">
            <w:pPr>
              <w:autoSpaceDE w:val="0"/>
              <w:autoSpaceDN w:val="0"/>
              <w:spacing w:line="400" w:lineRule="exact"/>
              <w:ind w:left="39"/>
              <w:jc w:val="center"/>
              <w:rPr>
                <w:rFonts w:ascii="Times New Roman" w:eastAsia="方正仿宋_GBK" w:hAnsi="Times New Roman" w:cs="Times New Roman"/>
                <w:sz w:val="24"/>
              </w:rPr>
            </w:pPr>
            <w:r>
              <w:rPr>
                <w:rFonts w:ascii="Times New Roman" w:eastAsia="方正仿宋_GBK" w:hAnsi="Times New Roman" w:cs="Times New Roman"/>
                <w:sz w:val="24"/>
              </w:rPr>
              <w:t>配套教材</w:t>
            </w:r>
          </w:p>
        </w:tc>
        <w:tc>
          <w:tcPr>
            <w:tcW w:w="870" w:type="dxa"/>
            <w:noWrap/>
            <w:vAlign w:val="center"/>
          </w:tcPr>
          <w:p w:rsidR="008632D9" w:rsidRDefault="00525256">
            <w:pPr>
              <w:autoSpaceDE w:val="0"/>
              <w:autoSpaceDN w:val="0"/>
              <w:spacing w:after="0" w:line="400" w:lineRule="exact"/>
              <w:ind w:left="40"/>
              <w:jc w:val="center"/>
              <w:rPr>
                <w:rFonts w:ascii="Times New Roman" w:eastAsia="方正仿宋_GBK" w:hAnsi="Times New Roman" w:cs="Times New Roman"/>
                <w:sz w:val="24"/>
              </w:rPr>
            </w:pPr>
            <w:r>
              <w:rPr>
                <w:rFonts w:ascii="Times New Roman" w:eastAsia="方正仿宋_GBK" w:hAnsi="Times New Roman" w:cs="Times New Roman"/>
                <w:sz w:val="24"/>
              </w:rPr>
              <w:t>参考</w:t>
            </w:r>
          </w:p>
          <w:p w:rsidR="008632D9" w:rsidRDefault="00525256">
            <w:pPr>
              <w:autoSpaceDE w:val="0"/>
              <w:autoSpaceDN w:val="0"/>
              <w:spacing w:after="0" w:line="400" w:lineRule="exact"/>
              <w:ind w:left="40"/>
              <w:jc w:val="center"/>
              <w:rPr>
                <w:rFonts w:ascii="Times New Roman" w:eastAsia="方正仿宋_GBK" w:hAnsi="Times New Roman" w:cs="Times New Roman"/>
                <w:sz w:val="24"/>
              </w:rPr>
            </w:pPr>
            <w:r>
              <w:rPr>
                <w:rFonts w:ascii="Times New Roman" w:eastAsia="方正仿宋_GBK" w:hAnsi="Times New Roman" w:cs="Times New Roman"/>
                <w:sz w:val="24"/>
              </w:rPr>
              <w:t>学时</w:t>
            </w:r>
          </w:p>
        </w:tc>
      </w:tr>
      <w:tr w:rsidR="008632D9">
        <w:trPr>
          <w:trHeight w:hRule="exact" w:val="1348"/>
        </w:trPr>
        <w:tc>
          <w:tcPr>
            <w:tcW w:w="645" w:type="dxa"/>
            <w:noWrap/>
            <w:vAlign w:val="center"/>
          </w:tcPr>
          <w:p w:rsidR="008632D9" w:rsidRDefault="00525256">
            <w:pPr>
              <w:autoSpaceDE w:val="0"/>
              <w:autoSpaceDN w:val="0"/>
              <w:spacing w:line="400" w:lineRule="exact"/>
              <w:ind w:left="3"/>
              <w:jc w:val="center"/>
              <w:rPr>
                <w:rFonts w:ascii="Times New Roman" w:eastAsia="方正仿宋_GBK" w:hAnsi="Times New Roman" w:cs="Times New Roman"/>
                <w:sz w:val="24"/>
              </w:rPr>
            </w:pPr>
            <w:r>
              <w:rPr>
                <w:rFonts w:ascii="Times New Roman" w:eastAsia="方正仿宋_GBK" w:hAnsi="Times New Roman" w:cs="Times New Roman"/>
                <w:sz w:val="24"/>
              </w:rPr>
              <w:t>1</w:t>
            </w:r>
          </w:p>
        </w:tc>
        <w:tc>
          <w:tcPr>
            <w:tcW w:w="1395" w:type="dxa"/>
            <w:noWrap/>
            <w:vAlign w:val="center"/>
          </w:tcPr>
          <w:p w:rsidR="00256B58" w:rsidRDefault="00256B58" w:rsidP="00256B58">
            <w:pPr>
              <w:autoSpaceDE w:val="0"/>
              <w:autoSpaceDN w:val="0"/>
              <w:spacing w:after="0" w:line="400" w:lineRule="exact"/>
              <w:ind w:left="23"/>
              <w:jc w:val="center"/>
              <w:rPr>
                <w:rFonts w:ascii="Times New Roman" w:eastAsia="方正仿宋_GBK" w:hAnsi="Times New Roman" w:cs="Times New Roman"/>
                <w:sz w:val="24"/>
              </w:rPr>
            </w:pPr>
            <w:r>
              <w:rPr>
                <w:rFonts w:ascii="Times New Roman" w:eastAsia="方正仿宋_GBK" w:hAnsi="Times New Roman" w:cs="Times New Roman" w:hint="eastAsia"/>
                <w:sz w:val="24"/>
              </w:rPr>
              <w:t>中国特色</w:t>
            </w:r>
          </w:p>
          <w:p w:rsidR="008632D9" w:rsidRDefault="00256B58" w:rsidP="00256B58">
            <w:pPr>
              <w:autoSpaceDE w:val="0"/>
              <w:autoSpaceDN w:val="0"/>
              <w:spacing w:after="0" w:line="400" w:lineRule="exact"/>
              <w:ind w:left="23"/>
              <w:jc w:val="center"/>
              <w:rPr>
                <w:rFonts w:ascii="Times New Roman" w:eastAsia="方正仿宋_GBK" w:hAnsi="Times New Roman" w:cs="Times New Roman"/>
                <w:sz w:val="24"/>
              </w:rPr>
            </w:pPr>
            <w:r>
              <w:rPr>
                <w:rFonts w:ascii="Times New Roman" w:eastAsia="方正仿宋_GBK" w:hAnsi="Times New Roman" w:cs="Times New Roman" w:hint="eastAsia"/>
                <w:sz w:val="24"/>
              </w:rPr>
              <w:t>社会主义</w:t>
            </w:r>
            <w:r w:rsidR="00525256">
              <w:rPr>
                <w:rFonts w:ascii="Times New Roman" w:eastAsia="方正仿宋_GBK" w:hAnsi="Times New Roman" w:cs="Times New Roman"/>
                <w:sz w:val="24"/>
              </w:rPr>
              <w:t>业生涯</w:t>
            </w:r>
          </w:p>
        </w:tc>
        <w:tc>
          <w:tcPr>
            <w:tcW w:w="4260" w:type="dxa"/>
            <w:noWrap/>
            <w:vAlign w:val="center"/>
          </w:tcPr>
          <w:p w:rsidR="008632D9" w:rsidRDefault="00525256">
            <w:pPr>
              <w:autoSpaceDE w:val="0"/>
              <w:autoSpaceDN w:val="0"/>
              <w:spacing w:line="400" w:lineRule="exact"/>
              <w:ind w:leftChars="50" w:left="110" w:rightChars="50" w:right="110"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依据《中等职业学校职业生涯规划教学标准》开设，并与专业实际和行业发展密切结合。</w:t>
            </w:r>
          </w:p>
        </w:tc>
        <w:tc>
          <w:tcPr>
            <w:tcW w:w="2730" w:type="dxa"/>
            <w:noWrap/>
            <w:vAlign w:val="center"/>
          </w:tcPr>
          <w:p w:rsidR="008632D9" w:rsidRDefault="00256B58" w:rsidP="00D5248F">
            <w:pPr>
              <w:autoSpaceDE w:val="0"/>
              <w:autoSpaceDN w:val="0"/>
              <w:spacing w:after="0" w:line="400" w:lineRule="exact"/>
              <w:ind w:left="23"/>
              <w:rPr>
                <w:rFonts w:ascii="Times New Roman" w:eastAsia="方正仿宋_GBK" w:hAnsi="Times New Roman" w:cs="Times New Roman"/>
                <w:sz w:val="24"/>
              </w:rPr>
            </w:pPr>
            <w:r>
              <w:rPr>
                <w:rFonts w:ascii="Times New Roman" w:eastAsia="方正仿宋_GBK" w:hAnsi="Times New Roman" w:cs="Times New Roman"/>
                <w:sz w:val="24"/>
              </w:rPr>
              <w:t>《</w:t>
            </w:r>
            <w:r w:rsidR="00D5248F">
              <w:rPr>
                <w:rFonts w:ascii="Times New Roman" w:eastAsia="方正仿宋_GBK" w:hAnsi="Times New Roman" w:cs="Times New Roman" w:hint="eastAsia"/>
                <w:sz w:val="24"/>
              </w:rPr>
              <w:t>中国特色社会主义</w:t>
            </w:r>
            <w:r w:rsidR="00D5248F">
              <w:rPr>
                <w:rFonts w:ascii="Times New Roman" w:eastAsia="方正仿宋_GBK" w:hAnsi="Times New Roman" w:cs="Times New Roman"/>
                <w:sz w:val="24"/>
              </w:rPr>
              <w:t>业生涯</w:t>
            </w:r>
            <w:r>
              <w:rPr>
                <w:rFonts w:ascii="Times New Roman" w:eastAsia="方正仿宋_GBK" w:hAnsi="Times New Roman" w:cs="Times New Roman"/>
                <w:sz w:val="24"/>
              </w:rPr>
              <w:t>》人民卫生出版社，国家卫计委</w:t>
            </w:r>
            <w:r>
              <w:rPr>
                <w:rFonts w:ascii="Times New Roman" w:eastAsia="方正仿宋_GBK" w:hAnsi="Times New Roman" w:cs="Times New Roman"/>
                <w:sz w:val="24"/>
              </w:rPr>
              <w:t>“</w:t>
            </w:r>
            <w:r>
              <w:rPr>
                <w:rFonts w:ascii="Times New Roman" w:eastAsia="方正仿宋_GBK" w:hAnsi="Times New Roman" w:cs="Times New Roman"/>
                <w:sz w:val="24"/>
              </w:rPr>
              <w:t>十三五</w:t>
            </w:r>
            <w:r>
              <w:rPr>
                <w:rFonts w:ascii="Times New Roman" w:eastAsia="方正仿宋_GBK" w:hAnsi="Times New Roman" w:cs="Times New Roman"/>
                <w:sz w:val="24"/>
              </w:rPr>
              <w:t>”</w:t>
            </w:r>
            <w:r>
              <w:rPr>
                <w:rFonts w:ascii="Times New Roman" w:eastAsia="方正仿宋_GBK" w:hAnsi="Times New Roman" w:cs="Times New Roman"/>
                <w:sz w:val="24"/>
              </w:rPr>
              <w:t>规划教材</w:t>
            </w:r>
          </w:p>
        </w:tc>
        <w:tc>
          <w:tcPr>
            <w:tcW w:w="870" w:type="dxa"/>
            <w:noWrap/>
            <w:vAlign w:val="center"/>
          </w:tcPr>
          <w:p w:rsidR="008632D9" w:rsidRDefault="00525256">
            <w:pPr>
              <w:autoSpaceDE w:val="0"/>
              <w:autoSpaceDN w:val="0"/>
              <w:spacing w:line="400" w:lineRule="exact"/>
              <w:ind w:left="3"/>
              <w:jc w:val="center"/>
              <w:rPr>
                <w:rFonts w:ascii="Times New Roman" w:eastAsia="方正仿宋_GBK" w:hAnsi="Times New Roman" w:cs="Times New Roman"/>
                <w:sz w:val="24"/>
              </w:rPr>
            </w:pPr>
            <w:r>
              <w:rPr>
                <w:rFonts w:ascii="Times New Roman" w:eastAsia="方正仿宋_GBK" w:hAnsi="Times New Roman" w:cs="Times New Roman"/>
                <w:sz w:val="24"/>
              </w:rPr>
              <w:t xml:space="preserve">36 </w:t>
            </w:r>
          </w:p>
        </w:tc>
      </w:tr>
      <w:tr w:rsidR="008632D9">
        <w:trPr>
          <w:trHeight w:hRule="exact" w:val="1417"/>
        </w:trPr>
        <w:tc>
          <w:tcPr>
            <w:tcW w:w="645" w:type="dxa"/>
            <w:noWrap/>
            <w:vAlign w:val="center"/>
          </w:tcPr>
          <w:p w:rsidR="008632D9" w:rsidRDefault="00256B58">
            <w:pPr>
              <w:autoSpaceDE w:val="0"/>
              <w:autoSpaceDN w:val="0"/>
              <w:spacing w:line="400" w:lineRule="exact"/>
              <w:ind w:left="3"/>
              <w:jc w:val="center"/>
              <w:rPr>
                <w:rFonts w:ascii="Times New Roman" w:eastAsia="方正仿宋_GBK" w:hAnsi="Times New Roman" w:cs="Times New Roman"/>
                <w:sz w:val="24"/>
              </w:rPr>
            </w:pPr>
            <w:r>
              <w:rPr>
                <w:rFonts w:ascii="Times New Roman" w:eastAsia="方正仿宋_GBK" w:hAnsi="Times New Roman" w:cs="Times New Roman" w:hint="eastAsia"/>
                <w:sz w:val="24"/>
              </w:rPr>
              <w:lastRenderedPageBreak/>
              <w:t>2</w:t>
            </w:r>
            <w:r w:rsidR="00525256">
              <w:rPr>
                <w:rFonts w:ascii="Times New Roman" w:eastAsia="方正仿宋_GBK" w:hAnsi="Times New Roman" w:cs="Times New Roman"/>
                <w:sz w:val="24"/>
              </w:rPr>
              <w:t xml:space="preserve"> </w:t>
            </w:r>
          </w:p>
        </w:tc>
        <w:tc>
          <w:tcPr>
            <w:tcW w:w="1395" w:type="dxa"/>
            <w:noWrap/>
            <w:vAlign w:val="center"/>
          </w:tcPr>
          <w:p w:rsidR="008632D9" w:rsidRDefault="00D5248F">
            <w:pPr>
              <w:autoSpaceDE w:val="0"/>
              <w:autoSpaceDN w:val="0"/>
              <w:spacing w:after="0" w:line="400" w:lineRule="exact"/>
              <w:ind w:left="23"/>
              <w:jc w:val="center"/>
              <w:rPr>
                <w:rFonts w:ascii="Times New Roman" w:eastAsia="方正仿宋_GBK" w:hAnsi="Times New Roman" w:cs="Times New Roman"/>
                <w:sz w:val="24"/>
              </w:rPr>
            </w:pPr>
            <w:r>
              <w:rPr>
                <w:rFonts w:ascii="Times New Roman" w:eastAsia="方正仿宋_GBK" w:hAnsi="Times New Roman" w:cs="Times New Roman" w:hint="eastAsia"/>
                <w:sz w:val="24"/>
              </w:rPr>
              <w:t>心理健康与</w:t>
            </w:r>
            <w:r>
              <w:rPr>
                <w:rFonts w:ascii="Times New Roman" w:eastAsia="方正仿宋_GBK" w:hAnsi="Times New Roman" w:cs="Times New Roman"/>
                <w:sz w:val="24"/>
              </w:rPr>
              <w:t>职业生涯</w:t>
            </w:r>
          </w:p>
        </w:tc>
        <w:tc>
          <w:tcPr>
            <w:tcW w:w="4260" w:type="dxa"/>
            <w:noWrap/>
            <w:vAlign w:val="center"/>
          </w:tcPr>
          <w:p w:rsidR="008632D9" w:rsidRDefault="00525256">
            <w:pPr>
              <w:autoSpaceDE w:val="0"/>
              <w:autoSpaceDN w:val="0"/>
              <w:spacing w:line="400" w:lineRule="exact"/>
              <w:ind w:leftChars="50" w:left="110" w:rightChars="50" w:right="110"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依据《中等职业学校经济政治与社会教学标准》开设，并与专业实际和行业发展密切结合。</w:t>
            </w:r>
          </w:p>
        </w:tc>
        <w:tc>
          <w:tcPr>
            <w:tcW w:w="2730" w:type="dxa"/>
            <w:noWrap/>
            <w:vAlign w:val="center"/>
          </w:tcPr>
          <w:p w:rsidR="008632D9" w:rsidRDefault="00256B58">
            <w:pPr>
              <w:autoSpaceDE w:val="0"/>
              <w:autoSpaceDN w:val="0"/>
              <w:spacing w:line="400" w:lineRule="exact"/>
              <w:ind w:left="21"/>
              <w:rPr>
                <w:rFonts w:ascii="Times New Roman" w:eastAsia="方正仿宋_GBK" w:hAnsi="Times New Roman" w:cs="Times New Roman"/>
                <w:sz w:val="24"/>
              </w:rPr>
            </w:pPr>
            <w:r>
              <w:rPr>
                <w:rFonts w:ascii="Times New Roman" w:eastAsia="方正仿宋_GBK" w:hAnsi="Times New Roman" w:cs="Times New Roman"/>
                <w:sz w:val="24"/>
              </w:rPr>
              <w:t>《</w:t>
            </w:r>
            <w:r>
              <w:rPr>
                <w:rFonts w:ascii="Times New Roman" w:eastAsia="方正仿宋_GBK" w:hAnsi="Times New Roman" w:cs="Times New Roman" w:hint="eastAsia"/>
                <w:sz w:val="24"/>
              </w:rPr>
              <w:t>心理健康与</w:t>
            </w:r>
            <w:r>
              <w:rPr>
                <w:rFonts w:ascii="Times New Roman" w:eastAsia="方正仿宋_GBK" w:hAnsi="Times New Roman" w:cs="Times New Roman"/>
                <w:sz w:val="24"/>
              </w:rPr>
              <w:t>职业生涯》人民卫生出版社，国家卫计委</w:t>
            </w:r>
            <w:r>
              <w:rPr>
                <w:rFonts w:ascii="Times New Roman" w:eastAsia="方正仿宋_GBK" w:hAnsi="Times New Roman" w:cs="Times New Roman"/>
                <w:sz w:val="24"/>
              </w:rPr>
              <w:t>“</w:t>
            </w:r>
            <w:r>
              <w:rPr>
                <w:rFonts w:ascii="Times New Roman" w:eastAsia="方正仿宋_GBK" w:hAnsi="Times New Roman" w:cs="Times New Roman"/>
                <w:sz w:val="24"/>
              </w:rPr>
              <w:t>十三五</w:t>
            </w:r>
            <w:r>
              <w:rPr>
                <w:rFonts w:ascii="Times New Roman" w:eastAsia="方正仿宋_GBK" w:hAnsi="Times New Roman" w:cs="Times New Roman"/>
                <w:sz w:val="24"/>
              </w:rPr>
              <w:t>”</w:t>
            </w:r>
            <w:r>
              <w:rPr>
                <w:rFonts w:ascii="Times New Roman" w:eastAsia="方正仿宋_GBK" w:hAnsi="Times New Roman" w:cs="Times New Roman"/>
                <w:sz w:val="24"/>
              </w:rPr>
              <w:t>规划教材</w:t>
            </w:r>
          </w:p>
        </w:tc>
        <w:tc>
          <w:tcPr>
            <w:tcW w:w="870" w:type="dxa"/>
            <w:noWrap/>
            <w:vAlign w:val="center"/>
          </w:tcPr>
          <w:p w:rsidR="008632D9" w:rsidRDefault="00525256">
            <w:pPr>
              <w:autoSpaceDE w:val="0"/>
              <w:autoSpaceDN w:val="0"/>
              <w:spacing w:line="400" w:lineRule="exact"/>
              <w:ind w:left="3"/>
              <w:jc w:val="center"/>
              <w:rPr>
                <w:rFonts w:ascii="Times New Roman" w:eastAsia="方正仿宋_GBK" w:hAnsi="Times New Roman" w:cs="Times New Roman"/>
                <w:sz w:val="24"/>
              </w:rPr>
            </w:pPr>
            <w:r>
              <w:rPr>
                <w:rFonts w:ascii="Times New Roman" w:eastAsia="方正仿宋_GBK" w:hAnsi="Times New Roman" w:cs="Times New Roman"/>
                <w:sz w:val="24"/>
              </w:rPr>
              <w:t xml:space="preserve">36 </w:t>
            </w:r>
          </w:p>
        </w:tc>
      </w:tr>
      <w:tr w:rsidR="00256B58">
        <w:trPr>
          <w:trHeight w:hRule="exact" w:val="1417"/>
        </w:trPr>
        <w:tc>
          <w:tcPr>
            <w:tcW w:w="645" w:type="dxa"/>
            <w:noWrap/>
            <w:vAlign w:val="center"/>
          </w:tcPr>
          <w:p w:rsidR="00256B58" w:rsidRDefault="00256B58">
            <w:pPr>
              <w:autoSpaceDE w:val="0"/>
              <w:autoSpaceDN w:val="0"/>
              <w:spacing w:line="400" w:lineRule="exact"/>
              <w:ind w:left="3"/>
              <w:jc w:val="center"/>
              <w:rPr>
                <w:rFonts w:ascii="Times New Roman" w:eastAsia="方正仿宋_GBK" w:hAnsi="Times New Roman" w:cs="Times New Roman"/>
                <w:sz w:val="24"/>
              </w:rPr>
            </w:pPr>
            <w:r>
              <w:rPr>
                <w:rFonts w:ascii="Times New Roman" w:eastAsia="方正仿宋_GBK" w:hAnsi="Times New Roman" w:cs="Times New Roman" w:hint="eastAsia"/>
                <w:sz w:val="24"/>
              </w:rPr>
              <w:t>3</w:t>
            </w:r>
          </w:p>
        </w:tc>
        <w:tc>
          <w:tcPr>
            <w:tcW w:w="1395" w:type="dxa"/>
            <w:noWrap/>
            <w:vAlign w:val="center"/>
          </w:tcPr>
          <w:p w:rsidR="00256B58" w:rsidRDefault="00256B58" w:rsidP="00996E2C">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sz w:val="24"/>
              </w:rPr>
              <w:t>哲学与人生</w:t>
            </w:r>
          </w:p>
        </w:tc>
        <w:tc>
          <w:tcPr>
            <w:tcW w:w="4260" w:type="dxa"/>
            <w:noWrap/>
            <w:vAlign w:val="center"/>
          </w:tcPr>
          <w:p w:rsidR="00256B58" w:rsidRDefault="00256B58" w:rsidP="00996E2C">
            <w:pPr>
              <w:autoSpaceDE w:val="0"/>
              <w:autoSpaceDN w:val="0"/>
              <w:spacing w:line="400" w:lineRule="exact"/>
              <w:ind w:leftChars="50" w:left="110" w:rightChars="50" w:right="110" w:firstLineChars="150" w:firstLine="360"/>
              <w:rPr>
                <w:rFonts w:ascii="Times New Roman" w:eastAsia="方正仿宋_GBK" w:hAnsi="Times New Roman" w:cs="Times New Roman"/>
                <w:sz w:val="24"/>
              </w:rPr>
            </w:pPr>
            <w:r>
              <w:rPr>
                <w:rFonts w:ascii="Times New Roman" w:eastAsia="方正仿宋_GBK" w:hAnsi="Times New Roman" w:cs="Times New Roman"/>
                <w:sz w:val="24"/>
              </w:rPr>
              <w:t xml:space="preserve"> </w:t>
            </w:r>
            <w:r>
              <w:rPr>
                <w:rFonts w:ascii="Times New Roman" w:eastAsia="方正仿宋_GBK" w:hAnsi="Times New Roman" w:cs="Times New Roman"/>
                <w:sz w:val="24"/>
              </w:rPr>
              <w:t>依据《中等职业学校哲学与人生教学标准》开设，并与专业实际和行业发展密切结合。</w:t>
            </w:r>
          </w:p>
        </w:tc>
        <w:tc>
          <w:tcPr>
            <w:tcW w:w="2730" w:type="dxa"/>
            <w:noWrap/>
            <w:vAlign w:val="center"/>
          </w:tcPr>
          <w:p w:rsidR="00256B58" w:rsidRDefault="00256B58" w:rsidP="00996E2C">
            <w:pPr>
              <w:autoSpaceDE w:val="0"/>
              <w:autoSpaceDN w:val="0"/>
              <w:spacing w:line="400" w:lineRule="exact"/>
              <w:ind w:left="14"/>
              <w:rPr>
                <w:rFonts w:ascii="Times New Roman" w:eastAsia="方正仿宋_GBK" w:hAnsi="Times New Roman" w:cs="Times New Roman"/>
                <w:sz w:val="24"/>
              </w:rPr>
            </w:pPr>
            <w:r>
              <w:rPr>
                <w:rFonts w:ascii="Times New Roman" w:eastAsia="方正仿宋_GBK" w:hAnsi="Times New Roman" w:cs="Times New Roman"/>
                <w:sz w:val="24"/>
              </w:rPr>
              <w:t>《哲学与人生》人民卫生出版社，国家卫计委</w:t>
            </w:r>
            <w:r>
              <w:rPr>
                <w:rFonts w:ascii="Times New Roman" w:eastAsia="方正仿宋_GBK" w:hAnsi="Times New Roman" w:cs="Times New Roman"/>
                <w:sz w:val="24"/>
              </w:rPr>
              <w:t>“</w:t>
            </w:r>
            <w:r>
              <w:rPr>
                <w:rFonts w:ascii="Times New Roman" w:eastAsia="方正仿宋_GBK" w:hAnsi="Times New Roman" w:cs="Times New Roman"/>
                <w:sz w:val="24"/>
              </w:rPr>
              <w:t>十三五</w:t>
            </w:r>
            <w:r>
              <w:rPr>
                <w:rFonts w:ascii="Times New Roman" w:eastAsia="方正仿宋_GBK" w:hAnsi="Times New Roman" w:cs="Times New Roman"/>
                <w:sz w:val="24"/>
              </w:rPr>
              <w:t>”</w:t>
            </w:r>
            <w:r>
              <w:rPr>
                <w:rFonts w:ascii="Times New Roman" w:eastAsia="方正仿宋_GBK" w:hAnsi="Times New Roman" w:cs="Times New Roman"/>
                <w:sz w:val="24"/>
              </w:rPr>
              <w:t>规划教材</w:t>
            </w:r>
          </w:p>
        </w:tc>
        <w:tc>
          <w:tcPr>
            <w:tcW w:w="870" w:type="dxa"/>
            <w:noWrap/>
            <w:vAlign w:val="center"/>
          </w:tcPr>
          <w:p w:rsidR="00256B58" w:rsidRDefault="00256B58" w:rsidP="00996E2C">
            <w:pPr>
              <w:autoSpaceDE w:val="0"/>
              <w:autoSpaceDN w:val="0"/>
              <w:spacing w:line="400" w:lineRule="exact"/>
              <w:ind w:left="3"/>
              <w:jc w:val="center"/>
              <w:rPr>
                <w:rFonts w:ascii="Times New Roman" w:eastAsia="方正仿宋_GBK" w:hAnsi="Times New Roman" w:cs="Times New Roman"/>
                <w:sz w:val="24"/>
              </w:rPr>
            </w:pPr>
            <w:r>
              <w:rPr>
                <w:rFonts w:ascii="Times New Roman" w:eastAsia="方正仿宋_GBK" w:hAnsi="Times New Roman" w:cs="Times New Roman"/>
                <w:sz w:val="24"/>
              </w:rPr>
              <w:t>36</w:t>
            </w:r>
          </w:p>
        </w:tc>
      </w:tr>
      <w:tr w:rsidR="00256B58">
        <w:trPr>
          <w:trHeight w:hRule="exact" w:val="1486"/>
        </w:trPr>
        <w:tc>
          <w:tcPr>
            <w:tcW w:w="645" w:type="dxa"/>
            <w:noWrap/>
            <w:vAlign w:val="center"/>
          </w:tcPr>
          <w:p w:rsidR="00256B58" w:rsidRDefault="00256B58">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sz w:val="24"/>
              </w:rPr>
              <w:t>4</w:t>
            </w:r>
          </w:p>
        </w:tc>
        <w:tc>
          <w:tcPr>
            <w:tcW w:w="1395" w:type="dxa"/>
            <w:noWrap/>
            <w:vAlign w:val="center"/>
          </w:tcPr>
          <w:p w:rsidR="00256B58" w:rsidRDefault="00256B58" w:rsidP="00996E2C">
            <w:pPr>
              <w:autoSpaceDE w:val="0"/>
              <w:autoSpaceDN w:val="0"/>
              <w:spacing w:after="0" w:line="400" w:lineRule="exact"/>
              <w:ind w:left="23"/>
              <w:jc w:val="center"/>
              <w:rPr>
                <w:rFonts w:ascii="Times New Roman" w:eastAsia="方正仿宋_GBK" w:hAnsi="Times New Roman" w:cs="Times New Roman"/>
                <w:sz w:val="24"/>
              </w:rPr>
            </w:pPr>
            <w:r>
              <w:rPr>
                <w:rFonts w:ascii="Times New Roman" w:eastAsia="方正仿宋_GBK" w:hAnsi="Times New Roman" w:cs="Times New Roman"/>
                <w:sz w:val="24"/>
              </w:rPr>
              <w:t>职业道德</w:t>
            </w:r>
          </w:p>
          <w:p w:rsidR="00256B58" w:rsidRDefault="00256B58" w:rsidP="00996E2C">
            <w:pPr>
              <w:autoSpaceDE w:val="0"/>
              <w:autoSpaceDN w:val="0"/>
              <w:spacing w:after="0" w:line="400" w:lineRule="exact"/>
              <w:ind w:left="23"/>
              <w:jc w:val="center"/>
              <w:rPr>
                <w:rFonts w:ascii="Times New Roman" w:eastAsia="方正仿宋_GBK" w:hAnsi="Times New Roman" w:cs="Times New Roman"/>
                <w:sz w:val="24"/>
              </w:rPr>
            </w:pPr>
            <w:r>
              <w:rPr>
                <w:rFonts w:ascii="Times New Roman" w:eastAsia="方正仿宋_GBK" w:hAnsi="Times New Roman" w:cs="Times New Roman"/>
                <w:sz w:val="24"/>
              </w:rPr>
              <w:t>与</w:t>
            </w:r>
            <w:r w:rsidR="00D5248F">
              <w:rPr>
                <w:rFonts w:ascii="Times New Roman" w:eastAsia="方正仿宋_GBK" w:hAnsi="Times New Roman" w:cs="Times New Roman"/>
                <w:sz w:val="24"/>
              </w:rPr>
              <w:t>法律</w:t>
            </w:r>
          </w:p>
        </w:tc>
        <w:tc>
          <w:tcPr>
            <w:tcW w:w="4260" w:type="dxa"/>
            <w:noWrap/>
            <w:vAlign w:val="center"/>
          </w:tcPr>
          <w:p w:rsidR="00256B58" w:rsidRDefault="00256B58" w:rsidP="00996E2C">
            <w:pPr>
              <w:autoSpaceDE w:val="0"/>
              <w:autoSpaceDN w:val="0"/>
              <w:spacing w:line="400" w:lineRule="exact"/>
              <w:ind w:leftChars="50" w:left="110" w:rightChars="50" w:right="110"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依据《中等职业学校职业道德与法律教学标准》开设，并与专业实际和行业发展密切结合。</w:t>
            </w:r>
          </w:p>
        </w:tc>
        <w:tc>
          <w:tcPr>
            <w:tcW w:w="2730" w:type="dxa"/>
            <w:noWrap/>
            <w:vAlign w:val="center"/>
          </w:tcPr>
          <w:p w:rsidR="00256B58" w:rsidRDefault="00256B58" w:rsidP="00996E2C">
            <w:pPr>
              <w:autoSpaceDE w:val="0"/>
              <w:autoSpaceDN w:val="0"/>
              <w:spacing w:line="400" w:lineRule="exact"/>
              <w:ind w:left="21"/>
              <w:rPr>
                <w:rFonts w:ascii="Times New Roman" w:eastAsia="方正仿宋_GBK" w:hAnsi="Times New Roman" w:cs="Times New Roman"/>
                <w:sz w:val="24"/>
              </w:rPr>
            </w:pPr>
            <w:r>
              <w:rPr>
                <w:rFonts w:ascii="Times New Roman" w:eastAsia="方正仿宋_GBK" w:hAnsi="Times New Roman" w:cs="Times New Roman"/>
                <w:sz w:val="24"/>
              </w:rPr>
              <w:t>《职业道德与法律》人民卫生出版社，国家卫计委</w:t>
            </w:r>
            <w:r>
              <w:rPr>
                <w:rFonts w:ascii="Times New Roman" w:eastAsia="方正仿宋_GBK" w:hAnsi="Times New Roman" w:cs="Times New Roman"/>
                <w:sz w:val="24"/>
              </w:rPr>
              <w:t>“</w:t>
            </w:r>
            <w:r>
              <w:rPr>
                <w:rFonts w:ascii="Times New Roman" w:eastAsia="方正仿宋_GBK" w:hAnsi="Times New Roman" w:cs="Times New Roman"/>
                <w:sz w:val="24"/>
              </w:rPr>
              <w:t>十三五</w:t>
            </w:r>
            <w:r>
              <w:rPr>
                <w:rFonts w:ascii="Times New Roman" w:eastAsia="方正仿宋_GBK" w:hAnsi="Times New Roman" w:cs="Times New Roman"/>
                <w:sz w:val="24"/>
              </w:rPr>
              <w:t>”</w:t>
            </w:r>
            <w:r>
              <w:rPr>
                <w:rFonts w:ascii="Times New Roman" w:eastAsia="方正仿宋_GBK" w:hAnsi="Times New Roman" w:cs="Times New Roman"/>
                <w:sz w:val="24"/>
              </w:rPr>
              <w:t>规划教材</w:t>
            </w:r>
          </w:p>
        </w:tc>
        <w:tc>
          <w:tcPr>
            <w:tcW w:w="870" w:type="dxa"/>
            <w:noWrap/>
            <w:vAlign w:val="center"/>
          </w:tcPr>
          <w:p w:rsidR="00256B58" w:rsidRDefault="00256B58" w:rsidP="00996E2C">
            <w:pPr>
              <w:autoSpaceDE w:val="0"/>
              <w:autoSpaceDN w:val="0"/>
              <w:spacing w:line="400" w:lineRule="exact"/>
              <w:ind w:left="3"/>
              <w:jc w:val="center"/>
              <w:rPr>
                <w:rFonts w:ascii="Times New Roman" w:eastAsia="方正仿宋_GBK" w:hAnsi="Times New Roman" w:cs="Times New Roman"/>
                <w:sz w:val="24"/>
              </w:rPr>
            </w:pPr>
            <w:r>
              <w:rPr>
                <w:rFonts w:ascii="Times New Roman" w:eastAsia="方正仿宋_GBK" w:hAnsi="Times New Roman" w:cs="Times New Roman"/>
                <w:sz w:val="24"/>
              </w:rPr>
              <w:t>36</w:t>
            </w:r>
          </w:p>
        </w:tc>
      </w:tr>
      <w:tr w:rsidR="00256B58">
        <w:trPr>
          <w:trHeight w:hRule="exact" w:val="1275"/>
        </w:trPr>
        <w:tc>
          <w:tcPr>
            <w:tcW w:w="645" w:type="dxa"/>
            <w:noWrap/>
            <w:vAlign w:val="center"/>
          </w:tcPr>
          <w:p w:rsidR="00256B58" w:rsidRDefault="00256B58">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sz w:val="24"/>
              </w:rPr>
              <w:t>5</w:t>
            </w:r>
          </w:p>
        </w:tc>
        <w:tc>
          <w:tcPr>
            <w:tcW w:w="1395" w:type="dxa"/>
            <w:noWrap/>
            <w:vAlign w:val="center"/>
          </w:tcPr>
          <w:p w:rsidR="00256B58" w:rsidRDefault="00256B58">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sz w:val="24"/>
              </w:rPr>
              <w:t>语文</w:t>
            </w:r>
          </w:p>
        </w:tc>
        <w:tc>
          <w:tcPr>
            <w:tcW w:w="4260" w:type="dxa"/>
            <w:noWrap/>
            <w:vAlign w:val="center"/>
          </w:tcPr>
          <w:p w:rsidR="00256B58" w:rsidRDefault="00256B58">
            <w:pPr>
              <w:autoSpaceDE w:val="0"/>
              <w:autoSpaceDN w:val="0"/>
              <w:spacing w:line="400" w:lineRule="exact"/>
              <w:ind w:leftChars="50" w:left="110" w:rightChars="50" w:right="110"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依据《中等职业学校语文教学标准》开设，并注重在职业模块的教学内容中体现专业特色。</w:t>
            </w:r>
          </w:p>
        </w:tc>
        <w:tc>
          <w:tcPr>
            <w:tcW w:w="2730" w:type="dxa"/>
            <w:noWrap/>
            <w:vAlign w:val="center"/>
          </w:tcPr>
          <w:p w:rsidR="00256B58" w:rsidRDefault="00256B58">
            <w:pPr>
              <w:autoSpaceDE w:val="0"/>
              <w:autoSpaceDN w:val="0"/>
              <w:spacing w:line="400" w:lineRule="exact"/>
              <w:ind w:left="14"/>
              <w:rPr>
                <w:rFonts w:ascii="Times New Roman" w:eastAsia="方正仿宋_GBK" w:hAnsi="Times New Roman" w:cs="Times New Roman"/>
                <w:sz w:val="24"/>
              </w:rPr>
            </w:pPr>
            <w:r>
              <w:rPr>
                <w:rFonts w:ascii="Times New Roman" w:eastAsia="方正仿宋_GBK" w:hAnsi="Times New Roman" w:cs="Times New Roman"/>
                <w:sz w:val="24"/>
              </w:rPr>
              <w:t>《语文》人民教育出版社，中等职业教育课程改革国家规划新教材</w:t>
            </w:r>
            <w:r>
              <w:rPr>
                <w:rFonts w:ascii="Times New Roman" w:eastAsia="方正仿宋_GBK" w:hAnsi="Times New Roman" w:cs="Times New Roman"/>
                <w:sz w:val="24"/>
              </w:rPr>
              <w:t xml:space="preserve"> </w:t>
            </w:r>
          </w:p>
        </w:tc>
        <w:tc>
          <w:tcPr>
            <w:tcW w:w="870" w:type="dxa"/>
            <w:noWrap/>
            <w:vAlign w:val="center"/>
          </w:tcPr>
          <w:p w:rsidR="00256B58" w:rsidRDefault="00256B58">
            <w:pPr>
              <w:autoSpaceDE w:val="0"/>
              <w:autoSpaceDN w:val="0"/>
              <w:spacing w:line="400" w:lineRule="exact"/>
              <w:ind w:left="3"/>
              <w:jc w:val="center"/>
              <w:rPr>
                <w:rFonts w:ascii="Times New Roman" w:eastAsia="方正仿宋_GBK" w:hAnsi="Times New Roman" w:cs="Times New Roman"/>
                <w:sz w:val="24"/>
              </w:rPr>
            </w:pPr>
            <w:r>
              <w:rPr>
                <w:rFonts w:ascii="Times New Roman" w:eastAsia="方正仿宋_GBK" w:hAnsi="Times New Roman" w:cs="Times New Roman" w:hint="eastAsia"/>
                <w:sz w:val="24"/>
              </w:rPr>
              <w:t>198</w:t>
            </w:r>
          </w:p>
        </w:tc>
      </w:tr>
      <w:tr w:rsidR="00256B58">
        <w:trPr>
          <w:trHeight w:hRule="exact" w:val="1502"/>
        </w:trPr>
        <w:tc>
          <w:tcPr>
            <w:tcW w:w="645" w:type="dxa"/>
            <w:noWrap/>
            <w:vAlign w:val="center"/>
          </w:tcPr>
          <w:p w:rsidR="00256B58" w:rsidRDefault="00256B58">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sz w:val="24"/>
              </w:rPr>
              <w:t>6</w:t>
            </w:r>
          </w:p>
        </w:tc>
        <w:tc>
          <w:tcPr>
            <w:tcW w:w="1395" w:type="dxa"/>
            <w:noWrap/>
            <w:vAlign w:val="center"/>
          </w:tcPr>
          <w:p w:rsidR="00256B58" w:rsidRDefault="00256B58">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sz w:val="24"/>
              </w:rPr>
              <w:t>数学</w:t>
            </w:r>
          </w:p>
        </w:tc>
        <w:tc>
          <w:tcPr>
            <w:tcW w:w="4260" w:type="dxa"/>
            <w:noWrap/>
            <w:vAlign w:val="center"/>
          </w:tcPr>
          <w:p w:rsidR="00256B58" w:rsidRDefault="00256B58">
            <w:pPr>
              <w:autoSpaceDE w:val="0"/>
              <w:autoSpaceDN w:val="0"/>
              <w:spacing w:line="400" w:lineRule="exact"/>
              <w:ind w:leftChars="50" w:left="110" w:rightChars="50" w:right="110"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依据《中等职业学校数学教学标准》开设，并注重在职业模块的教学内容中体现专业特色。</w:t>
            </w:r>
          </w:p>
        </w:tc>
        <w:tc>
          <w:tcPr>
            <w:tcW w:w="2730" w:type="dxa"/>
            <w:noWrap/>
            <w:vAlign w:val="center"/>
          </w:tcPr>
          <w:p w:rsidR="00256B58" w:rsidRDefault="00256B58" w:rsidP="00D5248F">
            <w:pPr>
              <w:autoSpaceDE w:val="0"/>
              <w:autoSpaceDN w:val="0"/>
              <w:spacing w:line="400" w:lineRule="exact"/>
              <w:ind w:left="14"/>
              <w:rPr>
                <w:rFonts w:ascii="Times New Roman" w:eastAsia="方正仿宋_GBK" w:hAnsi="Times New Roman" w:cs="Times New Roman"/>
                <w:sz w:val="24"/>
              </w:rPr>
            </w:pPr>
            <w:r>
              <w:rPr>
                <w:rFonts w:ascii="Times New Roman" w:eastAsia="方正仿宋_GBK" w:hAnsi="Times New Roman" w:cs="Times New Roman"/>
                <w:sz w:val="24"/>
              </w:rPr>
              <w:t>《数学》高等教育出版社，中等职业教育课程改革国家规划新教材</w:t>
            </w:r>
          </w:p>
        </w:tc>
        <w:tc>
          <w:tcPr>
            <w:tcW w:w="870" w:type="dxa"/>
            <w:noWrap/>
            <w:vAlign w:val="center"/>
          </w:tcPr>
          <w:p w:rsidR="00256B58" w:rsidRDefault="00336609">
            <w:pPr>
              <w:autoSpaceDE w:val="0"/>
              <w:autoSpaceDN w:val="0"/>
              <w:spacing w:line="400" w:lineRule="exact"/>
              <w:ind w:left="3"/>
              <w:jc w:val="center"/>
              <w:rPr>
                <w:rFonts w:ascii="Times New Roman" w:eastAsia="方正仿宋_GBK" w:hAnsi="Times New Roman" w:cs="Times New Roman"/>
                <w:sz w:val="24"/>
              </w:rPr>
            </w:pPr>
            <w:r>
              <w:rPr>
                <w:rFonts w:ascii="Times New Roman" w:eastAsia="方正仿宋_GBK" w:hAnsi="Times New Roman" w:cs="Times New Roman" w:hint="eastAsia"/>
                <w:sz w:val="24"/>
              </w:rPr>
              <w:t>180</w:t>
            </w:r>
          </w:p>
        </w:tc>
      </w:tr>
      <w:tr w:rsidR="00256B58">
        <w:trPr>
          <w:trHeight w:hRule="exact" w:val="1526"/>
        </w:trPr>
        <w:tc>
          <w:tcPr>
            <w:tcW w:w="645" w:type="dxa"/>
            <w:noWrap/>
            <w:vAlign w:val="center"/>
          </w:tcPr>
          <w:p w:rsidR="00256B58" w:rsidRDefault="00256B58">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sz w:val="24"/>
              </w:rPr>
              <w:t>7</w:t>
            </w:r>
          </w:p>
        </w:tc>
        <w:tc>
          <w:tcPr>
            <w:tcW w:w="1395" w:type="dxa"/>
            <w:noWrap/>
            <w:vAlign w:val="center"/>
          </w:tcPr>
          <w:p w:rsidR="00256B58" w:rsidRDefault="00256B58">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sz w:val="24"/>
              </w:rPr>
              <w:t>英语</w:t>
            </w:r>
          </w:p>
        </w:tc>
        <w:tc>
          <w:tcPr>
            <w:tcW w:w="4260" w:type="dxa"/>
            <w:noWrap/>
            <w:vAlign w:val="center"/>
          </w:tcPr>
          <w:p w:rsidR="00256B58" w:rsidRDefault="00256B58">
            <w:pPr>
              <w:autoSpaceDE w:val="0"/>
              <w:autoSpaceDN w:val="0"/>
              <w:spacing w:line="400" w:lineRule="exact"/>
              <w:ind w:leftChars="50" w:left="110" w:rightChars="50" w:right="110"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依据《中等职业学校英语教学标准》开设，并注重在职业模块的教学内容中体现专业特色。</w:t>
            </w:r>
          </w:p>
        </w:tc>
        <w:tc>
          <w:tcPr>
            <w:tcW w:w="2730" w:type="dxa"/>
            <w:noWrap/>
            <w:vAlign w:val="center"/>
          </w:tcPr>
          <w:p w:rsidR="00256B58" w:rsidRDefault="00256B58">
            <w:pPr>
              <w:autoSpaceDE w:val="0"/>
              <w:autoSpaceDN w:val="0"/>
              <w:spacing w:line="400" w:lineRule="exact"/>
              <w:ind w:left="14"/>
              <w:rPr>
                <w:rFonts w:ascii="Times New Roman" w:eastAsia="方正仿宋_GBK" w:hAnsi="Times New Roman" w:cs="Times New Roman"/>
                <w:sz w:val="24"/>
              </w:rPr>
            </w:pPr>
            <w:r>
              <w:rPr>
                <w:rFonts w:ascii="Times New Roman" w:eastAsia="方正仿宋_GBK" w:hAnsi="Times New Roman" w:cs="Times New Roman"/>
                <w:sz w:val="24"/>
              </w:rPr>
              <w:t>《英语》，外语教学与研究出版社</w:t>
            </w:r>
            <w:r>
              <w:rPr>
                <w:rFonts w:ascii="Times New Roman" w:eastAsia="方正仿宋_GBK" w:hAnsi="Times New Roman" w:cs="Times New Roman"/>
                <w:sz w:val="24"/>
              </w:rPr>
              <w:t xml:space="preserve"> </w:t>
            </w:r>
            <w:r>
              <w:rPr>
                <w:rFonts w:ascii="Times New Roman" w:eastAsia="方正仿宋_GBK" w:hAnsi="Times New Roman" w:cs="Times New Roman"/>
                <w:sz w:val="24"/>
              </w:rPr>
              <w:t>中等职业教育课程改革国家规划新教材</w:t>
            </w:r>
          </w:p>
        </w:tc>
        <w:tc>
          <w:tcPr>
            <w:tcW w:w="870" w:type="dxa"/>
            <w:noWrap/>
            <w:vAlign w:val="center"/>
          </w:tcPr>
          <w:p w:rsidR="00256B58" w:rsidRDefault="00336609">
            <w:pPr>
              <w:autoSpaceDE w:val="0"/>
              <w:autoSpaceDN w:val="0"/>
              <w:spacing w:line="400" w:lineRule="exact"/>
              <w:ind w:left="3"/>
              <w:jc w:val="center"/>
              <w:rPr>
                <w:rFonts w:ascii="Times New Roman" w:eastAsia="方正仿宋_GBK" w:hAnsi="Times New Roman" w:cs="Times New Roman"/>
                <w:sz w:val="24"/>
              </w:rPr>
            </w:pPr>
            <w:r>
              <w:rPr>
                <w:rFonts w:ascii="Times New Roman" w:eastAsia="方正仿宋_GBK" w:hAnsi="Times New Roman" w:cs="Times New Roman" w:hint="eastAsia"/>
                <w:sz w:val="24"/>
              </w:rPr>
              <w:t>162</w:t>
            </w:r>
          </w:p>
        </w:tc>
      </w:tr>
      <w:tr w:rsidR="00256B58">
        <w:trPr>
          <w:trHeight w:hRule="exact" w:val="2278"/>
        </w:trPr>
        <w:tc>
          <w:tcPr>
            <w:tcW w:w="645" w:type="dxa"/>
            <w:noWrap/>
            <w:vAlign w:val="center"/>
          </w:tcPr>
          <w:p w:rsidR="00256B58" w:rsidRDefault="00256B58">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sz w:val="24"/>
              </w:rPr>
              <w:t>8</w:t>
            </w:r>
          </w:p>
        </w:tc>
        <w:tc>
          <w:tcPr>
            <w:tcW w:w="1395" w:type="dxa"/>
            <w:noWrap/>
            <w:vAlign w:val="center"/>
          </w:tcPr>
          <w:p w:rsidR="00256B58" w:rsidRPr="00FF5109" w:rsidRDefault="00FF5109">
            <w:pPr>
              <w:autoSpaceDE w:val="0"/>
              <w:autoSpaceDN w:val="0"/>
              <w:spacing w:after="0" w:line="400" w:lineRule="exact"/>
              <w:ind w:left="11"/>
              <w:jc w:val="center"/>
              <w:rPr>
                <w:rFonts w:ascii="Times New Roman" w:eastAsia="方正仿宋_GBK" w:hAnsi="Times New Roman" w:cs="Times New Roman"/>
                <w:sz w:val="24"/>
              </w:rPr>
            </w:pPr>
            <w:r w:rsidRPr="00FF5109">
              <w:rPr>
                <w:rFonts w:ascii="Times New Roman" w:eastAsia="方正仿宋_GBK" w:hAnsi="Times New Roman" w:cs="Times New Roman" w:hint="eastAsia"/>
                <w:sz w:val="24"/>
              </w:rPr>
              <w:t>计算机应用基础</w:t>
            </w:r>
          </w:p>
        </w:tc>
        <w:tc>
          <w:tcPr>
            <w:tcW w:w="4260" w:type="dxa"/>
            <w:noWrap/>
            <w:vAlign w:val="center"/>
          </w:tcPr>
          <w:p w:rsidR="00256B58" w:rsidRPr="00FF5109" w:rsidRDefault="005113A0" w:rsidP="00F22A93">
            <w:pPr>
              <w:autoSpaceDE w:val="0"/>
              <w:autoSpaceDN w:val="0"/>
              <w:spacing w:line="400" w:lineRule="exact"/>
              <w:ind w:rightChars="50" w:right="110"/>
              <w:rPr>
                <w:rFonts w:ascii="Times New Roman" w:eastAsia="方正仿宋_GBK" w:hAnsi="Times New Roman" w:cs="Times New Roman"/>
                <w:sz w:val="24"/>
              </w:rPr>
            </w:pPr>
            <w:r>
              <w:rPr>
                <w:rFonts w:ascii="Times New Roman" w:eastAsia="方正仿宋_GBK" w:hAnsi="Times New Roman" w:cs="Times New Roman"/>
                <w:sz w:val="24"/>
              </w:rPr>
              <w:t>依据《中等职业学校</w:t>
            </w:r>
            <w:r w:rsidRPr="00FF5109">
              <w:rPr>
                <w:rFonts w:ascii="Times New Roman" w:eastAsia="方正仿宋_GBK" w:hAnsi="Times New Roman" w:cs="Times New Roman"/>
                <w:sz w:val="24"/>
              </w:rPr>
              <w:t>计算机应用基础</w:t>
            </w:r>
            <w:r>
              <w:rPr>
                <w:rFonts w:ascii="Times New Roman" w:eastAsia="方正仿宋_GBK" w:hAnsi="Times New Roman" w:cs="Times New Roman"/>
                <w:sz w:val="24"/>
              </w:rPr>
              <w:t>教学标准》开设，并注重在职业模块的教学内容中体现专业特色。</w:t>
            </w:r>
          </w:p>
        </w:tc>
        <w:tc>
          <w:tcPr>
            <w:tcW w:w="2730" w:type="dxa"/>
            <w:noWrap/>
            <w:vAlign w:val="center"/>
          </w:tcPr>
          <w:p w:rsidR="00256B58" w:rsidRPr="00FF5109" w:rsidRDefault="00256B58">
            <w:pPr>
              <w:autoSpaceDE w:val="0"/>
              <w:autoSpaceDN w:val="0"/>
              <w:spacing w:line="400" w:lineRule="exact"/>
              <w:ind w:left="14"/>
              <w:rPr>
                <w:rFonts w:ascii="Times New Roman" w:eastAsia="方正仿宋_GBK" w:hAnsi="Times New Roman" w:cs="Times New Roman"/>
                <w:sz w:val="24"/>
              </w:rPr>
            </w:pPr>
            <w:r w:rsidRPr="00FF5109">
              <w:rPr>
                <w:rFonts w:ascii="Times New Roman" w:eastAsia="方正仿宋_GBK" w:hAnsi="Times New Roman" w:cs="Times New Roman"/>
                <w:sz w:val="24"/>
              </w:rPr>
              <w:t>《计算机应用基础》人民卫生出版社，国家卫计委</w:t>
            </w:r>
            <w:r w:rsidRPr="00FF5109">
              <w:rPr>
                <w:rFonts w:ascii="Times New Roman" w:eastAsia="方正仿宋_GBK" w:hAnsi="Times New Roman" w:cs="Times New Roman"/>
                <w:sz w:val="24"/>
              </w:rPr>
              <w:t>“</w:t>
            </w:r>
            <w:r w:rsidRPr="00FF5109">
              <w:rPr>
                <w:rFonts w:ascii="Times New Roman" w:eastAsia="方正仿宋_GBK" w:hAnsi="Times New Roman" w:cs="Times New Roman"/>
                <w:sz w:val="24"/>
              </w:rPr>
              <w:t>十三五</w:t>
            </w:r>
            <w:r w:rsidRPr="00FF5109">
              <w:rPr>
                <w:rFonts w:ascii="Times New Roman" w:eastAsia="方正仿宋_GBK" w:hAnsi="Times New Roman" w:cs="Times New Roman"/>
                <w:sz w:val="24"/>
              </w:rPr>
              <w:t>”</w:t>
            </w:r>
            <w:r w:rsidRPr="00FF5109">
              <w:rPr>
                <w:rFonts w:ascii="Times New Roman" w:eastAsia="方正仿宋_GBK" w:hAnsi="Times New Roman" w:cs="Times New Roman"/>
                <w:sz w:val="24"/>
              </w:rPr>
              <w:t>规划教材</w:t>
            </w:r>
          </w:p>
        </w:tc>
        <w:tc>
          <w:tcPr>
            <w:tcW w:w="870" w:type="dxa"/>
            <w:noWrap/>
            <w:vAlign w:val="center"/>
          </w:tcPr>
          <w:p w:rsidR="00256B58" w:rsidRPr="00FF5109" w:rsidRDefault="00256B58">
            <w:pPr>
              <w:autoSpaceDE w:val="0"/>
              <w:autoSpaceDN w:val="0"/>
              <w:spacing w:line="400" w:lineRule="exact"/>
              <w:ind w:left="3"/>
              <w:jc w:val="center"/>
              <w:rPr>
                <w:rFonts w:ascii="Times New Roman" w:eastAsia="方正仿宋_GBK" w:hAnsi="Times New Roman" w:cs="Times New Roman"/>
                <w:sz w:val="24"/>
              </w:rPr>
            </w:pPr>
            <w:r w:rsidRPr="00FF5109">
              <w:rPr>
                <w:rFonts w:ascii="Times New Roman" w:eastAsia="方正仿宋_GBK" w:hAnsi="Times New Roman" w:cs="Times New Roman" w:hint="eastAsia"/>
                <w:sz w:val="24"/>
              </w:rPr>
              <w:t>72</w:t>
            </w:r>
          </w:p>
        </w:tc>
      </w:tr>
      <w:tr w:rsidR="00256B58" w:rsidTr="00F22A93">
        <w:trPr>
          <w:trHeight w:hRule="exact" w:val="2858"/>
        </w:trPr>
        <w:tc>
          <w:tcPr>
            <w:tcW w:w="645" w:type="dxa"/>
            <w:noWrap/>
            <w:vAlign w:val="center"/>
          </w:tcPr>
          <w:p w:rsidR="00256B58" w:rsidRDefault="00256B58">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sz w:val="24"/>
              </w:rPr>
              <w:t>9</w:t>
            </w:r>
          </w:p>
        </w:tc>
        <w:tc>
          <w:tcPr>
            <w:tcW w:w="1395" w:type="dxa"/>
            <w:noWrap/>
            <w:vAlign w:val="center"/>
          </w:tcPr>
          <w:p w:rsidR="00256B58" w:rsidRDefault="00256B58">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sz w:val="24"/>
              </w:rPr>
              <w:t>体育与健康</w:t>
            </w:r>
          </w:p>
        </w:tc>
        <w:tc>
          <w:tcPr>
            <w:tcW w:w="4260" w:type="dxa"/>
            <w:noWrap/>
            <w:vAlign w:val="center"/>
          </w:tcPr>
          <w:p w:rsidR="00256B58" w:rsidRDefault="005113A0" w:rsidP="00F22A93">
            <w:pPr>
              <w:autoSpaceDE w:val="0"/>
              <w:autoSpaceDN w:val="0"/>
              <w:spacing w:line="400" w:lineRule="exact"/>
              <w:ind w:rightChars="50" w:right="110"/>
              <w:rPr>
                <w:rFonts w:ascii="Times New Roman" w:eastAsia="方正仿宋_GBK" w:hAnsi="Times New Roman" w:cs="Times New Roman"/>
                <w:sz w:val="24"/>
              </w:rPr>
            </w:pPr>
            <w:r>
              <w:rPr>
                <w:rFonts w:ascii="Times New Roman" w:eastAsia="方正仿宋_GBK" w:hAnsi="Times New Roman" w:cs="Times New Roman"/>
                <w:sz w:val="24"/>
              </w:rPr>
              <w:t>依据《中等职业学校体育与健康教学标准》开设，并注重在职业模块的教学内容中体现专业特色。</w:t>
            </w:r>
          </w:p>
        </w:tc>
        <w:tc>
          <w:tcPr>
            <w:tcW w:w="2730" w:type="dxa"/>
            <w:noWrap/>
            <w:vAlign w:val="center"/>
          </w:tcPr>
          <w:p w:rsidR="00256B58" w:rsidRDefault="00256B58">
            <w:pPr>
              <w:autoSpaceDE w:val="0"/>
              <w:autoSpaceDN w:val="0"/>
              <w:spacing w:line="400" w:lineRule="exact"/>
              <w:ind w:left="14"/>
              <w:rPr>
                <w:rFonts w:ascii="Times New Roman" w:eastAsia="方正仿宋_GBK" w:hAnsi="Times New Roman" w:cs="Times New Roman"/>
                <w:sz w:val="24"/>
              </w:rPr>
            </w:pPr>
            <w:r>
              <w:rPr>
                <w:rFonts w:ascii="Times New Roman" w:eastAsia="方正仿宋_GBK" w:hAnsi="Times New Roman" w:cs="Times New Roman"/>
                <w:sz w:val="24"/>
              </w:rPr>
              <w:t>《体育与健康》人民卫生出版社，国家卫计委</w:t>
            </w:r>
            <w:r>
              <w:rPr>
                <w:rFonts w:ascii="Times New Roman" w:eastAsia="方正仿宋_GBK" w:hAnsi="Times New Roman" w:cs="Times New Roman"/>
                <w:sz w:val="24"/>
              </w:rPr>
              <w:t>“</w:t>
            </w:r>
            <w:r>
              <w:rPr>
                <w:rFonts w:ascii="Times New Roman" w:eastAsia="方正仿宋_GBK" w:hAnsi="Times New Roman" w:cs="Times New Roman"/>
                <w:sz w:val="24"/>
              </w:rPr>
              <w:t>十三五</w:t>
            </w:r>
            <w:r>
              <w:rPr>
                <w:rFonts w:ascii="Times New Roman" w:eastAsia="方正仿宋_GBK" w:hAnsi="Times New Roman" w:cs="Times New Roman"/>
                <w:sz w:val="24"/>
              </w:rPr>
              <w:t>”</w:t>
            </w:r>
            <w:r>
              <w:rPr>
                <w:rFonts w:ascii="Times New Roman" w:eastAsia="方正仿宋_GBK" w:hAnsi="Times New Roman" w:cs="Times New Roman"/>
                <w:sz w:val="24"/>
              </w:rPr>
              <w:t>规划教材</w:t>
            </w:r>
          </w:p>
        </w:tc>
        <w:tc>
          <w:tcPr>
            <w:tcW w:w="870" w:type="dxa"/>
            <w:noWrap/>
            <w:vAlign w:val="center"/>
          </w:tcPr>
          <w:p w:rsidR="00256B58" w:rsidRDefault="00256B58">
            <w:pPr>
              <w:autoSpaceDE w:val="0"/>
              <w:autoSpaceDN w:val="0"/>
              <w:spacing w:line="400" w:lineRule="exact"/>
              <w:ind w:left="3"/>
              <w:jc w:val="center"/>
              <w:rPr>
                <w:rFonts w:ascii="Times New Roman" w:eastAsia="方正仿宋_GBK" w:hAnsi="Times New Roman" w:cs="Times New Roman"/>
                <w:sz w:val="24"/>
              </w:rPr>
            </w:pPr>
            <w:r>
              <w:rPr>
                <w:rFonts w:ascii="Times New Roman" w:eastAsia="方正仿宋_GBK" w:hAnsi="Times New Roman" w:cs="Times New Roman" w:hint="eastAsia"/>
                <w:sz w:val="24"/>
              </w:rPr>
              <w:t>144</w:t>
            </w:r>
          </w:p>
        </w:tc>
      </w:tr>
      <w:tr w:rsidR="00256B58">
        <w:trPr>
          <w:trHeight w:hRule="exact" w:val="1688"/>
        </w:trPr>
        <w:tc>
          <w:tcPr>
            <w:tcW w:w="645" w:type="dxa"/>
            <w:noWrap/>
            <w:vAlign w:val="center"/>
          </w:tcPr>
          <w:p w:rsidR="00256B58" w:rsidRDefault="00256B58">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sz w:val="24"/>
              </w:rPr>
              <w:lastRenderedPageBreak/>
              <w:t>10</w:t>
            </w:r>
          </w:p>
        </w:tc>
        <w:tc>
          <w:tcPr>
            <w:tcW w:w="1395" w:type="dxa"/>
            <w:noWrap/>
            <w:vAlign w:val="center"/>
          </w:tcPr>
          <w:p w:rsidR="00256B58" w:rsidRDefault="00256B58">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sz w:val="24"/>
              </w:rPr>
              <w:t>公共艺术</w:t>
            </w:r>
          </w:p>
        </w:tc>
        <w:tc>
          <w:tcPr>
            <w:tcW w:w="4260" w:type="dxa"/>
            <w:noWrap/>
            <w:vAlign w:val="center"/>
          </w:tcPr>
          <w:p w:rsidR="00256B58" w:rsidRDefault="00256B58">
            <w:pPr>
              <w:autoSpaceDE w:val="0"/>
              <w:autoSpaceDN w:val="0"/>
              <w:spacing w:line="400" w:lineRule="exact"/>
              <w:ind w:leftChars="50" w:left="110" w:rightChars="50" w:right="110"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依据《中等职业学校公共艺术教学标准》开设，并与专业实际和行业发展密切结合。</w:t>
            </w:r>
          </w:p>
        </w:tc>
        <w:tc>
          <w:tcPr>
            <w:tcW w:w="2730" w:type="dxa"/>
            <w:noWrap/>
            <w:vAlign w:val="center"/>
          </w:tcPr>
          <w:p w:rsidR="00256B58" w:rsidRDefault="00256B58">
            <w:pPr>
              <w:spacing w:line="400" w:lineRule="exact"/>
              <w:rPr>
                <w:rFonts w:ascii="Times New Roman" w:eastAsia="方正仿宋_GBK" w:hAnsi="Times New Roman" w:cs="Times New Roman"/>
                <w:sz w:val="24"/>
              </w:rPr>
            </w:pPr>
            <w:r>
              <w:rPr>
                <w:rFonts w:ascii="Times New Roman" w:eastAsia="方正仿宋_GBK" w:hAnsi="Times New Roman" w:cs="Times New Roman"/>
                <w:sz w:val="24"/>
              </w:rPr>
              <w:t>《公共艺术》</w:t>
            </w:r>
            <w:r>
              <w:rPr>
                <w:rFonts w:ascii="Times New Roman" w:eastAsia="方正仿宋_GBK" w:hAnsi="Times New Roman" w:cs="Times New Roman"/>
                <w:sz w:val="24"/>
              </w:rPr>
              <w:t xml:space="preserve"> </w:t>
            </w:r>
            <w:r>
              <w:rPr>
                <w:rFonts w:ascii="Times New Roman" w:eastAsia="方正仿宋_GBK" w:hAnsi="Times New Roman" w:cs="Times New Roman"/>
                <w:sz w:val="24"/>
              </w:rPr>
              <w:t>高等教育出版社，中等职业教育课程改革国家规划新教材</w:t>
            </w:r>
          </w:p>
        </w:tc>
        <w:tc>
          <w:tcPr>
            <w:tcW w:w="870" w:type="dxa"/>
            <w:noWrap/>
            <w:vAlign w:val="center"/>
          </w:tcPr>
          <w:p w:rsidR="00256B58" w:rsidRDefault="00256B58">
            <w:pPr>
              <w:autoSpaceDE w:val="0"/>
              <w:autoSpaceDN w:val="0"/>
              <w:spacing w:line="400" w:lineRule="exact"/>
              <w:ind w:left="3"/>
              <w:jc w:val="center"/>
              <w:rPr>
                <w:rFonts w:ascii="Times New Roman" w:eastAsia="方正仿宋_GBK" w:hAnsi="Times New Roman" w:cs="Times New Roman"/>
                <w:sz w:val="24"/>
              </w:rPr>
            </w:pPr>
            <w:r>
              <w:rPr>
                <w:rFonts w:ascii="Times New Roman" w:eastAsia="方正仿宋_GBK" w:hAnsi="Times New Roman" w:cs="Times New Roman"/>
                <w:sz w:val="24"/>
              </w:rPr>
              <w:t>36</w:t>
            </w:r>
          </w:p>
        </w:tc>
      </w:tr>
      <w:tr w:rsidR="00256B58">
        <w:trPr>
          <w:trHeight w:hRule="exact" w:val="1680"/>
        </w:trPr>
        <w:tc>
          <w:tcPr>
            <w:tcW w:w="645" w:type="dxa"/>
            <w:noWrap/>
            <w:vAlign w:val="center"/>
          </w:tcPr>
          <w:p w:rsidR="00256B58" w:rsidRDefault="00256B58">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sz w:val="24"/>
              </w:rPr>
              <w:t>11</w:t>
            </w:r>
          </w:p>
        </w:tc>
        <w:tc>
          <w:tcPr>
            <w:tcW w:w="1395" w:type="dxa"/>
            <w:noWrap/>
            <w:vAlign w:val="center"/>
          </w:tcPr>
          <w:p w:rsidR="00256B58" w:rsidRDefault="00256B58">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sz w:val="24"/>
              </w:rPr>
              <w:t>历史</w:t>
            </w:r>
          </w:p>
        </w:tc>
        <w:tc>
          <w:tcPr>
            <w:tcW w:w="4260" w:type="dxa"/>
            <w:noWrap/>
            <w:vAlign w:val="center"/>
          </w:tcPr>
          <w:p w:rsidR="00256B58" w:rsidRDefault="00256B58">
            <w:pPr>
              <w:autoSpaceDE w:val="0"/>
              <w:autoSpaceDN w:val="0"/>
              <w:spacing w:line="400" w:lineRule="exact"/>
              <w:ind w:leftChars="50" w:left="110" w:rightChars="50" w:right="110"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依据《中等职业学校历史教学标准》开设，并与专业实际和行业发展密切结合。</w:t>
            </w:r>
          </w:p>
        </w:tc>
        <w:tc>
          <w:tcPr>
            <w:tcW w:w="2730" w:type="dxa"/>
            <w:noWrap/>
            <w:vAlign w:val="center"/>
          </w:tcPr>
          <w:p w:rsidR="00256B58" w:rsidRDefault="00256B58">
            <w:pPr>
              <w:spacing w:after="0" w:line="400" w:lineRule="exact"/>
              <w:rPr>
                <w:rFonts w:ascii="Times New Roman" w:eastAsia="方正仿宋_GBK" w:hAnsi="Times New Roman" w:cs="Times New Roman"/>
                <w:sz w:val="24"/>
              </w:rPr>
            </w:pPr>
            <w:r>
              <w:rPr>
                <w:rFonts w:ascii="Times New Roman" w:eastAsia="方正仿宋_GBK" w:hAnsi="Times New Roman" w:cs="Times New Roman"/>
                <w:sz w:val="24"/>
              </w:rPr>
              <w:t>《历史》武汉大学出版社</w:t>
            </w:r>
          </w:p>
          <w:p w:rsidR="00256B58" w:rsidRDefault="00256B58">
            <w:pPr>
              <w:spacing w:after="0" w:line="400" w:lineRule="exact"/>
              <w:rPr>
                <w:rFonts w:ascii="Times New Roman" w:eastAsia="方正仿宋_GBK" w:hAnsi="Times New Roman" w:cs="Times New Roman"/>
                <w:sz w:val="24"/>
              </w:rPr>
            </w:pPr>
            <w:r>
              <w:rPr>
                <w:rFonts w:ascii="Times New Roman" w:eastAsia="方正仿宋_GBK" w:hAnsi="Times New Roman" w:cs="Times New Roman"/>
                <w:sz w:val="24"/>
              </w:rPr>
              <w:t>中等职业教育课程规划新教材</w:t>
            </w:r>
          </w:p>
        </w:tc>
        <w:tc>
          <w:tcPr>
            <w:tcW w:w="870" w:type="dxa"/>
            <w:noWrap/>
            <w:vAlign w:val="center"/>
          </w:tcPr>
          <w:p w:rsidR="00256B58" w:rsidRDefault="00256B58">
            <w:pPr>
              <w:autoSpaceDE w:val="0"/>
              <w:autoSpaceDN w:val="0"/>
              <w:spacing w:line="400" w:lineRule="exact"/>
              <w:ind w:left="3"/>
              <w:jc w:val="center"/>
              <w:rPr>
                <w:rFonts w:ascii="Times New Roman" w:eastAsia="方正仿宋_GBK" w:hAnsi="Times New Roman" w:cs="Times New Roman"/>
                <w:sz w:val="24"/>
              </w:rPr>
            </w:pPr>
            <w:r>
              <w:rPr>
                <w:rFonts w:ascii="Times New Roman" w:eastAsia="方正仿宋_GBK" w:hAnsi="Times New Roman" w:cs="Times New Roman" w:hint="eastAsia"/>
                <w:sz w:val="24"/>
              </w:rPr>
              <w:t>36</w:t>
            </w:r>
          </w:p>
        </w:tc>
      </w:tr>
      <w:tr w:rsidR="00256B58">
        <w:trPr>
          <w:trHeight w:hRule="exact" w:val="1978"/>
        </w:trPr>
        <w:tc>
          <w:tcPr>
            <w:tcW w:w="645" w:type="dxa"/>
            <w:noWrap/>
            <w:vAlign w:val="center"/>
          </w:tcPr>
          <w:p w:rsidR="00256B58" w:rsidRDefault="00256B58">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hint="eastAsia"/>
                <w:sz w:val="24"/>
              </w:rPr>
              <w:t>12</w:t>
            </w:r>
          </w:p>
        </w:tc>
        <w:tc>
          <w:tcPr>
            <w:tcW w:w="1395" w:type="dxa"/>
            <w:noWrap/>
            <w:vAlign w:val="center"/>
          </w:tcPr>
          <w:p w:rsidR="00256B58" w:rsidRDefault="00256B58">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hint="eastAsia"/>
                <w:sz w:val="24"/>
              </w:rPr>
              <w:t>物理</w:t>
            </w:r>
          </w:p>
        </w:tc>
        <w:tc>
          <w:tcPr>
            <w:tcW w:w="4260" w:type="dxa"/>
            <w:noWrap/>
            <w:vAlign w:val="center"/>
          </w:tcPr>
          <w:p w:rsidR="00256B58" w:rsidRDefault="00256B58">
            <w:pPr>
              <w:autoSpaceDE w:val="0"/>
              <w:autoSpaceDN w:val="0"/>
              <w:spacing w:line="400" w:lineRule="exact"/>
              <w:ind w:leftChars="50" w:left="110" w:rightChars="50" w:right="110"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依据《中等职业学校</w:t>
            </w:r>
            <w:r>
              <w:rPr>
                <w:rFonts w:ascii="Times New Roman" w:eastAsia="方正仿宋_GBK" w:hAnsi="Times New Roman" w:cs="Times New Roman" w:hint="eastAsia"/>
                <w:sz w:val="24"/>
              </w:rPr>
              <w:t>物理</w:t>
            </w:r>
            <w:r>
              <w:rPr>
                <w:rFonts w:ascii="Times New Roman" w:eastAsia="方正仿宋_GBK" w:hAnsi="Times New Roman" w:cs="Times New Roman"/>
                <w:sz w:val="24"/>
              </w:rPr>
              <w:t>教学标准》开设，并注重在职业模块的教学内容中体现专业特色。</w:t>
            </w:r>
          </w:p>
        </w:tc>
        <w:tc>
          <w:tcPr>
            <w:tcW w:w="2730" w:type="dxa"/>
            <w:noWrap/>
            <w:vAlign w:val="center"/>
          </w:tcPr>
          <w:p w:rsidR="00256B58" w:rsidRDefault="00256B58">
            <w:pPr>
              <w:spacing w:after="0" w:line="400" w:lineRule="exact"/>
              <w:rPr>
                <w:rFonts w:ascii="Times New Roman" w:eastAsia="方正仿宋_GBK" w:hAnsi="Times New Roman" w:cs="Times New Roman"/>
                <w:sz w:val="24"/>
              </w:rPr>
            </w:pPr>
            <w:r>
              <w:rPr>
                <w:rFonts w:ascii="Times New Roman" w:eastAsia="方正仿宋_GBK" w:hAnsi="Times New Roman" w:cs="Times New Roman"/>
                <w:sz w:val="24"/>
              </w:rPr>
              <w:t>《</w:t>
            </w:r>
            <w:r>
              <w:rPr>
                <w:rFonts w:ascii="Times New Roman" w:eastAsia="方正仿宋_GBK" w:hAnsi="Times New Roman" w:cs="Times New Roman" w:hint="eastAsia"/>
                <w:sz w:val="24"/>
              </w:rPr>
              <w:t>物理</w:t>
            </w:r>
            <w:r>
              <w:rPr>
                <w:rFonts w:ascii="Times New Roman" w:eastAsia="方正仿宋_GBK" w:hAnsi="Times New Roman" w:cs="Times New Roman"/>
                <w:sz w:val="24"/>
              </w:rPr>
              <w:t>》人民教育出版社，中等职业教育课程改革国家规划新教材</w:t>
            </w:r>
          </w:p>
        </w:tc>
        <w:tc>
          <w:tcPr>
            <w:tcW w:w="870" w:type="dxa"/>
            <w:noWrap/>
            <w:vAlign w:val="center"/>
          </w:tcPr>
          <w:p w:rsidR="00256B58" w:rsidRDefault="00336609">
            <w:pPr>
              <w:autoSpaceDE w:val="0"/>
              <w:autoSpaceDN w:val="0"/>
              <w:spacing w:line="400" w:lineRule="exact"/>
              <w:ind w:left="3"/>
              <w:jc w:val="center"/>
              <w:rPr>
                <w:rFonts w:ascii="Times New Roman" w:eastAsia="方正仿宋_GBK" w:hAnsi="Times New Roman" w:cs="Times New Roman"/>
                <w:sz w:val="24"/>
              </w:rPr>
            </w:pPr>
            <w:r>
              <w:rPr>
                <w:rFonts w:ascii="Times New Roman" w:eastAsia="方正仿宋_GBK" w:hAnsi="Times New Roman" w:cs="Times New Roman" w:hint="eastAsia"/>
                <w:sz w:val="24"/>
              </w:rPr>
              <w:t>18</w:t>
            </w:r>
          </w:p>
        </w:tc>
      </w:tr>
      <w:tr w:rsidR="00256B58">
        <w:trPr>
          <w:trHeight w:hRule="exact" w:val="1978"/>
        </w:trPr>
        <w:tc>
          <w:tcPr>
            <w:tcW w:w="645" w:type="dxa"/>
            <w:noWrap/>
            <w:vAlign w:val="center"/>
          </w:tcPr>
          <w:p w:rsidR="00256B58" w:rsidRDefault="00256B58">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hint="eastAsia"/>
                <w:sz w:val="24"/>
              </w:rPr>
              <w:t>13</w:t>
            </w:r>
          </w:p>
        </w:tc>
        <w:tc>
          <w:tcPr>
            <w:tcW w:w="1395" w:type="dxa"/>
            <w:noWrap/>
            <w:vAlign w:val="center"/>
          </w:tcPr>
          <w:p w:rsidR="00256B58" w:rsidRDefault="00256B58">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hint="eastAsia"/>
                <w:sz w:val="24"/>
              </w:rPr>
              <w:t>化学</w:t>
            </w:r>
          </w:p>
        </w:tc>
        <w:tc>
          <w:tcPr>
            <w:tcW w:w="4260" w:type="dxa"/>
            <w:noWrap/>
            <w:vAlign w:val="center"/>
          </w:tcPr>
          <w:p w:rsidR="00256B58" w:rsidRDefault="00256B58" w:rsidP="00F22A93">
            <w:pPr>
              <w:autoSpaceDE w:val="0"/>
              <w:autoSpaceDN w:val="0"/>
              <w:spacing w:line="400" w:lineRule="exact"/>
              <w:ind w:leftChars="50" w:left="110" w:rightChars="50" w:right="110"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依据《中等职业学校</w:t>
            </w:r>
            <w:r w:rsidR="00F22A93">
              <w:rPr>
                <w:rFonts w:ascii="Times New Roman" w:eastAsia="方正仿宋_GBK" w:hAnsi="Times New Roman" w:cs="Times New Roman" w:hint="eastAsia"/>
                <w:sz w:val="24"/>
              </w:rPr>
              <w:t>化学</w:t>
            </w:r>
            <w:r>
              <w:rPr>
                <w:rFonts w:ascii="Times New Roman" w:eastAsia="方正仿宋_GBK" w:hAnsi="Times New Roman" w:cs="Times New Roman"/>
                <w:sz w:val="24"/>
              </w:rPr>
              <w:t>教学标准》开设，并注重在职业模块的教学内容中体现专业特色。</w:t>
            </w:r>
          </w:p>
        </w:tc>
        <w:tc>
          <w:tcPr>
            <w:tcW w:w="2730" w:type="dxa"/>
            <w:noWrap/>
            <w:vAlign w:val="center"/>
          </w:tcPr>
          <w:p w:rsidR="00256B58" w:rsidRDefault="00256B58" w:rsidP="00525256">
            <w:pPr>
              <w:spacing w:after="0" w:line="400" w:lineRule="exact"/>
              <w:rPr>
                <w:rFonts w:ascii="Times New Roman" w:eastAsia="方正仿宋_GBK" w:hAnsi="Times New Roman" w:cs="Times New Roman"/>
                <w:sz w:val="24"/>
              </w:rPr>
            </w:pPr>
            <w:r>
              <w:rPr>
                <w:rFonts w:ascii="Times New Roman" w:eastAsia="方正仿宋_GBK" w:hAnsi="Times New Roman" w:cs="Times New Roman"/>
                <w:sz w:val="24"/>
              </w:rPr>
              <w:t>《</w:t>
            </w:r>
            <w:r>
              <w:rPr>
                <w:rFonts w:ascii="Times New Roman" w:eastAsia="方正仿宋_GBK" w:hAnsi="Times New Roman" w:cs="Times New Roman" w:hint="eastAsia"/>
                <w:sz w:val="24"/>
              </w:rPr>
              <w:t>化学</w:t>
            </w:r>
            <w:r>
              <w:rPr>
                <w:rFonts w:ascii="Times New Roman" w:eastAsia="方正仿宋_GBK" w:hAnsi="Times New Roman" w:cs="Times New Roman"/>
                <w:sz w:val="24"/>
              </w:rPr>
              <w:t>》人民教育出版社，中等职业教育课程改革国家规划新教材</w:t>
            </w:r>
          </w:p>
        </w:tc>
        <w:tc>
          <w:tcPr>
            <w:tcW w:w="870" w:type="dxa"/>
            <w:noWrap/>
            <w:vAlign w:val="center"/>
          </w:tcPr>
          <w:p w:rsidR="00256B58" w:rsidRDefault="00256B58">
            <w:pPr>
              <w:autoSpaceDE w:val="0"/>
              <w:autoSpaceDN w:val="0"/>
              <w:spacing w:line="400" w:lineRule="exact"/>
              <w:ind w:left="3"/>
              <w:jc w:val="center"/>
              <w:rPr>
                <w:rFonts w:ascii="Times New Roman" w:eastAsia="方正仿宋_GBK" w:hAnsi="Times New Roman" w:cs="Times New Roman"/>
                <w:sz w:val="24"/>
              </w:rPr>
            </w:pPr>
            <w:r>
              <w:rPr>
                <w:rFonts w:ascii="Times New Roman" w:eastAsia="方正仿宋_GBK" w:hAnsi="Times New Roman" w:cs="Times New Roman" w:hint="eastAsia"/>
                <w:sz w:val="24"/>
              </w:rPr>
              <w:t>36</w:t>
            </w:r>
          </w:p>
        </w:tc>
      </w:tr>
      <w:tr w:rsidR="00336609" w:rsidTr="00F22A93">
        <w:trPr>
          <w:trHeight w:hRule="exact" w:val="3587"/>
        </w:trPr>
        <w:tc>
          <w:tcPr>
            <w:tcW w:w="645" w:type="dxa"/>
            <w:noWrap/>
            <w:vAlign w:val="center"/>
          </w:tcPr>
          <w:p w:rsidR="00336609" w:rsidRDefault="00336609">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hint="eastAsia"/>
                <w:sz w:val="24"/>
              </w:rPr>
              <w:t>14</w:t>
            </w:r>
          </w:p>
        </w:tc>
        <w:tc>
          <w:tcPr>
            <w:tcW w:w="1395" w:type="dxa"/>
            <w:noWrap/>
            <w:vAlign w:val="center"/>
          </w:tcPr>
          <w:p w:rsidR="00336609" w:rsidRDefault="00336609">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hint="eastAsia"/>
                <w:sz w:val="24"/>
              </w:rPr>
              <w:t>人际沟通</w:t>
            </w:r>
            <w:r w:rsidR="00F22A93">
              <w:rPr>
                <w:rFonts w:ascii="Times New Roman" w:eastAsia="方正仿宋_GBK" w:hAnsi="Times New Roman" w:cs="Times New Roman"/>
                <w:sz w:val="24"/>
              </w:rPr>
              <w:br/>
            </w:r>
            <w:r w:rsidR="00F22A93">
              <w:rPr>
                <w:rFonts w:ascii="Times New Roman" w:eastAsia="方正仿宋_GBK" w:hAnsi="Times New Roman" w:cs="Times New Roman" w:hint="eastAsia"/>
                <w:sz w:val="24"/>
              </w:rPr>
              <w:t>技巧</w:t>
            </w:r>
          </w:p>
        </w:tc>
        <w:tc>
          <w:tcPr>
            <w:tcW w:w="4260" w:type="dxa"/>
            <w:noWrap/>
            <w:vAlign w:val="center"/>
          </w:tcPr>
          <w:p w:rsidR="00336609" w:rsidRDefault="00A82B0A" w:rsidP="005612AE">
            <w:pPr>
              <w:autoSpaceDE w:val="0"/>
              <w:autoSpaceDN w:val="0"/>
              <w:spacing w:line="400" w:lineRule="exact"/>
              <w:ind w:leftChars="50" w:left="110" w:rightChars="50" w:right="110"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lang w:val="zh-CN"/>
              </w:rPr>
              <w:t>本课程的主要内容是掌握人际关系及沟通的基本理论和方法</w:t>
            </w:r>
            <w:r w:rsidR="005612AE">
              <w:rPr>
                <w:rFonts w:ascii="Times New Roman" w:eastAsia="方正仿宋_GBK" w:hAnsi="Times New Roman" w:cs="Times New Roman" w:hint="eastAsia"/>
                <w:sz w:val="24"/>
                <w:lang w:val="zh-CN"/>
              </w:rPr>
              <w:t>，</w:t>
            </w:r>
            <w:r>
              <w:rPr>
                <w:rFonts w:ascii="Times New Roman" w:eastAsia="方正仿宋_GBK" w:hAnsi="Times New Roman" w:cs="Times New Roman" w:hint="eastAsia"/>
                <w:sz w:val="24"/>
                <w:lang w:val="zh-CN"/>
              </w:rPr>
              <w:t>培养学生建立和维持人际关系、人际沟通与他人合作等方面的能力，学生能够运用所学的人际关系与沟通理论与技巧进行有效的医患沟通、师生沟通</w:t>
            </w:r>
            <w:r w:rsidR="005612AE">
              <w:rPr>
                <w:rFonts w:ascii="Times New Roman" w:eastAsia="方正仿宋_GBK" w:hAnsi="Times New Roman" w:cs="Times New Roman" w:hint="eastAsia"/>
                <w:sz w:val="24"/>
                <w:lang w:val="zh-CN"/>
              </w:rPr>
              <w:t>等，提高职业沟通能力</w:t>
            </w:r>
            <w:r>
              <w:rPr>
                <w:rFonts w:ascii="Times New Roman" w:eastAsia="方正仿宋_GBK" w:hAnsi="Times New Roman" w:cs="Times New Roman" w:hint="eastAsia"/>
                <w:sz w:val="24"/>
                <w:lang w:val="zh-CN"/>
              </w:rPr>
              <w:t>和综合素质。</w:t>
            </w:r>
          </w:p>
        </w:tc>
        <w:tc>
          <w:tcPr>
            <w:tcW w:w="2730" w:type="dxa"/>
            <w:noWrap/>
            <w:vAlign w:val="center"/>
          </w:tcPr>
          <w:p w:rsidR="00336609" w:rsidRDefault="00F22A93" w:rsidP="005305E7">
            <w:pPr>
              <w:spacing w:after="0" w:line="400" w:lineRule="exact"/>
              <w:rPr>
                <w:rFonts w:ascii="Times New Roman" w:eastAsia="方正仿宋_GBK" w:hAnsi="Times New Roman" w:cs="Times New Roman"/>
                <w:sz w:val="24"/>
              </w:rPr>
            </w:pPr>
            <w:r>
              <w:rPr>
                <w:rFonts w:ascii="Times New Roman" w:eastAsia="方正仿宋_GBK" w:hAnsi="Times New Roman" w:cs="Times New Roman"/>
                <w:sz w:val="24"/>
              </w:rPr>
              <w:t>《</w:t>
            </w:r>
            <w:r>
              <w:rPr>
                <w:rFonts w:ascii="Times New Roman" w:eastAsia="方正仿宋_GBK" w:hAnsi="Times New Roman" w:cs="Times New Roman" w:hint="eastAsia"/>
                <w:sz w:val="24"/>
              </w:rPr>
              <w:t>人际沟通技巧</w:t>
            </w:r>
            <w:r>
              <w:rPr>
                <w:rFonts w:ascii="Times New Roman" w:eastAsia="方正仿宋_GBK" w:hAnsi="Times New Roman" w:cs="Times New Roman"/>
                <w:sz w:val="24"/>
              </w:rPr>
              <w:t>》人民</w:t>
            </w:r>
            <w:r>
              <w:rPr>
                <w:rFonts w:ascii="Times New Roman" w:eastAsia="方正仿宋_GBK" w:hAnsi="Times New Roman" w:cs="Times New Roman" w:hint="eastAsia"/>
                <w:sz w:val="24"/>
              </w:rPr>
              <w:t>卫生</w:t>
            </w:r>
            <w:r>
              <w:rPr>
                <w:rFonts w:ascii="Times New Roman" w:eastAsia="方正仿宋_GBK" w:hAnsi="Times New Roman" w:cs="Times New Roman"/>
                <w:sz w:val="24"/>
              </w:rPr>
              <w:t>出版社，</w:t>
            </w:r>
            <w:r w:rsidR="005305E7">
              <w:rPr>
                <w:rFonts w:ascii="Times New Roman" w:eastAsia="方正仿宋_GBK" w:hAnsi="Times New Roman" w:cs="Times New Roman"/>
                <w:sz w:val="24"/>
              </w:rPr>
              <w:t>国家卫计委</w:t>
            </w:r>
            <w:r w:rsidR="005305E7">
              <w:rPr>
                <w:rFonts w:ascii="Times New Roman" w:eastAsia="方正仿宋_GBK" w:hAnsi="Times New Roman" w:cs="Times New Roman"/>
                <w:sz w:val="24"/>
              </w:rPr>
              <w:t>“</w:t>
            </w:r>
            <w:r w:rsidR="005305E7">
              <w:rPr>
                <w:rFonts w:ascii="Times New Roman" w:eastAsia="方正仿宋_GBK" w:hAnsi="Times New Roman" w:cs="Times New Roman"/>
                <w:sz w:val="24"/>
              </w:rPr>
              <w:t>十</w:t>
            </w:r>
            <w:r w:rsidR="005305E7">
              <w:rPr>
                <w:rFonts w:ascii="Times New Roman" w:eastAsia="方正仿宋_GBK" w:hAnsi="Times New Roman" w:cs="Times New Roman" w:hint="eastAsia"/>
                <w:sz w:val="24"/>
              </w:rPr>
              <w:t>二</w:t>
            </w:r>
            <w:r w:rsidR="005305E7">
              <w:rPr>
                <w:rFonts w:ascii="Times New Roman" w:eastAsia="方正仿宋_GBK" w:hAnsi="Times New Roman" w:cs="Times New Roman"/>
                <w:sz w:val="24"/>
              </w:rPr>
              <w:t>五</w:t>
            </w:r>
            <w:r w:rsidR="005305E7">
              <w:rPr>
                <w:rFonts w:ascii="Times New Roman" w:eastAsia="方正仿宋_GBK" w:hAnsi="Times New Roman" w:cs="Times New Roman"/>
                <w:sz w:val="24"/>
              </w:rPr>
              <w:t>”</w:t>
            </w:r>
            <w:r w:rsidR="005305E7">
              <w:rPr>
                <w:rFonts w:ascii="Times New Roman" w:eastAsia="方正仿宋_GBK" w:hAnsi="Times New Roman" w:cs="Times New Roman"/>
                <w:sz w:val="24"/>
              </w:rPr>
              <w:t>规划教材</w:t>
            </w:r>
          </w:p>
        </w:tc>
        <w:tc>
          <w:tcPr>
            <w:tcW w:w="870" w:type="dxa"/>
            <w:noWrap/>
            <w:vAlign w:val="center"/>
          </w:tcPr>
          <w:p w:rsidR="00336609" w:rsidRDefault="00336609">
            <w:pPr>
              <w:autoSpaceDE w:val="0"/>
              <w:autoSpaceDN w:val="0"/>
              <w:spacing w:line="400" w:lineRule="exact"/>
              <w:ind w:left="3"/>
              <w:jc w:val="center"/>
              <w:rPr>
                <w:rFonts w:ascii="Times New Roman" w:eastAsia="方正仿宋_GBK" w:hAnsi="Times New Roman" w:cs="Times New Roman"/>
                <w:sz w:val="24"/>
              </w:rPr>
            </w:pPr>
            <w:r>
              <w:rPr>
                <w:rFonts w:ascii="Times New Roman" w:eastAsia="方正仿宋_GBK" w:hAnsi="Times New Roman" w:cs="Times New Roman" w:hint="eastAsia"/>
                <w:sz w:val="24"/>
              </w:rPr>
              <w:t>36</w:t>
            </w:r>
          </w:p>
        </w:tc>
      </w:tr>
      <w:tr w:rsidR="00336609">
        <w:trPr>
          <w:trHeight w:hRule="exact" w:val="1978"/>
        </w:trPr>
        <w:tc>
          <w:tcPr>
            <w:tcW w:w="645" w:type="dxa"/>
            <w:noWrap/>
            <w:vAlign w:val="center"/>
          </w:tcPr>
          <w:p w:rsidR="00336609" w:rsidRDefault="00336609">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hint="eastAsia"/>
                <w:sz w:val="24"/>
              </w:rPr>
              <w:t>15</w:t>
            </w:r>
          </w:p>
        </w:tc>
        <w:tc>
          <w:tcPr>
            <w:tcW w:w="1395" w:type="dxa"/>
            <w:noWrap/>
            <w:vAlign w:val="center"/>
          </w:tcPr>
          <w:p w:rsidR="00336609" w:rsidRDefault="00336609">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hint="eastAsia"/>
                <w:sz w:val="24"/>
              </w:rPr>
              <w:t>劳动教育</w:t>
            </w:r>
          </w:p>
        </w:tc>
        <w:tc>
          <w:tcPr>
            <w:tcW w:w="4260" w:type="dxa"/>
            <w:noWrap/>
            <w:vAlign w:val="center"/>
          </w:tcPr>
          <w:p w:rsidR="00336609" w:rsidRDefault="005305E7" w:rsidP="005612AE">
            <w:pPr>
              <w:autoSpaceDE w:val="0"/>
              <w:autoSpaceDN w:val="0"/>
              <w:spacing w:line="400" w:lineRule="exact"/>
              <w:ind w:leftChars="50" w:left="110" w:rightChars="50" w:right="110"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本课程主要内容是崇尚劳动、掌握技能、传承精神、培育品质、尊重劳动者、自强自立和成就梦想</w:t>
            </w:r>
            <w:r w:rsidR="005612AE">
              <w:rPr>
                <w:rFonts w:ascii="Times New Roman" w:eastAsia="方正仿宋_GBK" w:hAnsi="Times New Roman" w:cs="Times New Roman" w:hint="eastAsia"/>
                <w:sz w:val="24"/>
              </w:rPr>
              <w:t>，</w:t>
            </w:r>
            <w:r>
              <w:rPr>
                <w:rFonts w:ascii="Times New Roman" w:eastAsia="方正仿宋_GBK" w:hAnsi="Times New Roman" w:cs="Times New Roman" w:hint="eastAsia"/>
                <w:sz w:val="24"/>
              </w:rPr>
              <w:t>要求学生能全面发展。</w:t>
            </w:r>
          </w:p>
        </w:tc>
        <w:tc>
          <w:tcPr>
            <w:tcW w:w="2730" w:type="dxa"/>
            <w:noWrap/>
            <w:vAlign w:val="center"/>
          </w:tcPr>
          <w:p w:rsidR="00336609" w:rsidRDefault="005305E7" w:rsidP="005305E7">
            <w:pPr>
              <w:spacing w:after="0" w:line="400" w:lineRule="exact"/>
              <w:rPr>
                <w:rFonts w:ascii="Times New Roman" w:eastAsia="方正仿宋_GBK" w:hAnsi="Times New Roman" w:cs="Times New Roman"/>
                <w:sz w:val="24"/>
              </w:rPr>
            </w:pPr>
            <w:r>
              <w:rPr>
                <w:rFonts w:ascii="Times New Roman" w:eastAsia="方正仿宋_GBK" w:hAnsi="Times New Roman" w:cs="Times New Roman"/>
                <w:sz w:val="24"/>
              </w:rPr>
              <w:t>《</w:t>
            </w:r>
            <w:r>
              <w:rPr>
                <w:rFonts w:ascii="Times New Roman" w:eastAsia="方正仿宋_GBK" w:hAnsi="Times New Roman" w:cs="Times New Roman" w:hint="eastAsia"/>
                <w:sz w:val="24"/>
              </w:rPr>
              <w:t>劳动教育</w:t>
            </w:r>
            <w:r>
              <w:rPr>
                <w:rFonts w:ascii="Times New Roman" w:eastAsia="方正仿宋_GBK" w:hAnsi="Times New Roman" w:cs="Times New Roman"/>
                <w:sz w:val="24"/>
              </w:rPr>
              <w:t>》</w:t>
            </w:r>
            <w:r>
              <w:rPr>
                <w:rFonts w:ascii="Times New Roman" w:eastAsia="方正仿宋_GBK" w:hAnsi="Times New Roman" w:cs="Times New Roman" w:hint="eastAsia"/>
                <w:sz w:val="24"/>
              </w:rPr>
              <w:t>高等教育</w:t>
            </w:r>
            <w:r>
              <w:rPr>
                <w:rFonts w:ascii="Times New Roman" w:eastAsia="方正仿宋_GBK" w:hAnsi="Times New Roman" w:cs="Times New Roman"/>
                <w:sz w:val="24"/>
              </w:rPr>
              <w:t>出版社，</w:t>
            </w:r>
            <w:r>
              <w:rPr>
                <w:rFonts w:ascii="Times New Roman" w:eastAsia="方正仿宋_GBK" w:hAnsi="Times New Roman" w:cs="Times New Roman" w:hint="eastAsia"/>
                <w:sz w:val="24"/>
              </w:rPr>
              <w:t>中等职业教育新形势一体化</w:t>
            </w:r>
            <w:r>
              <w:rPr>
                <w:rFonts w:ascii="Times New Roman" w:eastAsia="方正仿宋_GBK" w:hAnsi="Times New Roman" w:cs="Times New Roman"/>
                <w:sz w:val="24"/>
              </w:rPr>
              <w:t>教材</w:t>
            </w:r>
          </w:p>
        </w:tc>
        <w:tc>
          <w:tcPr>
            <w:tcW w:w="870" w:type="dxa"/>
            <w:noWrap/>
            <w:vAlign w:val="center"/>
          </w:tcPr>
          <w:p w:rsidR="00336609" w:rsidRDefault="00336609">
            <w:pPr>
              <w:autoSpaceDE w:val="0"/>
              <w:autoSpaceDN w:val="0"/>
              <w:spacing w:line="400" w:lineRule="exact"/>
              <w:ind w:left="3"/>
              <w:jc w:val="center"/>
              <w:rPr>
                <w:rFonts w:ascii="Times New Roman" w:eastAsia="方正仿宋_GBK" w:hAnsi="Times New Roman" w:cs="Times New Roman"/>
                <w:sz w:val="24"/>
              </w:rPr>
            </w:pPr>
            <w:r>
              <w:rPr>
                <w:rFonts w:ascii="Times New Roman" w:eastAsia="方正仿宋_GBK" w:hAnsi="Times New Roman" w:cs="Times New Roman" w:hint="eastAsia"/>
                <w:sz w:val="24"/>
              </w:rPr>
              <w:t>18</w:t>
            </w:r>
          </w:p>
        </w:tc>
      </w:tr>
    </w:tbl>
    <w:p w:rsidR="008632D9" w:rsidRDefault="008632D9">
      <w:pPr>
        <w:autoSpaceDE w:val="0"/>
        <w:autoSpaceDN w:val="0"/>
        <w:spacing w:line="600" w:lineRule="exact"/>
        <w:rPr>
          <w:rFonts w:ascii="Times New Roman" w:eastAsia="方正仿宋_GBK" w:hAnsi="Times New Roman" w:cs="Times New Roman"/>
          <w:sz w:val="28"/>
          <w:szCs w:val="28"/>
        </w:rPr>
      </w:pPr>
    </w:p>
    <w:p w:rsidR="008632D9" w:rsidRDefault="00525256">
      <w:pPr>
        <w:autoSpaceDE w:val="0"/>
        <w:autoSpaceDN w:val="0"/>
        <w:spacing w:line="600" w:lineRule="exact"/>
        <w:rPr>
          <w:rFonts w:ascii="Times New Roman" w:eastAsia="方正仿宋_GBK" w:hAnsi="Times New Roman" w:cs="Times New Roman"/>
        </w:rPr>
      </w:pPr>
      <w:r>
        <w:rPr>
          <w:rFonts w:ascii="Times New Roman" w:eastAsia="方正仿宋_GBK" w:hAnsi="Times New Roman" w:cs="Times New Roman"/>
          <w:sz w:val="28"/>
          <w:szCs w:val="28"/>
        </w:rPr>
        <w:lastRenderedPageBreak/>
        <w:t>2.</w:t>
      </w:r>
      <w:r>
        <w:rPr>
          <w:rFonts w:ascii="Times New Roman" w:eastAsia="方正仿宋_GBK" w:hAnsi="Times New Roman" w:cs="Times New Roman"/>
          <w:sz w:val="28"/>
          <w:szCs w:val="28"/>
        </w:rPr>
        <w:t>专业基础课</w:t>
      </w:r>
    </w:p>
    <w:tbl>
      <w:tblPr>
        <w:tblW w:w="9930" w:type="dxa"/>
        <w:tblInd w:w="-748" w:type="dxa"/>
        <w:tblLayout w:type="fixed"/>
        <w:tblCellMar>
          <w:left w:w="10" w:type="dxa"/>
          <w:right w:w="10" w:type="dxa"/>
        </w:tblCellMar>
        <w:tblLook w:val="04A0"/>
      </w:tblPr>
      <w:tblGrid>
        <w:gridCol w:w="630"/>
        <w:gridCol w:w="1470"/>
        <w:gridCol w:w="3478"/>
        <w:gridCol w:w="4352"/>
      </w:tblGrid>
      <w:tr w:rsidR="00CC63EF" w:rsidTr="003B3BC3">
        <w:trPr>
          <w:trHeight w:hRule="exact" w:val="1206"/>
        </w:trPr>
        <w:tc>
          <w:tcPr>
            <w:tcW w:w="630" w:type="dxa"/>
            <w:tcBorders>
              <w:top w:val="single" w:sz="4" w:space="0" w:color="auto"/>
              <w:left w:val="single" w:sz="4" w:space="0" w:color="auto"/>
              <w:bottom w:val="single" w:sz="4" w:space="0" w:color="auto"/>
              <w:right w:val="single" w:sz="4" w:space="0" w:color="auto"/>
            </w:tcBorders>
            <w:noWrap/>
            <w:vAlign w:val="center"/>
          </w:tcPr>
          <w:p w:rsidR="00CC63EF" w:rsidRDefault="00CC63EF">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sz w:val="24"/>
              </w:rPr>
              <w:t>序号</w:t>
            </w:r>
          </w:p>
        </w:tc>
        <w:tc>
          <w:tcPr>
            <w:tcW w:w="1470" w:type="dxa"/>
            <w:tcBorders>
              <w:top w:val="single" w:sz="4" w:space="0" w:color="auto"/>
              <w:left w:val="single" w:sz="4" w:space="0" w:color="auto"/>
              <w:bottom w:val="single" w:sz="4" w:space="0" w:color="auto"/>
              <w:right w:val="single" w:sz="4" w:space="0" w:color="auto"/>
            </w:tcBorders>
            <w:noWrap/>
            <w:vAlign w:val="center"/>
          </w:tcPr>
          <w:p w:rsidR="00CC63EF" w:rsidRDefault="00CC63EF">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sz w:val="24"/>
              </w:rPr>
              <w:t>课程名称</w:t>
            </w:r>
          </w:p>
        </w:tc>
        <w:tc>
          <w:tcPr>
            <w:tcW w:w="3478" w:type="dxa"/>
            <w:tcBorders>
              <w:top w:val="single" w:sz="4" w:space="0" w:color="auto"/>
              <w:left w:val="single" w:sz="4" w:space="0" w:color="auto"/>
              <w:bottom w:val="single" w:sz="4" w:space="0" w:color="auto"/>
              <w:right w:val="single" w:sz="4" w:space="0" w:color="auto"/>
            </w:tcBorders>
            <w:noWrap/>
            <w:vAlign w:val="center"/>
          </w:tcPr>
          <w:p w:rsidR="00CC63EF" w:rsidRDefault="00CC63EF">
            <w:pPr>
              <w:autoSpaceDE w:val="0"/>
              <w:autoSpaceDN w:val="0"/>
              <w:spacing w:line="400" w:lineRule="exact"/>
              <w:ind w:left="14"/>
              <w:jc w:val="center"/>
              <w:rPr>
                <w:rFonts w:ascii="Times New Roman" w:eastAsia="方正仿宋_GBK" w:hAnsi="Times New Roman" w:cs="Times New Roman"/>
                <w:sz w:val="24"/>
              </w:rPr>
            </w:pPr>
            <w:r w:rsidRPr="00CC63EF">
              <w:rPr>
                <w:rFonts w:ascii="Times New Roman" w:eastAsia="方正仿宋_GBK" w:hAnsi="Times New Roman" w:cs="Times New Roman" w:hint="eastAsia"/>
                <w:sz w:val="24"/>
              </w:rPr>
              <w:t>主要目标</w:t>
            </w:r>
          </w:p>
        </w:tc>
        <w:tc>
          <w:tcPr>
            <w:tcW w:w="4352" w:type="dxa"/>
            <w:tcBorders>
              <w:top w:val="single" w:sz="4" w:space="0" w:color="auto"/>
              <w:left w:val="single" w:sz="4" w:space="0" w:color="auto"/>
              <w:bottom w:val="single" w:sz="4" w:space="0" w:color="auto"/>
              <w:right w:val="single" w:sz="4" w:space="0" w:color="auto"/>
            </w:tcBorders>
            <w:noWrap/>
            <w:vAlign w:val="center"/>
          </w:tcPr>
          <w:p w:rsidR="00CC63EF" w:rsidRDefault="00CC63EF">
            <w:pPr>
              <w:autoSpaceDE w:val="0"/>
              <w:autoSpaceDN w:val="0"/>
              <w:spacing w:line="400" w:lineRule="exact"/>
              <w:ind w:left="14"/>
              <w:jc w:val="center"/>
              <w:rPr>
                <w:rFonts w:ascii="Times New Roman" w:eastAsia="方正仿宋_GBK" w:hAnsi="Times New Roman" w:cs="Times New Roman"/>
                <w:sz w:val="24"/>
              </w:rPr>
            </w:pPr>
            <w:r w:rsidRPr="00CC63EF">
              <w:rPr>
                <w:rFonts w:ascii="Times New Roman" w:eastAsia="方正仿宋_GBK" w:hAnsi="Times New Roman" w:cs="Times New Roman" w:hint="eastAsia"/>
                <w:sz w:val="24"/>
              </w:rPr>
              <w:t>主要教学内容及要求</w:t>
            </w:r>
          </w:p>
        </w:tc>
      </w:tr>
      <w:tr w:rsidR="00D023B0" w:rsidRPr="00AE1A5C" w:rsidTr="005612AE">
        <w:trPr>
          <w:trHeight w:hRule="exact" w:val="5157"/>
        </w:trPr>
        <w:tc>
          <w:tcPr>
            <w:tcW w:w="630" w:type="dxa"/>
            <w:tcBorders>
              <w:top w:val="single" w:sz="4" w:space="0" w:color="auto"/>
              <w:left w:val="single" w:sz="4" w:space="0" w:color="auto"/>
              <w:bottom w:val="single" w:sz="4" w:space="0" w:color="auto"/>
              <w:right w:val="single" w:sz="4" w:space="0" w:color="auto"/>
            </w:tcBorders>
            <w:noWrap/>
            <w:vAlign w:val="center"/>
          </w:tcPr>
          <w:p w:rsidR="00D023B0" w:rsidRPr="00AE1A5C" w:rsidRDefault="00D023B0">
            <w:pPr>
              <w:autoSpaceDE w:val="0"/>
              <w:autoSpaceDN w:val="0"/>
              <w:spacing w:line="400" w:lineRule="exact"/>
              <w:ind w:left="14"/>
              <w:jc w:val="center"/>
              <w:rPr>
                <w:rFonts w:ascii="Times New Roman" w:eastAsia="方正仿宋_GBK" w:hAnsi="Times New Roman" w:cs="Times New Roman"/>
                <w:sz w:val="24"/>
              </w:rPr>
            </w:pPr>
            <w:r w:rsidRPr="00AE1A5C">
              <w:rPr>
                <w:rFonts w:ascii="Times New Roman" w:eastAsia="方正仿宋_GBK" w:hAnsi="Times New Roman" w:cs="Times New Roman"/>
                <w:sz w:val="24"/>
              </w:rPr>
              <w:t>l</w:t>
            </w:r>
          </w:p>
        </w:tc>
        <w:tc>
          <w:tcPr>
            <w:tcW w:w="1470" w:type="dxa"/>
            <w:tcBorders>
              <w:top w:val="single" w:sz="4" w:space="0" w:color="auto"/>
              <w:left w:val="single" w:sz="4" w:space="0" w:color="auto"/>
              <w:bottom w:val="single" w:sz="4" w:space="0" w:color="auto"/>
              <w:right w:val="single" w:sz="4" w:space="0" w:color="auto"/>
            </w:tcBorders>
            <w:noWrap/>
            <w:vAlign w:val="center"/>
          </w:tcPr>
          <w:p w:rsidR="00D023B0" w:rsidRPr="00AE1A5C" w:rsidRDefault="00D023B0">
            <w:pPr>
              <w:autoSpaceDE w:val="0"/>
              <w:autoSpaceDN w:val="0"/>
              <w:spacing w:line="400" w:lineRule="exact"/>
              <w:ind w:left="14"/>
              <w:jc w:val="center"/>
              <w:rPr>
                <w:rFonts w:ascii="Times New Roman" w:eastAsia="方正仿宋_GBK" w:hAnsi="Times New Roman" w:cs="Times New Roman"/>
                <w:sz w:val="24"/>
              </w:rPr>
            </w:pPr>
            <w:r w:rsidRPr="00AE1A5C">
              <w:rPr>
                <w:rFonts w:ascii="Times New Roman" w:eastAsia="方正仿宋_GBK" w:hAnsi="Times New Roman" w:cs="Times New Roman"/>
                <w:sz w:val="24"/>
              </w:rPr>
              <w:t>解剖生理学基础</w:t>
            </w:r>
          </w:p>
        </w:tc>
        <w:tc>
          <w:tcPr>
            <w:tcW w:w="3478" w:type="dxa"/>
            <w:tcBorders>
              <w:top w:val="single" w:sz="4" w:space="0" w:color="auto"/>
              <w:left w:val="single" w:sz="4" w:space="0" w:color="auto"/>
              <w:bottom w:val="single" w:sz="4" w:space="0" w:color="auto"/>
              <w:right w:val="single" w:sz="4" w:space="0" w:color="auto"/>
            </w:tcBorders>
            <w:noWrap/>
            <w:vAlign w:val="center"/>
          </w:tcPr>
          <w:p w:rsidR="00D023B0" w:rsidRPr="00AE1A5C" w:rsidRDefault="00735FB8" w:rsidP="00735FB8">
            <w:pPr>
              <w:autoSpaceDE w:val="0"/>
              <w:autoSpaceDN w:val="0"/>
              <w:spacing w:line="400" w:lineRule="exact"/>
              <w:ind w:left="11"/>
              <w:rPr>
                <w:rFonts w:ascii="Times New Roman" w:eastAsia="方正仿宋_GBK" w:hAnsi="Times New Roman" w:cs="Times New Roman"/>
                <w:sz w:val="24"/>
              </w:rPr>
            </w:pPr>
            <w:r w:rsidRPr="00AE1A5C">
              <w:rPr>
                <w:rFonts w:ascii="Times New Roman" w:eastAsia="方正仿宋_GBK" w:hAnsi="Times New Roman" w:cs="Times New Roman" w:hint="eastAsia"/>
                <w:sz w:val="24"/>
              </w:rPr>
              <w:t>通过本课程的教学获得解剖生理学的基本理论和基本知识，为后续专业知识的学习提供衔接平台。获得解剖和生理学的基本技能，培养学生运用科学的方法搜集和处理信息的能力、获取新知识的能力、分析和解决问题的能力，为今后从事康复治疗实践工作以及终身学习奠定</w:t>
            </w:r>
            <w:r w:rsidR="005612AE">
              <w:rPr>
                <w:rFonts w:ascii="Times New Roman" w:eastAsia="方正仿宋_GBK" w:hAnsi="Times New Roman" w:cs="Times New Roman" w:hint="eastAsia"/>
                <w:sz w:val="24"/>
              </w:rPr>
              <w:t>理论</w:t>
            </w:r>
            <w:r w:rsidRPr="00AE1A5C">
              <w:rPr>
                <w:rFonts w:ascii="Times New Roman" w:eastAsia="方正仿宋_GBK" w:hAnsi="Times New Roman" w:cs="Times New Roman" w:hint="eastAsia"/>
                <w:sz w:val="24"/>
              </w:rPr>
              <w:t>基础。</w:t>
            </w:r>
          </w:p>
        </w:tc>
        <w:tc>
          <w:tcPr>
            <w:tcW w:w="4352" w:type="dxa"/>
            <w:tcBorders>
              <w:top w:val="single" w:sz="4" w:space="0" w:color="auto"/>
              <w:left w:val="single" w:sz="4" w:space="0" w:color="auto"/>
              <w:bottom w:val="single" w:sz="4" w:space="0" w:color="auto"/>
              <w:right w:val="single" w:sz="4" w:space="0" w:color="auto"/>
            </w:tcBorders>
            <w:noWrap/>
            <w:vAlign w:val="center"/>
          </w:tcPr>
          <w:p w:rsidR="005612AE" w:rsidRDefault="00D023B0" w:rsidP="005612AE">
            <w:pPr>
              <w:autoSpaceDE w:val="0"/>
              <w:autoSpaceDN w:val="0"/>
              <w:spacing w:line="400" w:lineRule="exact"/>
              <w:ind w:left="14"/>
              <w:rPr>
                <w:rFonts w:ascii="Times New Roman" w:eastAsia="方正仿宋_GBK" w:hAnsi="Times New Roman" w:cs="Times New Roman"/>
                <w:sz w:val="24"/>
              </w:rPr>
            </w:pPr>
            <w:r w:rsidRPr="00AE1A5C">
              <w:rPr>
                <w:rFonts w:ascii="Times New Roman" w:eastAsia="方正仿宋_GBK" w:hAnsi="Times New Roman" w:cs="Times New Roman" w:hint="eastAsia"/>
                <w:sz w:val="24"/>
              </w:rPr>
              <w:t>主要教学内容：细胞、基本组织、运动系统、神经系统、呼吸系统</w:t>
            </w:r>
            <w:r w:rsidR="005612AE">
              <w:rPr>
                <w:rFonts w:ascii="Times New Roman" w:eastAsia="方正仿宋_GBK" w:hAnsi="Times New Roman" w:cs="Times New Roman" w:hint="eastAsia"/>
                <w:sz w:val="24"/>
              </w:rPr>
              <w:t>、</w:t>
            </w:r>
            <w:r w:rsidRPr="00AE1A5C">
              <w:rPr>
                <w:rFonts w:ascii="Times New Roman" w:eastAsia="方正仿宋_GBK" w:hAnsi="Times New Roman" w:cs="Times New Roman" w:hint="eastAsia"/>
                <w:sz w:val="24"/>
              </w:rPr>
              <w:t>消化系统、感觉器官、血液、能量代谢与体温等。</w:t>
            </w:r>
          </w:p>
          <w:p w:rsidR="00D023B0" w:rsidRPr="00AE1A5C" w:rsidRDefault="00D023B0" w:rsidP="005612AE">
            <w:pPr>
              <w:autoSpaceDE w:val="0"/>
              <w:autoSpaceDN w:val="0"/>
              <w:spacing w:line="400" w:lineRule="exact"/>
              <w:ind w:left="14"/>
              <w:rPr>
                <w:rFonts w:ascii="Times New Roman" w:eastAsia="方正仿宋_GBK" w:hAnsi="Times New Roman" w:cs="Times New Roman"/>
                <w:sz w:val="24"/>
              </w:rPr>
            </w:pPr>
            <w:r w:rsidRPr="00AE1A5C">
              <w:rPr>
                <w:rFonts w:ascii="Times New Roman" w:eastAsia="方正仿宋_GBK" w:hAnsi="Times New Roman" w:cs="Times New Roman" w:hint="eastAsia"/>
                <w:sz w:val="24"/>
              </w:rPr>
              <w:t>要求：掌握解剖生理学的基本概念</w:t>
            </w:r>
            <w:r w:rsidR="005612AE">
              <w:rPr>
                <w:rFonts w:ascii="Times New Roman" w:eastAsia="方正仿宋_GBK" w:hAnsi="Times New Roman" w:cs="Times New Roman" w:hint="eastAsia"/>
                <w:sz w:val="24"/>
              </w:rPr>
              <w:t>；</w:t>
            </w:r>
            <w:r w:rsidRPr="00AE1A5C">
              <w:rPr>
                <w:rFonts w:ascii="Times New Roman" w:eastAsia="方正仿宋_GBK" w:hAnsi="Times New Roman" w:cs="Times New Roman" w:hint="eastAsia"/>
                <w:sz w:val="24"/>
              </w:rPr>
              <w:t>掌握骨、关节及肌肉的结构特点和功能，神经系统组成及脊柱结构特点</w:t>
            </w:r>
            <w:r w:rsidR="00735FB8" w:rsidRPr="00AE1A5C">
              <w:rPr>
                <w:rFonts w:ascii="Times New Roman" w:eastAsia="方正仿宋_GBK" w:hAnsi="Times New Roman" w:cs="Times New Roman" w:hint="eastAsia"/>
                <w:sz w:val="24"/>
              </w:rPr>
              <w:t>等</w:t>
            </w:r>
            <w:r w:rsidR="005612AE">
              <w:rPr>
                <w:rFonts w:ascii="Times New Roman" w:eastAsia="方正仿宋_GBK" w:hAnsi="Times New Roman" w:cs="Times New Roman" w:hint="eastAsia"/>
                <w:sz w:val="24"/>
              </w:rPr>
              <w:t>；</w:t>
            </w:r>
            <w:r w:rsidR="00735FB8" w:rsidRPr="00AE1A5C">
              <w:rPr>
                <w:rFonts w:ascii="Times New Roman" w:eastAsia="方正仿宋_GBK" w:hAnsi="Times New Roman" w:cs="Times New Roman"/>
                <w:sz w:val="24"/>
              </w:rPr>
              <w:t>能在解剖标本上正确辨认人体主要器官的位置、形态和毗邻，并能运用生理学基础知识解释正常的生命现象</w:t>
            </w:r>
            <w:r w:rsidR="005612AE">
              <w:rPr>
                <w:rFonts w:ascii="Times New Roman" w:eastAsia="方正仿宋_GBK" w:hAnsi="Times New Roman" w:cs="Times New Roman" w:hint="eastAsia"/>
                <w:sz w:val="24"/>
              </w:rPr>
              <w:t>；</w:t>
            </w:r>
            <w:r w:rsidRPr="00AE1A5C">
              <w:rPr>
                <w:rFonts w:ascii="Times New Roman" w:eastAsia="方正仿宋_GBK" w:hAnsi="Times New Roman" w:cs="Times New Roman" w:hint="eastAsia"/>
                <w:sz w:val="24"/>
              </w:rPr>
              <w:t>了解生命活动的基本过程及其调节过程</w:t>
            </w:r>
            <w:r w:rsidR="005612AE">
              <w:rPr>
                <w:rFonts w:ascii="Times New Roman" w:eastAsia="方正仿宋_GBK" w:hAnsi="Times New Roman" w:cs="Times New Roman" w:hint="eastAsia"/>
                <w:sz w:val="24"/>
              </w:rPr>
              <w:t>；</w:t>
            </w:r>
            <w:r w:rsidR="00735FB8" w:rsidRPr="00AE1A5C">
              <w:rPr>
                <w:rFonts w:ascii="Times New Roman" w:eastAsia="方正仿宋_GBK" w:hAnsi="Times New Roman" w:cs="Times New Roman"/>
                <w:sz w:val="24"/>
              </w:rPr>
              <w:t>会运用解剖生理学基本知识分析临床康复问题。</w:t>
            </w:r>
          </w:p>
          <w:p w:rsidR="00D023B0" w:rsidRPr="00AE1A5C" w:rsidRDefault="00D023B0">
            <w:pPr>
              <w:autoSpaceDE w:val="0"/>
              <w:autoSpaceDN w:val="0"/>
              <w:spacing w:line="400" w:lineRule="exact"/>
              <w:ind w:left="14"/>
              <w:jc w:val="center"/>
              <w:rPr>
                <w:rFonts w:ascii="Times New Roman" w:eastAsia="方正仿宋_GBK" w:hAnsi="Times New Roman" w:cs="Times New Roman"/>
                <w:sz w:val="24"/>
              </w:rPr>
            </w:pPr>
          </w:p>
        </w:tc>
      </w:tr>
      <w:tr w:rsidR="00735FB8" w:rsidRPr="00AE1A5C" w:rsidTr="003B3BC3">
        <w:trPr>
          <w:trHeight w:hRule="exact" w:val="4249"/>
        </w:trPr>
        <w:tc>
          <w:tcPr>
            <w:tcW w:w="630" w:type="dxa"/>
            <w:tcBorders>
              <w:top w:val="single" w:sz="4" w:space="0" w:color="auto"/>
              <w:left w:val="single" w:sz="4" w:space="0" w:color="auto"/>
              <w:bottom w:val="single" w:sz="4" w:space="0" w:color="auto"/>
              <w:right w:val="single" w:sz="4" w:space="0" w:color="auto"/>
            </w:tcBorders>
            <w:noWrap/>
            <w:vAlign w:val="center"/>
          </w:tcPr>
          <w:p w:rsidR="00735FB8" w:rsidRPr="00AE1A5C" w:rsidRDefault="00735FB8">
            <w:pPr>
              <w:autoSpaceDE w:val="0"/>
              <w:autoSpaceDN w:val="0"/>
              <w:spacing w:line="400" w:lineRule="exact"/>
              <w:ind w:left="14"/>
              <w:jc w:val="center"/>
              <w:rPr>
                <w:rFonts w:ascii="Times New Roman" w:eastAsia="方正仿宋_GBK" w:hAnsi="Times New Roman" w:cs="Times New Roman"/>
                <w:sz w:val="24"/>
              </w:rPr>
            </w:pPr>
            <w:r w:rsidRPr="00AE1A5C">
              <w:rPr>
                <w:rFonts w:ascii="Times New Roman" w:eastAsia="方正仿宋_GBK" w:hAnsi="Times New Roman" w:cs="Times New Roman" w:hint="eastAsia"/>
                <w:sz w:val="24"/>
              </w:rPr>
              <w:t>2</w:t>
            </w:r>
          </w:p>
        </w:tc>
        <w:tc>
          <w:tcPr>
            <w:tcW w:w="1470" w:type="dxa"/>
            <w:tcBorders>
              <w:top w:val="single" w:sz="4" w:space="0" w:color="auto"/>
              <w:left w:val="single" w:sz="4" w:space="0" w:color="auto"/>
              <w:bottom w:val="single" w:sz="4" w:space="0" w:color="auto"/>
              <w:right w:val="single" w:sz="4" w:space="0" w:color="auto"/>
            </w:tcBorders>
            <w:noWrap/>
            <w:vAlign w:val="center"/>
          </w:tcPr>
          <w:p w:rsidR="00735FB8" w:rsidRPr="00AE1A5C" w:rsidRDefault="00735FB8">
            <w:pPr>
              <w:autoSpaceDE w:val="0"/>
              <w:autoSpaceDN w:val="0"/>
              <w:spacing w:line="400" w:lineRule="exact"/>
              <w:ind w:left="14"/>
              <w:jc w:val="center"/>
              <w:rPr>
                <w:rFonts w:ascii="Times New Roman" w:eastAsia="方正仿宋_GBK" w:hAnsi="Times New Roman" w:cs="Times New Roman"/>
                <w:sz w:val="24"/>
              </w:rPr>
            </w:pPr>
            <w:r w:rsidRPr="00AE1A5C">
              <w:rPr>
                <w:rFonts w:ascii="Times New Roman" w:eastAsia="方正仿宋_GBK" w:hAnsi="Times New Roman" w:cs="Times New Roman" w:hint="eastAsia"/>
                <w:sz w:val="24"/>
              </w:rPr>
              <w:t>临床医学</w:t>
            </w:r>
            <w:r w:rsidR="00F53B14" w:rsidRPr="00AE1A5C">
              <w:rPr>
                <w:rFonts w:ascii="Times New Roman" w:eastAsia="方正仿宋_GBK" w:hAnsi="Times New Roman" w:cs="Times New Roman"/>
                <w:sz w:val="24"/>
              </w:rPr>
              <w:br/>
            </w:r>
            <w:r w:rsidRPr="00AE1A5C">
              <w:rPr>
                <w:rFonts w:ascii="Times New Roman" w:eastAsia="方正仿宋_GBK" w:hAnsi="Times New Roman" w:cs="Times New Roman" w:hint="eastAsia"/>
                <w:sz w:val="24"/>
              </w:rPr>
              <w:t>概要</w:t>
            </w:r>
          </w:p>
        </w:tc>
        <w:tc>
          <w:tcPr>
            <w:tcW w:w="3478" w:type="dxa"/>
            <w:tcBorders>
              <w:top w:val="single" w:sz="4" w:space="0" w:color="auto"/>
              <w:left w:val="single" w:sz="4" w:space="0" w:color="auto"/>
              <w:bottom w:val="single" w:sz="4" w:space="0" w:color="auto"/>
              <w:right w:val="single" w:sz="4" w:space="0" w:color="auto"/>
            </w:tcBorders>
            <w:noWrap/>
            <w:vAlign w:val="center"/>
          </w:tcPr>
          <w:p w:rsidR="00735FB8" w:rsidRPr="00AE1A5C" w:rsidRDefault="00735FB8" w:rsidP="005612AE">
            <w:pPr>
              <w:autoSpaceDE w:val="0"/>
              <w:autoSpaceDN w:val="0"/>
              <w:spacing w:line="400" w:lineRule="exact"/>
              <w:ind w:left="11"/>
              <w:rPr>
                <w:rFonts w:ascii="Times New Roman" w:eastAsia="方正仿宋_GBK" w:hAnsi="Times New Roman" w:cs="Times New Roman"/>
                <w:sz w:val="24"/>
              </w:rPr>
            </w:pPr>
            <w:r w:rsidRPr="00AE1A5C">
              <w:rPr>
                <w:rFonts w:ascii="Times New Roman" w:eastAsia="方正仿宋_GBK" w:hAnsi="Times New Roman" w:cs="Times New Roman" w:hint="eastAsia"/>
                <w:sz w:val="24"/>
              </w:rPr>
              <w:t>学生具备康复治疗技术</w:t>
            </w:r>
            <w:r w:rsidR="003B3BC3" w:rsidRPr="00AE1A5C">
              <w:rPr>
                <w:rFonts w:ascii="Times New Roman" w:eastAsia="方正仿宋_GBK" w:hAnsi="Times New Roman" w:cs="Times New Roman" w:hint="eastAsia"/>
                <w:sz w:val="24"/>
              </w:rPr>
              <w:t>人才</w:t>
            </w:r>
            <w:r w:rsidRPr="00AE1A5C">
              <w:rPr>
                <w:rFonts w:ascii="Times New Roman" w:eastAsia="方正仿宋_GBK" w:hAnsi="Times New Roman" w:cs="Times New Roman" w:hint="eastAsia"/>
                <w:sz w:val="24"/>
              </w:rPr>
              <w:t>所</w:t>
            </w:r>
            <w:r w:rsidR="005612AE">
              <w:rPr>
                <w:rFonts w:ascii="Times New Roman" w:eastAsia="方正仿宋_GBK" w:hAnsi="Times New Roman" w:cs="Times New Roman" w:hint="eastAsia"/>
                <w:sz w:val="24"/>
              </w:rPr>
              <w:t>必需</w:t>
            </w:r>
            <w:r w:rsidRPr="00AE1A5C">
              <w:rPr>
                <w:rFonts w:ascii="Times New Roman" w:eastAsia="方正仿宋_GBK" w:hAnsi="Times New Roman" w:cs="Times New Roman" w:hint="eastAsia"/>
                <w:sz w:val="24"/>
              </w:rPr>
              <w:t>的临床医学的基本知识和基本技能，为学生学习相关专业知识职业技能、提高全面素质、增强适应职业变化的</w:t>
            </w:r>
            <w:r w:rsidR="005612AE">
              <w:rPr>
                <w:rFonts w:ascii="Times New Roman" w:eastAsia="方正仿宋_GBK" w:hAnsi="Times New Roman" w:cs="Times New Roman" w:hint="eastAsia"/>
                <w:sz w:val="24"/>
              </w:rPr>
              <w:t>能</w:t>
            </w:r>
            <w:r w:rsidRPr="00AE1A5C">
              <w:rPr>
                <w:rFonts w:ascii="Times New Roman" w:eastAsia="方正仿宋_GBK" w:hAnsi="Times New Roman" w:cs="Times New Roman" w:hint="eastAsia"/>
                <w:sz w:val="24"/>
              </w:rPr>
              <w:t>力和继续学习的能力</w:t>
            </w:r>
            <w:r w:rsidR="005612AE">
              <w:rPr>
                <w:rFonts w:ascii="Times New Roman" w:eastAsia="方正仿宋_GBK" w:hAnsi="Times New Roman" w:cs="Times New Roman" w:hint="eastAsia"/>
                <w:sz w:val="24"/>
              </w:rPr>
              <w:t>奠定</w:t>
            </w:r>
            <w:r w:rsidRPr="00AE1A5C">
              <w:rPr>
                <w:rFonts w:ascii="Times New Roman" w:eastAsia="方正仿宋_GBK" w:hAnsi="Times New Roman" w:cs="Times New Roman" w:hint="eastAsia"/>
                <w:sz w:val="24"/>
              </w:rPr>
              <w:t>基础。</w:t>
            </w:r>
          </w:p>
        </w:tc>
        <w:tc>
          <w:tcPr>
            <w:tcW w:w="4352" w:type="dxa"/>
            <w:tcBorders>
              <w:top w:val="single" w:sz="4" w:space="0" w:color="auto"/>
              <w:left w:val="single" w:sz="4" w:space="0" w:color="auto"/>
              <w:bottom w:val="single" w:sz="4" w:space="0" w:color="auto"/>
              <w:right w:val="single" w:sz="4" w:space="0" w:color="auto"/>
            </w:tcBorders>
            <w:noWrap/>
            <w:vAlign w:val="center"/>
          </w:tcPr>
          <w:p w:rsidR="003B3BC3" w:rsidRPr="00AE1A5C" w:rsidRDefault="003B3BC3" w:rsidP="003B3BC3">
            <w:pPr>
              <w:autoSpaceDE w:val="0"/>
              <w:autoSpaceDN w:val="0"/>
              <w:spacing w:line="400" w:lineRule="exact"/>
              <w:ind w:left="14"/>
              <w:rPr>
                <w:rFonts w:ascii="Times New Roman" w:eastAsia="方正仿宋_GBK" w:hAnsi="Times New Roman" w:cs="Times New Roman"/>
                <w:sz w:val="24"/>
              </w:rPr>
            </w:pPr>
            <w:r w:rsidRPr="00AE1A5C">
              <w:rPr>
                <w:rFonts w:ascii="Times New Roman" w:eastAsia="方正仿宋_GBK" w:hAnsi="Times New Roman" w:cs="Times New Roman" w:hint="eastAsia"/>
                <w:sz w:val="24"/>
              </w:rPr>
              <w:t>主要教学内容：呼吸系统、循环系统、消化系统、泌尿系统、血液系统、运动系统、神经系统等各系统常见疾病的病因、发病机制、临床表现、诊断、治疗、预防和预后。</w:t>
            </w:r>
          </w:p>
          <w:p w:rsidR="00735FB8" w:rsidRPr="00AE1A5C" w:rsidRDefault="003B3BC3" w:rsidP="003B3BC3">
            <w:pPr>
              <w:autoSpaceDE w:val="0"/>
              <w:autoSpaceDN w:val="0"/>
              <w:spacing w:line="400" w:lineRule="exact"/>
              <w:ind w:left="14"/>
              <w:rPr>
                <w:rFonts w:ascii="Times New Roman" w:eastAsia="方正仿宋_GBK" w:hAnsi="Times New Roman" w:cs="Times New Roman"/>
                <w:sz w:val="24"/>
              </w:rPr>
            </w:pPr>
            <w:r w:rsidRPr="00AE1A5C">
              <w:rPr>
                <w:rFonts w:ascii="Times New Roman" w:eastAsia="方正仿宋_GBK" w:hAnsi="Times New Roman" w:cs="Times New Roman" w:hint="eastAsia"/>
                <w:sz w:val="24"/>
              </w:rPr>
              <w:t>要求：掌握各科多发病的概念、临床特点、治疗原则，药物治疗要点；熟悉各科常见病的病因及预防措施；了解对各方面临床资料进行综合，分析的能力。</w:t>
            </w:r>
          </w:p>
        </w:tc>
      </w:tr>
      <w:tr w:rsidR="00735FB8" w:rsidRPr="00AE1A5C" w:rsidTr="003B3BC3">
        <w:trPr>
          <w:trHeight w:hRule="exact" w:val="3613"/>
        </w:trPr>
        <w:tc>
          <w:tcPr>
            <w:tcW w:w="630" w:type="dxa"/>
            <w:tcBorders>
              <w:top w:val="single" w:sz="4" w:space="0" w:color="auto"/>
              <w:left w:val="single" w:sz="4" w:space="0" w:color="auto"/>
              <w:bottom w:val="single" w:sz="4" w:space="0" w:color="auto"/>
              <w:right w:val="single" w:sz="4" w:space="0" w:color="auto"/>
            </w:tcBorders>
            <w:noWrap/>
            <w:vAlign w:val="center"/>
          </w:tcPr>
          <w:p w:rsidR="00735FB8" w:rsidRPr="00AE1A5C" w:rsidRDefault="003B3BC3">
            <w:pPr>
              <w:autoSpaceDE w:val="0"/>
              <w:autoSpaceDN w:val="0"/>
              <w:spacing w:line="400" w:lineRule="exact"/>
              <w:ind w:left="14"/>
              <w:jc w:val="center"/>
              <w:rPr>
                <w:rFonts w:ascii="Times New Roman" w:eastAsia="方正仿宋_GBK" w:hAnsi="Times New Roman" w:cs="Times New Roman"/>
                <w:sz w:val="24"/>
              </w:rPr>
            </w:pPr>
            <w:r w:rsidRPr="00AE1A5C">
              <w:rPr>
                <w:rFonts w:ascii="Times New Roman" w:eastAsia="方正仿宋_GBK" w:hAnsi="Times New Roman" w:cs="Times New Roman" w:hint="eastAsia"/>
                <w:sz w:val="24"/>
              </w:rPr>
              <w:lastRenderedPageBreak/>
              <w:t>3</w:t>
            </w:r>
          </w:p>
        </w:tc>
        <w:tc>
          <w:tcPr>
            <w:tcW w:w="1470" w:type="dxa"/>
            <w:tcBorders>
              <w:top w:val="single" w:sz="4" w:space="0" w:color="auto"/>
              <w:left w:val="single" w:sz="4" w:space="0" w:color="auto"/>
              <w:bottom w:val="single" w:sz="4" w:space="0" w:color="auto"/>
              <w:right w:val="single" w:sz="4" w:space="0" w:color="auto"/>
            </w:tcBorders>
            <w:noWrap/>
            <w:vAlign w:val="center"/>
          </w:tcPr>
          <w:p w:rsidR="00735FB8" w:rsidRPr="00AE1A5C" w:rsidRDefault="00735FB8">
            <w:pPr>
              <w:autoSpaceDE w:val="0"/>
              <w:autoSpaceDN w:val="0"/>
              <w:spacing w:after="0" w:line="400" w:lineRule="exact"/>
              <w:ind w:left="11"/>
              <w:jc w:val="center"/>
              <w:rPr>
                <w:rFonts w:ascii="Times New Roman" w:eastAsia="方正仿宋_GBK" w:hAnsi="Times New Roman" w:cs="Times New Roman"/>
                <w:sz w:val="24"/>
              </w:rPr>
            </w:pPr>
            <w:r w:rsidRPr="00AE1A5C">
              <w:rPr>
                <w:rFonts w:ascii="Times New Roman" w:eastAsia="方正仿宋_GBK" w:hAnsi="Times New Roman" w:cs="Times New Roman"/>
                <w:sz w:val="24"/>
              </w:rPr>
              <w:t>中医</w:t>
            </w:r>
            <w:r w:rsidR="00F53B14" w:rsidRPr="00AE1A5C">
              <w:rPr>
                <w:rFonts w:ascii="Times New Roman" w:eastAsia="方正仿宋_GBK" w:hAnsi="Times New Roman" w:cs="Times New Roman"/>
                <w:sz w:val="24"/>
              </w:rPr>
              <w:t>基础</w:t>
            </w:r>
            <w:r w:rsidR="00F53B14" w:rsidRPr="00AE1A5C">
              <w:rPr>
                <w:rFonts w:ascii="Times New Roman" w:eastAsia="方正仿宋_GBK" w:hAnsi="Times New Roman" w:cs="Times New Roman" w:hint="eastAsia"/>
                <w:sz w:val="24"/>
              </w:rPr>
              <w:br/>
            </w:r>
            <w:r w:rsidRPr="00AE1A5C">
              <w:rPr>
                <w:rFonts w:ascii="Times New Roman" w:eastAsia="方正仿宋_GBK" w:hAnsi="Times New Roman" w:cs="Times New Roman"/>
                <w:sz w:val="24"/>
              </w:rPr>
              <w:t>理论</w:t>
            </w:r>
          </w:p>
          <w:p w:rsidR="00735FB8" w:rsidRPr="00AE1A5C" w:rsidRDefault="00735FB8">
            <w:pPr>
              <w:autoSpaceDE w:val="0"/>
              <w:autoSpaceDN w:val="0"/>
              <w:spacing w:after="0" w:line="400" w:lineRule="exact"/>
              <w:ind w:left="11"/>
              <w:jc w:val="center"/>
              <w:rPr>
                <w:rFonts w:ascii="Times New Roman" w:eastAsia="方正仿宋_GBK" w:hAnsi="Times New Roman" w:cs="Times New Roman"/>
                <w:sz w:val="24"/>
              </w:rPr>
            </w:pPr>
          </w:p>
        </w:tc>
        <w:tc>
          <w:tcPr>
            <w:tcW w:w="3478" w:type="dxa"/>
            <w:tcBorders>
              <w:top w:val="single" w:sz="4" w:space="0" w:color="auto"/>
              <w:left w:val="single" w:sz="4" w:space="0" w:color="auto"/>
              <w:bottom w:val="single" w:sz="4" w:space="0" w:color="auto"/>
              <w:right w:val="single" w:sz="4" w:space="0" w:color="auto"/>
            </w:tcBorders>
            <w:noWrap/>
            <w:vAlign w:val="center"/>
          </w:tcPr>
          <w:p w:rsidR="00735FB8" w:rsidRPr="00AE1A5C" w:rsidRDefault="003B3BC3" w:rsidP="00F53B14">
            <w:pPr>
              <w:autoSpaceDE w:val="0"/>
              <w:autoSpaceDN w:val="0"/>
              <w:spacing w:line="400" w:lineRule="exact"/>
              <w:ind w:left="14"/>
              <w:rPr>
                <w:rFonts w:ascii="Times New Roman" w:eastAsia="方正仿宋_GBK" w:hAnsi="Times New Roman" w:cs="Times New Roman"/>
                <w:sz w:val="24"/>
              </w:rPr>
            </w:pPr>
            <w:r w:rsidRPr="00AE1A5C">
              <w:rPr>
                <w:rFonts w:ascii="Times New Roman" w:eastAsia="方正仿宋_GBK" w:hAnsi="Times New Roman" w:cs="Times New Roman" w:hint="eastAsia"/>
                <w:sz w:val="24"/>
              </w:rPr>
              <w:t>通过本课程的教学，可使学生掌握中医学基础理论</w:t>
            </w:r>
            <w:r w:rsidR="00F53B14" w:rsidRPr="00AE1A5C">
              <w:rPr>
                <w:rFonts w:ascii="Times New Roman" w:eastAsia="方正仿宋_GBK" w:hAnsi="Times New Roman" w:cs="Times New Roman" w:hint="eastAsia"/>
                <w:sz w:val="24"/>
              </w:rPr>
              <w:t>知识</w:t>
            </w:r>
            <w:r w:rsidR="00F53B14" w:rsidRPr="00AE1A5C">
              <w:rPr>
                <w:rFonts w:ascii="Times New Roman" w:eastAsia="方正仿宋_GBK" w:hAnsi="Times New Roman" w:cs="Times New Roman"/>
                <w:sz w:val="24"/>
              </w:rPr>
              <w:t>，为</w:t>
            </w:r>
            <w:r w:rsidR="00F53B14" w:rsidRPr="00AE1A5C">
              <w:rPr>
                <w:rFonts w:ascii="Times New Roman" w:eastAsia="方正仿宋_GBK" w:hAnsi="Times New Roman" w:cs="Times New Roman" w:hint="eastAsia"/>
                <w:sz w:val="24"/>
              </w:rPr>
              <w:t>学习</w:t>
            </w:r>
            <w:r w:rsidR="00F53B14" w:rsidRPr="00AE1A5C">
              <w:rPr>
                <w:rFonts w:ascii="Times New Roman" w:eastAsia="方正仿宋_GBK" w:hAnsi="Times New Roman" w:cs="Times New Roman"/>
                <w:sz w:val="24"/>
              </w:rPr>
              <w:t>中医其它各科奠定坚定的基础，并对学生的中医思维能力进行初步训练</w:t>
            </w:r>
            <w:r w:rsidRPr="00AE1A5C">
              <w:rPr>
                <w:rFonts w:ascii="Times New Roman" w:eastAsia="方正仿宋_GBK" w:hAnsi="Times New Roman" w:cs="Times New Roman" w:hint="eastAsia"/>
                <w:sz w:val="24"/>
              </w:rPr>
              <w:t>。</w:t>
            </w:r>
          </w:p>
        </w:tc>
        <w:tc>
          <w:tcPr>
            <w:tcW w:w="4352" w:type="dxa"/>
            <w:tcBorders>
              <w:top w:val="single" w:sz="4" w:space="0" w:color="auto"/>
              <w:left w:val="single" w:sz="4" w:space="0" w:color="auto"/>
              <w:bottom w:val="single" w:sz="4" w:space="0" w:color="auto"/>
              <w:right w:val="single" w:sz="4" w:space="0" w:color="auto"/>
            </w:tcBorders>
            <w:noWrap/>
            <w:vAlign w:val="center"/>
          </w:tcPr>
          <w:p w:rsidR="000D33B8" w:rsidRPr="00AE1A5C" w:rsidRDefault="00F53B14" w:rsidP="000D33B8">
            <w:pPr>
              <w:autoSpaceDE w:val="0"/>
              <w:autoSpaceDN w:val="0"/>
              <w:spacing w:line="400" w:lineRule="exact"/>
              <w:ind w:left="14"/>
              <w:rPr>
                <w:rFonts w:ascii="Times New Roman" w:eastAsia="方正仿宋_GBK" w:hAnsi="Times New Roman" w:cs="Times New Roman"/>
                <w:sz w:val="24"/>
              </w:rPr>
            </w:pPr>
            <w:r w:rsidRPr="00AE1A5C">
              <w:rPr>
                <w:rFonts w:ascii="Times New Roman" w:eastAsia="方正仿宋_GBK" w:hAnsi="Times New Roman" w:cs="Times New Roman" w:hint="eastAsia"/>
                <w:sz w:val="24"/>
              </w:rPr>
              <w:t>主要教学内容：包括中医基本理论</w:t>
            </w:r>
            <w:r w:rsidR="000D33B8" w:rsidRPr="00AE1A5C">
              <w:rPr>
                <w:rFonts w:ascii="Times New Roman" w:eastAsia="方正仿宋_GBK" w:hAnsi="Times New Roman" w:cs="Times New Roman" w:hint="eastAsia"/>
                <w:sz w:val="24"/>
              </w:rPr>
              <w:t>，中医学对疾病及其防治的认识以及中医诊断学等内容。</w:t>
            </w:r>
          </w:p>
          <w:p w:rsidR="00735FB8" w:rsidRPr="00AE1A5C" w:rsidRDefault="000D33B8" w:rsidP="005612AE">
            <w:pPr>
              <w:autoSpaceDE w:val="0"/>
              <w:autoSpaceDN w:val="0"/>
              <w:spacing w:line="400" w:lineRule="exact"/>
              <w:ind w:left="14"/>
              <w:rPr>
                <w:rFonts w:ascii="Times New Roman" w:eastAsia="方正仿宋_GBK" w:hAnsi="Times New Roman" w:cs="Times New Roman"/>
                <w:sz w:val="24"/>
              </w:rPr>
            </w:pPr>
            <w:r w:rsidRPr="00AE1A5C">
              <w:rPr>
                <w:rFonts w:ascii="Times New Roman" w:eastAsia="方正仿宋_GBK" w:hAnsi="Times New Roman" w:cs="Times New Roman" w:hint="eastAsia"/>
                <w:sz w:val="24"/>
              </w:rPr>
              <w:t>要求：</w:t>
            </w:r>
            <w:r w:rsidR="003B3BC3" w:rsidRPr="00AE1A5C">
              <w:rPr>
                <w:rFonts w:ascii="Times New Roman" w:eastAsia="方正仿宋_GBK" w:hAnsi="Times New Roman" w:cs="Times New Roman"/>
                <w:sz w:val="24"/>
              </w:rPr>
              <w:t>掌握中医理论基本知识和基本技能、思维方法以及中医学对人体生理、病理及疾病防治的认识</w:t>
            </w:r>
            <w:r w:rsidR="005612AE">
              <w:rPr>
                <w:rFonts w:ascii="Times New Roman" w:eastAsia="方正仿宋_GBK" w:hAnsi="Times New Roman" w:cs="Times New Roman" w:hint="eastAsia"/>
                <w:sz w:val="24"/>
              </w:rPr>
              <w:t>；</w:t>
            </w:r>
            <w:r w:rsidR="003B3BC3" w:rsidRPr="00AE1A5C">
              <w:rPr>
                <w:rFonts w:ascii="Times New Roman" w:eastAsia="方正仿宋_GBK" w:hAnsi="Times New Roman" w:cs="Times New Roman"/>
                <w:sz w:val="24"/>
              </w:rPr>
              <w:t>掌握中医学的基本特点、病因病机、诊法辩证、疾病的防治原则与康复等基础理论。</w:t>
            </w:r>
          </w:p>
        </w:tc>
      </w:tr>
      <w:tr w:rsidR="00735FB8" w:rsidRPr="00AE1A5C" w:rsidTr="003B3BC3">
        <w:trPr>
          <w:trHeight w:hRule="exact" w:val="8020"/>
        </w:trPr>
        <w:tc>
          <w:tcPr>
            <w:tcW w:w="630" w:type="dxa"/>
            <w:tcBorders>
              <w:top w:val="single" w:sz="4" w:space="0" w:color="auto"/>
              <w:left w:val="single" w:sz="4" w:space="0" w:color="auto"/>
              <w:bottom w:val="single" w:sz="4" w:space="0" w:color="auto"/>
              <w:right w:val="single" w:sz="4" w:space="0" w:color="auto"/>
            </w:tcBorders>
            <w:noWrap/>
            <w:vAlign w:val="center"/>
          </w:tcPr>
          <w:p w:rsidR="00735FB8" w:rsidRPr="00AE1A5C" w:rsidRDefault="003B3BC3">
            <w:pPr>
              <w:autoSpaceDE w:val="0"/>
              <w:autoSpaceDN w:val="0"/>
              <w:spacing w:line="400" w:lineRule="exact"/>
              <w:ind w:left="14"/>
              <w:jc w:val="center"/>
              <w:rPr>
                <w:rFonts w:ascii="Times New Roman" w:eastAsia="方正仿宋_GBK" w:hAnsi="Times New Roman" w:cs="Times New Roman"/>
                <w:sz w:val="24"/>
              </w:rPr>
            </w:pPr>
            <w:r w:rsidRPr="00AE1A5C">
              <w:rPr>
                <w:rFonts w:ascii="Times New Roman" w:eastAsia="方正仿宋_GBK" w:hAnsi="Times New Roman" w:cs="Times New Roman" w:hint="eastAsia"/>
                <w:sz w:val="24"/>
              </w:rPr>
              <w:t>4</w:t>
            </w:r>
          </w:p>
        </w:tc>
        <w:tc>
          <w:tcPr>
            <w:tcW w:w="1470" w:type="dxa"/>
            <w:tcBorders>
              <w:top w:val="single" w:sz="4" w:space="0" w:color="auto"/>
              <w:left w:val="single" w:sz="4" w:space="0" w:color="auto"/>
              <w:bottom w:val="single" w:sz="4" w:space="0" w:color="auto"/>
              <w:right w:val="single" w:sz="4" w:space="0" w:color="auto"/>
            </w:tcBorders>
            <w:noWrap/>
            <w:vAlign w:val="center"/>
          </w:tcPr>
          <w:p w:rsidR="00735FB8" w:rsidRPr="00AE1A5C" w:rsidRDefault="00735FB8">
            <w:pPr>
              <w:autoSpaceDE w:val="0"/>
              <w:autoSpaceDN w:val="0"/>
              <w:spacing w:line="400" w:lineRule="exact"/>
              <w:ind w:left="14"/>
              <w:jc w:val="center"/>
              <w:rPr>
                <w:rFonts w:ascii="Times New Roman" w:eastAsia="方正仿宋_GBK" w:hAnsi="Times New Roman" w:cs="Times New Roman"/>
                <w:sz w:val="24"/>
              </w:rPr>
            </w:pPr>
            <w:r w:rsidRPr="00AE1A5C">
              <w:rPr>
                <w:rFonts w:ascii="Times New Roman" w:eastAsia="方正仿宋_GBK" w:hAnsi="Times New Roman" w:cs="Times New Roman"/>
                <w:sz w:val="24"/>
              </w:rPr>
              <w:t>中药</w:t>
            </w:r>
            <w:r w:rsidRPr="00AE1A5C">
              <w:rPr>
                <w:rFonts w:ascii="Times New Roman" w:eastAsia="方正仿宋_GBK" w:hAnsi="Times New Roman" w:cs="Times New Roman" w:hint="eastAsia"/>
                <w:sz w:val="24"/>
              </w:rPr>
              <w:t>与方剂</w:t>
            </w:r>
            <w:r w:rsidRPr="00AE1A5C">
              <w:rPr>
                <w:rFonts w:ascii="Times New Roman" w:eastAsia="方正仿宋_GBK" w:hAnsi="Times New Roman" w:cs="Times New Roman"/>
                <w:sz w:val="24"/>
              </w:rPr>
              <w:t>学</w:t>
            </w:r>
          </w:p>
        </w:tc>
        <w:tc>
          <w:tcPr>
            <w:tcW w:w="3478" w:type="dxa"/>
            <w:tcBorders>
              <w:top w:val="single" w:sz="4" w:space="0" w:color="auto"/>
              <w:left w:val="single" w:sz="4" w:space="0" w:color="auto"/>
              <w:bottom w:val="single" w:sz="4" w:space="0" w:color="auto"/>
              <w:right w:val="single" w:sz="4" w:space="0" w:color="auto"/>
            </w:tcBorders>
            <w:noWrap/>
            <w:vAlign w:val="center"/>
          </w:tcPr>
          <w:p w:rsidR="003B3BC3" w:rsidRPr="00AE1A5C" w:rsidRDefault="003B3BC3" w:rsidP="003B3BC3">
            <w:pPr>
              <w:autoSpaceDE w:val="0"/>
              <w:autoSpaceDN w:val="0"/>
              <w:spacing w:line="400" w:lineRule="exact"/>
              <w:ind w:left="14"/>
              <w:rPr>
                <w:rFonts w:ascii="Times New Roman" w:eastAsia="方正仿宋_GBK" w:hAnsi="Times New Roman" w:cs="Times New Roman"/>
                <w:sz w:val="24"/>
              </w:rPr>
            </w:pPr>
            <w:r w:rsidRPr="00AE1A5C">
              <w:rPr>
                <w:rFonts w:ascii="Times New Roman" w:eastAsia="方正仿宋_GBK" w:hAnsi="Times New Roman" w:cs="Times New Roman" w:hint="eastAsia"/>
                <w:sz w:val="24"/>
              </w:rPr>
              <w:t>通过本课程学习，要求学生掌握中药的基本理论和常用中药的性能、功效、应用等理论知识及技能，要求学生明确方剂学在中医学中的地位及其重要性，引导学生掌握组方原理和配伍规律，培养学生具有分析、运用方剂的能力。</w:t>
            </w:r>
          </w:p>
          <w:p w:rsidR="003B3BC3" w:rsidRPr="00AE1A5C" w:rsidRDefault="003B3BC3">
            <w:pPr>
              <w:autoSpaceDE w:val="0"/>
              <w:autoSpaceDN w:val="0"/>
              <w:spacing w:line="400" w:lineRule="exact"/>
              <w:ind w:left="14"/>
              <w:rPr>
                <w:rFonts w:ascii="Times New Roman" w:eastAsia="方正仿宋_GBK" w:hAnsi="Times New Roman" w:cs="Times New Roman"/>
                <w:sz w:val="24"/>
              </w:rPr>
            </w:pPr>
          </w:p>
          <w:p w:rsidR="00735FB8" w:rsidRPr="00AE1A5C" w:rsidRDefault="00735FB8">
            <w:pPr>
              <w:autoSpaceDE w:val="0"/>
              <w:autoSpaceDN w:val="0"/>
              <w:spacing w:line="400" w:lineRule="exact"/>
              <w:ind w:left="14"/>
              <w:rPr>
                <w:rFonts w:ascii="Times New Roman" w:eastAsia="方正仿宋_GBK" w:hAnsi="Times New Roman" w:cs="Times New Roman"/>
                <w:sz w:val="24"/>
              </w:rPr>
            </w:pPr>
          </w:p>
        </w:tc>
        <w:tc>
          <w:tcPr>
            <w:tcW w:w="4352" w:type="dxa"/>
            <w:tcBorders>
              <w:top w:val="single" w:sz="4" w:space="0" w:color="auto"/>
              <w:left w:val="single" w:sz="4" w:space="0" w:color="auto"/>
              <w:bottom w:val="single" w:sz="4" w:space="0" w:color="auto"/>
              <w:right w:val="single" w:sz="4" w:space="0" w:color="auto"/>
            </w:tcBorders>
            <w:noWrap/>
            <w:vAlign w:val="center"/>
          </w:tcPr>
          <w:p w:rsidR="003B3BC3" w:rsidRPr="00AE1A5C" w:rsidRDefault="003B3BC3" w:rsidP="003B3BC3">
            <w:pPr>
              <w:autoSpaceDE w:val="0"/>
              <w:autoSpaceDN w:val="0"/>
              <w:spacing w:line="400" w:lineRule="exact"/>
              <w:ind w:left="14"/>
              <w:rPr>
                <w:rFonts w:ascii="Times New Roman" w:eastAsia="方正仿宋_GBK" w:hAnsi="Times New Roman" w:cs="Times New Roman"/>
                <w:sz w:val="24"/>
              </w:rPr>
            </w:pPr>
            <w:r w:rsidRPr="00AE1A5C">
              <w:rPr>
                <w:rFonts w:ascii="Times New Roman" w:eastAsia="方正仿宋_GBK" w:hAnsi="Times New Roman" w:cs="Times New Roman" w:hint="eastAsia"/>
                <w:sz w:val="24"/>
              </w:rPr>
              <w:t>主要教学内容：中药性味、归经、升降浮沉、毒性、炮制目的、配伍关系、用量、用法、用药禁忌等中药学基本理论知识，中药的起源、产地、采集及其它炮制方法；方剂的组成、用法、功用及主治病证、方义、主治及其主要加减变化，及药物的配伍意义。</w:t>
            </w:r>
          </w:p>
          <w:p w:rsidR="00735FB8" w:rsidRPr="00AE1A5C" w:rsidRDefault="003B3BC3" w:rsidP="00EA779A">
            <w:pPr>
              <w:autoSpaceDE w:val="0"/>
              <w:autoSpaceDN w:val="0"/>
              <w:spacing w:line="400" w:lineRule="exact"/>
              <w:ind w:left="14"/>
              <w:rPr>
                <w:rFonts w:ascii="Times New Roman" w:eastAsia="方正仿宋_GBK" w:hAnsi="Times New Roman" w:cs="Times New Roman"/>
                <w:sz w:val="24"/>
              </w:rPr>
            </w:pPr>
            <w:r w:rsidRPr="00AE1A5C">
              <w:rPr>
                <w:rFonts w:ascii="Times New Roman" w:eastAsia="方正仿宋_GBK" w:hAnsi="Times New Roman" w:cs="Times New Roman" w:hint="eastAsia"/>
                <w:sz w:val="24"/>
              </w:rPr>
              <w:t>要求：掌握常用中药的分类、药性特点、功效、主治、配伍及某些特殊方法；了解其来源；某些特殊的炮制意义、用量、用法及使用注意；掌握组方原则和方剂的运用变化及其对方剂功能主治的影响</w:t>
            </w:r>
            <w:r w:rsidR="00EA779A">
              <w:rPr>
                <w:rFonts w:ascii="Times New Roman" w:eastAsia="方正仿宋_GBK" w:hAnsi="Times New Roman" w:cs="Times New Roman" w:hint="eastAsia"/>
                <w:sz w:val="24"/>
              </w:rPr>
              <w:t>；</w:t>
            </w:r>
            <w:r w:rsidRPr="00AE1A5C">
              <w:rPr>
                <w:rFonts w:ascii="Times New Roman" w:eastAsia="方正仿宋_GBK" w:hAnsi="Times New Roman" w:cs="Times New Roman" w:hint="eastAsia"/>
                <w:sz w:val="24"/>
              </w:rPr>
              <w:t>了解方剂的剂型、用法等基本知识</w:t>
            </w:r>
            <w:r w:rsidR="006A1D59">
              <w:rPr>
                <w:rFonts w:ascii="Times New Roman" w:eastAsia="方正仿宋_GBK" w:hAnsi="Times New Roman" w:cs="Times New Roman" w:hint="eastAsia"/>
                <w:sz w:val="24"/>
              </w:rPr>
              <w:t>；</w:t>
            </w:r>
            <w:r w:rsidRPr="00AE1A5C">
              <w:rPr>
                <w:rFonts w:ascii="Times New Roman" w:eastAsia="方正仿宋_GBK" w:hAnsi="Times New Roman" w:cs="Times New Roman" w:hint="eastAsia"/>
                <w:sz w:val="24"/>
              </w:rPr>
              <w:t>掌握常用方剂的组成、用法、主治、配伍意义及其加减运用</w:t>
            </w:r>
            <w:r w:rsidR="006A1D59">
              <w:rPr>
                <w:rFonts w:ascii="Times New Roman" w:eastAsia="方正仿宋_GBK" w:hAnsi="Times New Roman" w:cs="Times New Roman" w:hint="eastAsia"/>
                <w:sz w:val="24"/>
              </w:rPr>
              <w:t>；</w:t>
            </w:r>
            <w:r w:rsidRPr="00AE1A5C">
              <w:rPr>
                <w:rFonts w:ascii="Times New Roman" w:eastAsia="方正仿宋_GBK" w:hAnsi="Times New Roman" w:cs="Times New Roman" w:hint="eastAsia"/>
                <w:sz w:val="24"/>
              </w:rPr>
              <w:t>通过掌握常用中药、方剂分类、性能特点、功效、主治、配伍、应用、使用注意等方面的理论知识来指导中医食疗养生保健的应用。</w:t>
            </w:r>
          </w:p>
        </w:tc>
      </w:tr>
      <w:tr w:rsidR="00735FB8" w:rsidRPr="00AE1A5C" w:rsidTr="005612AE">
        <w:trPr>
          <w:trHeight w:hRule="exact" w:val="4477"/>
        </w:trPr>
        <w:tc>
          <w:tcPr>
            <w:tcW w:w="630" w:type="dxa"/>
            <w:tcBorders>
              <w:top w:val="single" w:sz="4" w:space="0" w:color="auto"/>
              <w:left w:val="single" w:sz="4" w:space="0" w:color="auto"/>
              <w:bottom w:val="single" w:sz="4" w:space="0" w:color="auto"/>
              <w:right w:val="single" w:sz="4" w:space="0" w:color="auto"/>
            </w:tcBorders>
            <w:noWrap/>
            <w:vAlign w:val="center"/>
          </w:tcPr>
          <w:p w:rsidR="00735FB8" w:rsidRPr="00AE1A5C" w:rsidRDefault="003B3BC3">
            <w:pPr>
              <w:autoSpaceDE w:val="0"/>
              <w:autoSpaceDN w:val="0"/>
              <w:spacing w:line="400" w:lineRule="exact"/>
              <w:ind w:left="14"/>
              <w:jc w:val="center"/>
              <w:rPr>
                <w:rFonts w:ascii="Times New Roman" w:eastAsia="方正仿宋_GBK" w:hAnsi="Times New Roman" w:cs="Times New Roman"/>
                <w:sz w:val="24"/>
              </w:rPr>
            </w:pPr>
            <w:r w:rsidRPr="00AE1A5C">
              <w:rPr>
                <w:rFonts w:ascii="Times New Roman" w:eastAsia="方正仿宋_GBK" w:hAnsi="Times New Roman" w:cs="Times New Roman" w:hint="eastAsia"/>
                <w:sz w:val="24"/>
              </w:rPr>
              <w:lastRenderedPageBreak/>
              <w:t>5</w:t>
            </w:r>
          </w:p>
        </w:tc>
        <w:tc>
          <w:tcPr>
            <w:tcW w:w="1470" w:type="dxa"/>
            <w:tcBorders>
              <w:top w:val="single" w:sz="4" w:space="0" w:color="auto"/>
              <w:left w:val="single" w:sz="4" w:space="0" w:color="auto"/>
              <w:bottom w:val="single" w:sz="4" w:space="0" w:color="auto"/>
              <w:right w:val="single" w:sz="4" w:space="0" w:color="auto"/>
            </w:tcBorders>
            <w:noWrap/>
            <w:vAlign w:val="center"/>
          </w:tcPr>
          <w:p w:rsidR="00735FB8" w:rsidRPr="00AE1A5C" w:rsidRDefault="00735FB8">
            <w:pPr>
              <w:autoSpaceDE w:val="0"/>
              <w:autoSpaceDN w:val="0"/>
              <w:spacing w:line="400" w:lineRule="exact"/>
              <w:ind w:left="14"/>
              <w:jc w:val="center"/>
              <w:rPr>
                <w:rFonts w:ascii="Times New Roman" w:eastAsia="方正仿宋_GBK" w:hAnsi="Times New Roman" w:cs="Times New Roman"/>
                <w:sz w:val="24"/>
              </w:rPr>
            </w:pPr>
            <w:r w:rsidRPr="00AE1A5C">
              <w:rPr>
                <w:rFonts w:ascii="Times New Roman" w:eastAsia="方正仿宋_GBK" w:hAnsi="Times New Roman" w:cs="Times New Roman"/>
                <w:sz w:val="24"/>
              </w:rPr>
              <w:t>中医诊断学</w:t>
            </w:r>
          </w:p>
        </w:tc>
        <w:tc>
          <w:tcPr>
            <w:tcW w:w="3478" w:type="dxa"/>
            <w:tcBorders>
              <w:top w:val="single" w:sz="4" w:space="0" w:color="auto"/>
              <w:left w:val="single" w:sz="4" w:space="0" w:color="auto"/>
              <w:bottom w:val="single" w:sz="4" w:space="0" w:color="auto"/>
              <w:right w:val="single" w:sz="4" w:space="0" w:color="auto"/>
            </w:tcBorders>
            <w:noWrap/>
            <w:vAlign w:val="center"/>
          </w:tcPr>
          <w:p w:rsidR="00735FB8" w:rsidRPr="00AE1A5C" w:rsidRDefault="000D33B8" w:rsidP="000D33B8">
            <w:pPr>
              <w:autoSpaceDE w:val="0"/>
              <w:autoSpaceDN w:val="0"/>
              <w:spacing w:line="400" w:lineRule="exact"/>
              <w:ind w:left="14"/>
              <w:rPr>
                <w:rFonts w:ascii="Times New Roman" w:eastAsia="方正仿宋_GBK" w:hAnsi="Times New Roman" w:cs="Times New Roman"/>
                <w:sz w:val="24"/>
              </w:rPr>
            </w:pPr>
            <w:r w:rsidRPr="00AE1A5C">
              <w:rPr>
                <w:rFonts w:ascii="Times New Roman" w:eastAsia="方正仿宋_GBK" w:hAnsi="Times New Roman" w:cs="Times New Roman" w:hint="eastAsia"/>
                <w:sz w:val="24"/>
              </w:rPr>
              <w:t>通过学习，使学生系统掌握诊断的基本理论、基本知识和基本技能，学会利用正确的方法和技巧获取临床资料，在熟悉临床资料的基础上，以科学的思维方式综合分析作出初步诊断，并能读懂和分析规范的病历，为从事临床工作打下坚实的基础。</w:t>
            </w:r>
          </w:p>
        </w:tc>
        <w:tc>
          <w:tcPr>
            <w:tcW w:w="4352" w:type="dxa"/>
            <w:tcBorders>
              <w:top w:val="single" w:sz="4" w:space="0" w:color="auto"/>
              <w:left w:val="single" w:sz="4" w:space="0" w:color="auto"/>
              <w:bottom w:val="single" w:sz="4" w:space="0" w:color="auto"/>
              <w:right w:val="single" w:sz="4" w:space="0" w:color="auto"/>
            </w:tcBorders>
            <w:noWrap/>
            <w:vAlign w:val="center"/>
          </w:tcPr>
          <w:p w:rsidR="000D33B8" w:rsidRPr="00AE1A5C" w:rsidRDefault="000D33B8" w:rsidP="000D33B8">
            <w:pPr>
              <w:autoSpaceDE w:val="0"/>
              <w:autoSpaceDN w:val="0"/>
              <w:spacing w:line="400" w:lineRule="exact"/>
              <w:ind w:left="14"/>
              <w:rPr>
                <w:rFonts w:ascii="Times New Roman" w:eastAsia="方正仿宋_GBK" w:hAnsi="Times New Roman" w:cs="Times New Roman"/>
                <w:sz w:val="24"/>
              </w:rPr>
            </w:pPr>
            <w:r w:rsidRPr="00AE1A5C">
              <w:rPr>
                <w:rFonts w:ascii="Times New Roman" w:eastAsia="方正仿宋_GBK" w:hAnsi="Times New Roman" w:cs="Times New Roman" w:hint="eastAsia"/>
                <w:sz w:val="24"/>
              </w:rPr>
              <w:t>主要教学内容：常见症状、问诊、体格检查等。</w:t>
            </w:r>
          </w:p>
          <w:p w:rsidR="00735FB8" w:rsidRPr="00AE1A5C" w:rsidRDefault="000D33B8" w:rsidP="000D33B8">
            <w:pPr>
              <w:autoSpaceDE w:val="0"/>
              <w:autoSpaceDN w:val="0"/>
              <w:spacing w:line="400" w:lineRule="exact"/>
              <w:ind w:left="14"/>
              <w:rPr>
                <w:rFonts w:ascii="Times New Roman" w:eastAsia="方正仿宋_GBK" w:hAnsi="Times New Roman" w:cs="Times New Roman"/>
                <w:sz w:val="24"/>
              </w:rPr>
            </w:pPr>
            <w:r w:rsidRPr="00AE1A5C">
              <w:rPr>
                <w:rFonts w:ascii="Times New Roman" w:eastAsia="方正仿宋_GBK" w:hAnsi="Times New Roman" w:cs="Times New Roman" w:hint="eastAsia"/>
                <w:sz w:val="24"/>
              </w:rPr>
              <w:t>要求：掌握各种常见症状的概念、病因与临床表现，熟悉各种常见症状的发生机制，了解各种常见症状的伴随症状和诊断提示。熟悉问诊的主要内容，熟悉问诊的方法与技巧，了解问诊的概念和系统问诊要点。</w:t>
            </w:r>
          </w:p>
        </w:tc>
      </w:tr>
      <w:tr w:rsidR="000D33B8" w:rsidRPr="00AE1A5C" w:rsidTr="00765D0C">
        <w:trPr>
          <w:trHeight w:hRule="exact" w:val="3751"/>
        </w:trPr>
        <w:tc>
          <w:tcPr>
            <w:tcW w:w="630" w:type="dxa"/>
            <w:tcBorders>
              <w:top w:val="single" w:sz="4" w:space="0" w:color="auto"/>
              <w:left w:val="single" w:sz="4" w:space="0" w:color="auto"/>
              <w:bottom w:val="single" w:sz="4" w:space="0" w:color="auto"/>
              <w:right w:val="single" w:sz="4" w:space="0" w:color="auto"/>
            </w:tcBorders>
            <w:noWrap/>
            <w:vAlign w:val="center"/>
          </w:tcPr>
          <w:p w:rsidR="000D33B8" w:rsidRPr="00AE1A5C" w:rsidRDefault="000D33B8">
            <w:pPr>
              <w:autoSpaceDE w:val="0"/>
              <w:autoSpaceDN w:val="0"/>
              <w:spacing w:line="400" w:lineRule="exact"/>
              <w:ind w:left="14"/>
              <w:jc w:val="center"/>
              <w:rPr>
                <w:rFonts w:ascii="Times New Roman" w:eastAsia="方正仿宋_GBK" w:hAnsi="Times New Roman" w:cs="Times New Roman"/>
                <w:sz w:val="24"/>
              </w:rPr>
            </w:pPr>
            <w:r w:rsidRPr="00AE1A5C">
              <w:rPr>
                <w:rFonts w:ascii="Times New Roman" w:eastAsia="方正仿宋_GBK" w:hAnsi="Times New Roman" w:cs="Times New Roman" w:hint="eastAsia"/>
                <w:sz w:val="24"/>
              </w:rPr>
              <w:t>6</w:t>
            </w:r>
          </w:p>
        </w:tc>
        <w:tc>
          <w:tcPr>
            <w:tcW w:w="1470" w:type="dxa"/>
            <w:tcBorders>
              <w:top w:val="single" w:sz="4" w:space="0" w:color="auto"/>
              <w:left w:val="single" w:sz="4" w:space="0" w:color="auto"/>
              <w:bottom w:val="single" w:sz="4" w:space="0" w:color="auto"/>
              <w:right w:val="single" w:sz="4" w:space="0" w:color="auto"/>
            </w:tcBorders>
            <w:noWrap/>
            <w:vAlign w:val="center"/>
          </w:tcPr>
          <w:p w:rsidR="000D33B8" w:rsidRPr="00AE1A5C" w:rsidRDefault="000D33B8">
            <w:pPr>
              <w:widowControl w:val="0"/>
              <w:autoSpaceDE w:val="0"/>
              <w:autoSpaceDN w:val="0"/>
              <w:spacing w:after="0" w:line="400" w:lineRule="exact"/>
              <w:ind w:left="14"/>
              <w:jc w:val="center"/>
              <w:rPr>
                <w:rFonts w:ascii="Times New Roman" w:eastAsia="方正仿宋_GBK" w:hAnsi="Times New Roman" w:cs="Times New Roman"/>
                <w:sz w:val="24"/>
                <w:szCs w:val="20"/>
              </w:rPr>
            </w:pPr>
            <w:r w:rsidRPr="00AE1A5C">
              <w:rPr>
                <w:rFonts w:ascii="Times New Roman" w:eastAsia="方正仿宋_GBK" w:hAnsi="Times New Roman" w:cs="Times New Roman"/>
                <w:sz w:val="24"/>
                <w:szCs w:val="20"/>
              </w:rPr>
              <w:t>经络与腧穴</w:t>
            </w:r>
          </w:p>
        </w:tc>
        <w:tc>
          <w:tcPr>
            <w:tcW w:w="3478" w:type="dxa"/>
            <w:tcBorders>
              <w:top w:val="single" w:sz="4" w:space="0" w:color="auto"/>
              <w:left w:val="single" w:sz="4" w:space="0" w:color="auto"/>
              <w:bottom w:val="single" w:sz="4" w:space="0" w:color="auto"/>
              <w:right w:val="single" w:sz="4" w:space="0" w:color="auto"/>
            </w:tcBorders>
            <w:noWrap/>
            <w:vAlign w:val="center"/>
          </w:tcPr>
          <w:p w:rsidR="000D33B8" w:rsidRPr="00AE1A5C" w:rsidRDefault="000D33B8" w:rsidP="00D023B0">
            <w:pPr>
              <w:widowControl w:val="0"/>
              <w:spacing w:after="0" w:line="360" w:lineRule="exact"/>
              <w:jc w:val="both"/>
              <w:rPr>
                <w:rFonts w:ascii="Times New Roman" w:eastAsia="方正仿宋_GBK" w:hAnsi="Times New Roman" w:cs="Times New Roman"/>
                <w:bCs/>
                <w:sz w:val="24"/>
                <w:szCs w:val="20"/>
              </w:rPr>
            </w:pPr>
            <w:r w:rsidRPr="00AE1A5C">
              <w:rPr>
                <w:rFonts w:ascii="Times New Roman" w:eastAsia="方正仿宋_GBK" w:hAnsi="Times New Roman" w:cs="Times New Roman" w:hint="eastAsia"/>
                <w:bCs/>
                <w:sz w:val="24"/>
                <w:szCs w:val="20"/>
              </w:rPr>
              <w:t>通过本课程的教学要求学生获得经络腧穴学的基本理论和基本知识，为后续专业知识的学习提供衔接平台。获得在人体上准确定位穴位基本技能，培养学生运用科学的方法搜集和处理信息的能力、获取新知识的能力、分析和解决问题的能力，为今后从事康复治疗实践工作以及终身学习奠定基础</w:t>
            </w:r>
            <w:r w:rsidR="00E96A84">
              <w:rPr>
                <w:rFonts w:ascii="Times New Roman" w:eastAsia="方正仿宋_GBK" w:hAnsi="Times New Roman" w:cs="Times New Roman" w:hint="eastAsia"/>
                <w:bCs/>
                <w:sz w:val="24"/>
                <w:szCs w:val="20"/>
              </w:rPr>
              <w:t>。</w:t>
            </w:r>
          </w:p>
        </w:tc>
        <w:tc>
          <w:tcPr>
            <w:tcW w:w="4352" w:type="dxa"/>
            <w:tcBorders>
              <w:top w:val="single" w:sz="4" w:space="0" w:color="auto"/>
              <w:left w:val="single" w:sz="4" w:space="0" w:color="auto"/>
              <w:bottom w:val="single" w:sz="4" w:space="0" w:color="auto"/>
              <w:right w:val="single" w:sz="4" w:space="0" w:color="auto"/>
            </w:tcBorders>
            <w:noWrap/>
            <w:vAlign w:val="center"/>
          </w:tcPr>
          <w:p w:rsidR="000D33B8" w:rsidRPr="00AE1A5C" w:rsidRDefault="000D33B8" w:rsidP="00D023B0">
            <w:pPr>
              <w:widowControl w:val="0"/>
              <w:autoSpaceDE w:val="0"/>
              <w:autoSpaceDN w:val="0"/>
              <w:spacing w:after="0" w:line="400" w:lineRule="exact"/>
              <w:ind w:left="14"/>
              <w:jc w:val="both"/>
              <w:rPr>
                <w:rFonts w:ascii="Times New Roman" w:eastAsia="方正仿宋_GBK" w:hAnsi="Times New Roman" w:cs="Times New Roman"/>
                <w:sz w:val="24"/>
                <w:szCs w:val="20"/>
              </w:rPr>
            </w:pPr>
            <w:r w:rsidRPr="00AE1A5C">
              <w:rPr>
                <w:rFonts w:ascii="Times New Roman" w:eastAsia="方正仿宋_GBK" w:hAnsi="Times New Roman" w:cs="Times New Roman" w:hint="eastAsia"/>
                <w:sz w:val="24"/>
                <w:szCs w:val="20"/>
              </w:rPr>
              <w:t>主要教学内容：经络总论、腧穴总论、手太阴肺经、手阳明大肠经、足阳明胃经、足太阴脾经、手少阴心经、手太阳小肠经、足太阳膀胱经等。</w:t>
            </w:r>
          </w:p>
          <w:p w:rsidR="000D33B8" w:rsidRPr="00AE1A5C" w:rsidRDefault="000D33B8" w:rsidP="00D023B0">
            <w:pPr>
              <w:widowControl w:val="0"/>
              <w:autoSpaceDE w:val="0"/>
              <w:autoSpaceDN w:val="0"/>
              <w:spacing w:after="0" w:line="400" w:lineRule="exact"/>
              <w:ind w:left="14"/>
              <w:jc w:val="both"/>
              <w:rPr>
                <w:rFonts w:ascii="Times New Roman" w:eastAsia="方正仿宋_GBK" w:hAnsi="Times New Roman" w:cs="Times New Roman"/>
                <w:sz w:val="24"/>
                <w:szCs w:val="20"/>
              </w:rPr>
            </w:pPr>
            <w:r w:rsidRPr="00AE1A5C">
              <w:rPr>
                <w:rFonts w:ascii="Times New Roman" w:eastAsia="方正仿宋_GBK" w:hAnsi="Times New Roman" w:cs="Times New Roman" w:hint="eastAsia"/>
                <w:sz w:val="24"/>
                <w:szCs w:val="20"/>
              </w:rPr>
              <w:t>要求：学生获得中医经络理论、腧穴定位等项目的基本知识。</w:t>
            </w:r>
          </w:p>
          <w:p w:rsidR="000D33B8" w:rsidRPr="00AE1A5C" w:rsidRDefault="000D33B8">
            <w:pPr>
              <w:widowControl w:val="0"/>
              <w:autoSpaceDE w:val="0"/>
              <w:autoSpaceDN w:val="0"/>
              <w:spacing w:after="0" w:line="400" w:lineRule="exact"/>
              <w:ind w:left="14"/>
              <w:jc w:val="center"/>
              <w:rPr>
                <w:rFonts w:ascii="Times New Roman" w:eastAsia="方正仿宋_GBK" w:hAnsi="Times New Roman" w:cs="Times New Roman"/>
                <w:sz w:val="24"/>
                <w:szCs w:val="20"/>
              </w:rPr>
            </w:pPr>
          </w:p>
        </w:tc>
      </w:tr>
    </w:tbl>
    <w:p w:rsidR="008632D9" w:rsidRPr="00AE1A5C" w:rsidRDefault="00525256">
      <w:pPr>
        <w:autoSpaceDE w:val="0"/>
        <w:autoSpaceDN w:val="0"/>
        <w:spacing w:line="360" w:lineRule="exact"/>
        <w:rPr>
          <w:rFonts w:ascii="Times New Roman" w:eastAsia="方正仿宋_GBK" w:hAnsi="Times New Roman" w:cs="Times New Roman"/>
          <w:sz w:val="28"/>
          <w:szCs w:val="28"/>
        </w:rPr>
      </w:pPr>
      <w:r w:rsidRPr="00AE1A5C">
        <w:rPr>
          <w:rFonts w:ascii="Times New Roman" w:eastAsia="方正仿宋_GBK" w:hAnsi="Times New Roman" w:cs="Times New Roman"/>
          <w:sz w:val="32"/>
          <w:szCs w:val="32"/>
        </w:rPr>
        <w:t>3.</w:t>
      </w:r>
      <w:r w:rsidRPr="00AE1A5C">
        <w:rPr>
          <w:rFonts w:ascii="Times New Roman" w:eastAsia="方正仿宋_GBK" w:hAnsi="Times New Roman" w:cs="Times New Roman"/>
          <w:sz w:val="28"/>
          <w:szCs w:val="28"/>
        </w:rPr>
        <w:t>专业核心课</w:t>
      </w:r>
    </w:p>
    <w:tbl>
      <w:tblPr>
        <w:tblStyle w:val="a9"/>
        <w:tblW w:w="9960" w:type="dxa"/>
        <w:tblInd w:w="-650" w:type="dxa"/>
        <w:tblLook w:val="04A0"/>
      </w:tblPr>
      <w:tblGrid>
        <w:gridCol w:w="615"/>
        <w:gridCol w:w="1485"/>
        <w:gridCol w:w="3478"/>
        <w:gridCol w:w="4382"/>
      </w:tblGrid>
      <w:tr w:rsidR="007B3DB0" w:rsidRPr="00AE1A5C" w:rsidTr="004B50E7">
        <w:tc>
          <w:tcPr>
            <w:tcW w:w="615" w:type="dxa"/>
            <w:vAlign w:val="center"/>
          </w:tcPr>
          <w:p w:rsidR="007B3DB0" w:rsidRPr="00AE1A5C" w:rsidRDefault="007B3DB0">
            <w:pPr>
              <w:autoSpaceDE w:val="0"/>
              <w:autoSpaceDN w:val="0"/>
              <w:spacing w:after="0" w:line="400" w:lineRule="exact"/>
              <w:ind w:left="14"/>
              <w:jc w:val="center"/>
              <w:rPr>
                <w:rFonts w:ascii="Times New Roman" w:eastAsia="方正仿宋_GBK" w:hAnsi="Times New Roman" w:cs="Times New Roman"/>
                <w:sz w:val="24"/>
                <w:szCs w:val="20"/>
              </w:rPr>
            </w:pPr>
            <w:r w:rsidRPr="00AE1A5C">
              <w:rPr>
                <w:rFonts w:ascii="Times New Roman" w:eastAsia="方正仿宋_GBK" w:hAnsi="Times New Roman" w:cs="Times New Roman"/>
                <w:sz w:val="24"/>
                <w:szCs w:val="20"/>
              </w:rPr>
              <w:t>序号</w:t>
            </w:r>
          </w:p>
        </w:tc>
        <w:tc>
          <w:tcPr>
            <w:tcW w:w="1485" w:type="dxa"/>
            <w:vAlign w:val="center"/>
          </w:tcPr>
          <w:p w:rsidR="007B3DB0" w:rsidRPr="00AE1A5C" w:rsidRDefault="007B3DB0">
            <w:pPr>
              <w:autoSpaceDE w:val="0"/>
              <w:autoSpaceDN w:val="0"/>
              <w:spacing w:after="0" w:line="400" w:lineRule="exact"/>
              <w:ind w:left="14"/>
              <w:jc w:val="center"/>
              <w:rPr>
                <w:rFonts w:ascii="Times New Roman" w:eastAsia="方正仿宋_GBK" w:hAnsi="Times New Roman" w:cs="Times New Roman"/>
                <w:sz w:val="24"/>
                <w:szCs w:val="20"/>
              </w:rPr>
            </w:pPr>
            <w:r w:rsidRPr="00AE1A5C">
              <w:rPr>
                <w:rFonts w:ascii="Times New Roman" w:eastAsia="方正仿宋_GBK" w:hAnsi="Times New Roman" w:cs="Times New Roman"/>
                <w:sz w:val="24"/>
                <w:szCs w:val="20"/>
              </w:rPr>
              <w:t>课程名称</w:t>
            </w:r>
          </w:p>
        </w:tc>
        <w:tc>
          <w:tcPr>
            <w:tcW w:w="3478" w:type="dxa"/>
            <w:vAlign w:val="center"/>
          </w:tcPr>
          <w:p w:rsidR="007B3DB0" w:rsidRPr="00AE1A5C" w:rsidRDefault="007B3DB0">
            <w:pPr>
              <w:autoSpaceDE w:val="0"/>
              <w:autoSpaceDN w:val="0"/>
              <w:spacing w:after="0" w:line="400" w:lineRule="exact"/>
              <w:ind w:left="14"/>
              <w:jc w:val="center"/>
              <w:rPr>
                <w:rFonts w:ascii="Times New Roman" w:eastAsia="方正仿宋_GBK" w:hAnsi="Times New Roman" w:cs="Times New Roman"/>
                <w:sz w:val="24"/>
                <w:szCs w:val="20"/>
              </w:rPr>
            </w:pPr>
            <w:r w:rsidRPr="00CC63EF">
              <w:rPr>
                <w:rFonts w:ascii="Times New Roman" w:eastAsia="方正仿宋_GBK" w:hAnsi="Times New Roman" w:cs="Times New Roman" w:hint="eastAsia"/>
                <w:sz w:val="24"/>
              </w:rPr>
              <w:t>主要目标</w:t>
            </w:r>
          </w:p>
        </w:tc>
        <w:tc>
          <w:tcPr>
            <w:tcW w:w="4382" w:type="dxa"/>
            <w:vAlign w:val="center"/>
          </w:tcPr>
          <w:p w:rsidR="007B3DB0" w:rsidRPr="00AE1A5C" w:rsidRDefault="007B3DB0" w:rsidP="007B3DB0">
            <w:pPr>
              <w:autoSpaceDE w:val="0"/>
              <w:autoSpaceDN w:val="0"/>
              <w:spacing w:after="0" w:line="400" w:lineRule="exact"/>
              <w:ind w:left="14"/>
              <w:jc w:val="center"/>
              <w:rPr>
                <w:rFonts w:ascii="Times New Roman" w:eastAsia="方正仿宋_GBK" w:hAnsi="Times New Roman" w:cs="Times New Roman"/>
                <w:sz w:val="24"/>
                <w:szCs w:val="20"/>
              </w:rPr>
            </w:pPr>
            <w:r w:rsidRPr="00CC63EF">
              <w:rPr>
                <w:rFonts w:ascii="Times New Roman" w:eastAsia="方正仿宋_GBK" w:hAnsi="Times New Roman" w:cs="Times New Roman" w:hint="eastAsia"/>
                <w:sz w:val="24"/>
              </w:rPr>
              <w:t>主要教学内容及要求</w:t>
            </w:r>
          </w:p>
        </w:tc>
      </w:tr>
      <w:tr w:rsidR="00387DCB" w:rsidRPr="00AE1A5C" w:rsidTr="00765D0C">
        <w:trPr>
          <w:trHeight w:val="2846"/>
        </w:trPr>
        <w:tc>
          <w:tcPr>
            <w:tcW w:w="615" w:type="dxa"/>
            <w:vAlign w:val="center"/>
          </w:tcPr>
          <w:p w:rsidR="00387DCB" w:rsidRPr="00AE1A5C" w:rsidRDefault="00387DCB">
            <w:pPr>
              <w:autoSpaceDE w:val="0"/>
              <w:autoSpaceDN w:val="0"/>
              <w:spacing w:after="0" w:line="360" w:lineRule="exact"/>
              <w:jc w:val="center"/>
              <w:rPr>
                <w:rFonts w:ascii="Times New Roman" w:eastAsia="方正仿宋_GBK" w:hAnsi="Times New Roman" w:cs="Times New Roman"/>
                <w:sz w:val="24"/>
                <w:szCs w:val="20"/>
              </w:rPr>
            </w:pPr>
            <w:r w:rsidRPr="00AE1A5C">
              <w:rPr>
                <w:rFonts w:ascii="Times New Roman" w:eastAsia="方正仿宋_GBK" w:hAnsi="Times New Roman" w:cs="Times New Roman"/>
                <w:sz w:val="24"/>
                <w:szCs w:val="20"/>
              </w:rPr>
              <w:t>1</w:t>
            </w:r>
          </w:p>
        </w:tc>
        <w:tc>
          <w:tcPr>
            <w:tcW w:w="1485" w:type="dxa"/>
            <w:vAlign w:val="center"/>
          </w:tcPr>
          <w:p w:rsidR="00387DCB" w:rsidRPr="00AE1A5C" w:rsidRDefault="00387DCB">
            <w:pPr>
              <w:autoSpaceDE w:val="0"/>
              <w:autoSpaceDN w:val="0"/>
              <w:spacing w:after="0" w:line="360" w:lineRule="exact"/>
              <w:jc w:val="center"/>
              <w:rPr>
                <w:rFonts w:ascii="Times New Roman" w:eastAsia="方正仿宋_GBK" w:hAnsi="Times New Roman" w:cs="Times New Roman"/>
                <w:sz w:val="24"/>
                <w:szCs w:val="20"/>
              </w:rPr>
            </w:pPr>
            <w:r w:rsidRPr="00AE1A5C">
              <w:rPr>
                <w:rFonts w:ascii="Times New Roman" w:eastAsia="方正仿宋_GBK" w:hAnsi="Times New Roman" w:cs="Times New Roman"/>
                <w:sz w:val="24"/>
                <w:szCs w:val="20"/>
              </w:rPr>
              <w:t>中医临床常见病</w:t>
            </w:r>
          </w:p>
        </w:tc>
        <w:tc>
          <w:tcPr>
            <w:tcW w:w="3478" w:type="dxa"/>
            <w:vAlign w:val="center"/>
          </w:tcPr>
          <w:p w:rsidR="00387DCB" w:rsidRPr="00AE1A5C" w:rsidRDefault="00F22A93">
            <w:pPr>
              <w:autoSpaceDE w:val="0"/>
              <w:autoSpaceDN w:val="0"/>
              <w:spacing w:after="0" w:line="360" w:lineRule="exact"/>
              <w:jc w:val="left"/>
              <w:rPr>
                <w:rFonts w:ascii="Times New Roman" w:eastAsia="方正仿宋_GBK" w:hAnsi="Times New Roman" w:cs="Times New Roman"/>
                <w:sz w:val="24"/>
                <w:szCs w:val="20"/>
              </w:rPr>
            </w:pPr>
            <w:r w:rsidRPr="00AE1A5C">
              <w:rPr>
                <w:rFonts w:ascii="Times New Roman" w:eastAsia="方正仿宋_GBK" w:hAnsi="Times New Roman" w:cs="Times New Roman"/>
                <w:sz w:val="24"/>
                <w:szCs w:val="20"/>
              </w:rPr>
              <w:t>要求学生了解中医学的发展和中医的精气、阴阳、五行学说</w:t>
            </w:r>
            <w:r w:rsidR="00E96A84">
              <w:rPr>
                <w:rFonts w:ascii="Times New Roman" w:eastAsia="方正仿宋_GBK" w:hAnsi="Times New Roman" w:cs="Times New Roman" w:hint="eastAsia"/>
                <w:sz w:val="24"/>
                <w:szCs w:val="20"/>
              </w:rPr>
              <w:t>。</w:t>
            </w:r>
          </w:p>
        </w:tc>
        <w:tc>
          <w:tcPr>
            <w:tcW w:w="4382" w:type="dxa"/>
            <w:vAlign w:val="center"/>
          </w:tcPr>
          <w:p w:rsidR="00387DCB" w:rsidRPr="00AE1A5C" w:rsidRDefault="00387DCB" w:rsidP="00F22A93">
            <w:pPr>
              <w:autoSpaceDE w:val="0"/>
              <w:autoSpaceDN w:val="0"/>
              <w:spacing w:after="0" w:line="360" w:lineRule="exact"/>
              <w:jc w:val="left"/>
              <w:rPr>
                <w:rFonts w:ascii="Times New Roman" w:eastAsia="方正仿宋_GBK" w:hAnsi="Times New Roman" w:cs="Times New Roman"/>
                <w:sz w:val="24"/>
                <w:szCs w:val="20"/>
              </w:rPr>
            </w:pPr>
            <w:r w:rsidRPr="00AE1A5C">
              <w:rPr>
                <w:rFonts w:ascii="Times New Roman" w:eastAsia="方正仿宋_GBK" w:hAnsi="Times New Roman" w:cs="Times New Roman"/>
                <w:sz w:val="24"/>
                <w:szCs w:val="20"/>
              </w:rPr>
              <w:t>掌握中医临床辩证论治的基本规律和中医临床常见病预防调护的基本规律；熟练中医内科、外科、妇科、儿科常见病的中医技术，更好的服务于基层工作。</w:t>
            </w:r>
          </w:p>
        </w:tc>
      </w:tr>
      <w:tr w:rsidR="00755ECF" w:rsidRPr="00AE1A5C" w:rsidTr="00765D0C">
        <w:trPr>
          <w:trHeight w:val="1615"/>
        </w:trPr>
        <w:tc>
          <w:tcPr>
            <w:tcW w:w="615" w:type="dxa"/>
            <w:vAlign w:val="center"/>
          </w:tcPr>
          <w:p w:rsidR="00755ECF" w:rsidRPr="00AE1A5C" w:rsidRDefault="00755ECF">
            <w:pPr>
              <w:autoSpaceDE w:val="0"/>
              <w:autoSpaceDN w:val="0"/>
              <w:spacing w:after="0" w:line="360" w:lineRule="exact"/>
              <w:jc w:val="center"/>
              <w:rPr>
                <w:rFonts w:ascii="Times New Roman" w:eastAsia="方正仿宋_GBK" w:hAnsi="Times New Roman" w:cs="Times New Roman"/>
                <w:sz w:val="24"/>
                <w:szCs w:val="20"/>
              </w:rPr>
            </w:pPr>
            <w:r w:rsidRPr="00AE1A5C">
              <w:rPr>
                <w:rFonts w:ascii="Times New Roman" w:eastAsia="方正仿宋_GBK" w:hAnsi="Times New Roman" w:cs="Times New Roman"/>
                <w:sz w:val="24"/>
                <w:szCs w:val="20"/>
              </w:rPr>
              <w:lastRenderedPageBreak/>
              <w:t>2</w:t>
            </w:r>
          </w:p>
        </w:tc>
        <w:tc>
          <w:tcPr>
            <w:tcW w:w="1485" w:type="dxa"/>
            <w:vAlign w:val="center"/>
          </w:tcPr>
          <w:p w:rsidR="00755ECF" w:rsidRPr="00AE1A5C" w:rsidRDefault="00755ECF">
            <w:pPr>
              <w:autoSpaceDE w:val="0"/>
              <w:autoSpaceDN w:val="0"/>
              <w:spacing w:after="0" w:line="360" w:lineRule="exact"/>
              <w:jc w:val="center"/>
              <w:rPr>
                <w:rFonts w:ascii="Times New Roman" w:eastAsia="方正仿宋_GBK" w:hAnsi="Times New Roman" w:cs="Times New Roman"/>
                <w:sz w:val="24"/>
                <w:szCs w:val="20"/>
              </w:rPr>
            </w:pPr>
            <w:r w:rsidRPr="00AE1A5C">
              <w:rPr>
                <w:rFonts w:ascii="Times New Roman" w:eastAsia="方正仿宋_GBK" w:hAnsi="Times New Roman" w:cs="Times New Roman"/>
                <w:sz w:val="24"/>
                <w:szCs w:val="20"/>
              </w:rPr>
              <w:t>推拿学</w:t>
            </w:r>
          </w:p>
        </w:tc>
        <w:tc>
          <w:tcPr>
            <w:tcW w:w="3478" w:type="dxa"/>
            <w:vAlign w:val="center"/>
          </w:tcPr>
          <w:p w:rsidR="00755ECF" w:rsidRPr="00AE1A5C" w:rsidRDefault="00755ECF" w:rsidP="00755ECF">
            <w:pPr>
              <w:autoSpaceDE w:val="0"/>
              <w:autoSpaceDN w:val="0"/>
              <w:spacing w:after="0" w:line="360" w:lineRule="exact"/>
              <w:rPr>
                <w:rFonts w:ascii="Times New Roman" w:eastAsia="方正仿宋_GBK" w:hAnsi="Times New Roman" w:cs="Times New Roman"/>
                <w:sz w:val="24"/>
                <w:szCs w:val="20"/>
              </w:rPr>
            </w:pPr>
            <w:r w:rsidRPr="00AE1A5C">
              <w:rPr>
                <w:rFonts w:ascii="Times New Roman" w:eastAsia="方正仿宋_GBK" w:hAnsi="Times New Roman" w:cs="Times New Roman" w:hint="eastAsia"/>
                <w:sz w:val="24"/>
                <w:szCs w:val="20"/>
              </w:rPr>
              <w:t>通过本课程的学习，培养学生掌握推拿手法的基本知识和基本理论，能灵活运用各种推拿手法的操作技能对常见疾病进行处理。</w:t>
            </w:r>
          </w:p>
        </w:tc>
        <w:tc>
          <w:tcPr>
            <w:tcW w:w="4382" w:type="dxa"/>
            <w:vAlign w:val="center"/>
          </w:tcPr>
          <w:p w:rsidR="00755ECF" w:rsidRPr="00AE1A5C" w:rsidRDefault="00755ECF" w:rsidP="00755ECF">
            <w:pPr>
              <w:autoSpaceDE w:val="0"/>
              <w:autoSpaceDN w:val="0"/>
              <w:spacing w:after="0" w:line="360" w:lineRule="exact"/>
              <w:jc w:val="left"/>
              <w:rPr>
                <w:rFonts w:ascii="Times New Roman" w:eastAsia="方正仿宋_GBK" w:hAnsi="Times New Roman" w:cs="Times New Roman"/>
                <w:sz w:val="24"/>
                <w:szCs w:val="20"/>
              </w:rPr>
            </w:pPr>
            <w:r w:rsidRPr="00AE1A5C">
              <w:rPr>
                <w:rFonts w:ascii="Times New Roman" w:eastAsia="方正仿宋_GBK" w:hAnsi="Times New Roman" w:cs="Times New Roman" w:hint="eastAsia"/>
                <w:sz w:val="24"/>
                <w:szCs w:val="20"/>
              </w:rPr>
              <w:t>主要教学内容：推拿手法的形成与发展、推拿手法的特点、分类与推拿手法主要内容、推拿手法的理论基础、推拿手法的学习方法、单式手法、复式法、手法的现代研究、常见疾病的推拿治疗。</w:t>
            </w:r>
          </w:p>
          <w:p w:rsidR="00755ECF" w:rsidRPr="00AE1A5C" w:rsidRDefault="00755ECF" w:rsidP="00755ECF">
            <w:pPr>
              <w:autoSpaceDE w:val="0"/>
              <w:autoSpaceDN w:val="0"/>
              <w:spacing w:after="0" w:line="360" w:lineRule="exact"/>
              <w:rPr>
                <w:rFonts w:ascii="Times New Roman" w:eastAsia="方正仿宋_GBK" w:hAnsi="Times New Roman" w:cs="Times New Roman"/>
                <w:sz w:val="24"/>
                <w:szCs w:val="20"/>
              </w:rPr>
            </w:pPr>
            <w:r w:rsidRPr="00AE1A5C">
              <w:rPr>
                <w:rFonts w:ascii="Times New Roman" w:eastAsia="方正仿宋_GBK" w:hAnsi="Times New Roman" w:cs="Times New Roman" w:hint="eastAsia"/>
                <w:sz w:val="24"/>
                <w:szCs w:val="20"/>
              </w:rPr>
              <w:t>要求：掌握推拿手法的基本理论，基本知识，特别是手法的基本技能操作训练和常见疾病的推拿手法运用，了解手法的现代研究进展，为推拿治疗学的授课及临床见习、实习打好坚实的手法基础。</w:t>
            </w:r>
          </w:p>
        </w:tc>
      </w:tr>
      <w:tr w:rsidR="00755ECF" w:rsidRPr="00AE1A5C" w:rsidTr="007B3DB0">
        <w:trPr>
          <w:trHeight w:val="2967"/>
        </w:trPr>
        <w:tc>
          <w:tcPr>
            <w:tcW w:w="615" w:type="dxa"/>
            <w:vAlign w:val="center"/>
          </w:tcPr>
          <w:p w:rsidR="00755ECF" w:rsidRPr="00AE1A5C" w:rsidRDefault="00755ECF">
            <w:pPr>
              <w:autoSpaceDE w:val="0"/>
              <w:autoSpaceDN w:val="0"/>
              <w:spacing w:after="0" w:line="360" w:lineRule="exact"/>
              <w:jc w:val="center"/>
              <w:rPr>
                <w:rFonts w:ascii="Times New Roman" w:eastAsia="方正仿宋_GBK" w:hAnsi="Times New Roman" w:cs="Times New Roman"/>
                <w:sz w:val="24"/>
                <w:szCs w:val="20"/>
              </w:rPr>
            </w:pPr>
            <w:r w:rsidRPr="00AE1A5C">
              <w:rPr>
                <w:rFonts w:ascii="Times New Roman" w:eastAsia="方正仿宋_GBK" w:hAnsi="Times New Roman" w:cs="Times New Roman" w:hint="eastAsia"/>
                <w:sz w:val="24"/>
                <w:szCs w:val="20"/>
              </w:rPr>
              <w:t>3</w:t>
            </w:r>
          </w:p>
        </w:tc>
        <w:tc>
          <w:tcPr>
            <w:tcW w:w="1485" w:type="dxa"/>
            <w:vAlign w:val="center"/>
          </w:tcPr>
          <w:p w:rsidR="00755ECF" w:rsidRPr="00AE1A5C" w:rsidRDefault="00755ECF">
            <w:pPr>
              <w:autoSpaceDE w:val="0"/>
              <w:autoSpaceDN w:val="0"/>
              <w:spacing w:after="0" w:line="360" w:lineRule="exact"/>
              <w:jc w:val="center"/>
              <w:rPr>
                <w:rFonts w:ascii="Times New Roman" w:eastAsia="方正仿宋_GBK" w:hAnsi="Times New Roman" w:cs="Times New Roman"/>
                <w:sz w:val="24"/>
                <w:szCs w:val="20"/>
              </w:rPr>
            </w:pPr>
            <w:r w:rsidRPr="00AE1A5C">
              <w:rPr>
                <w:rFonts w:ascii="Times New Roman" w:eastAsia="方正仿宋_GBK" w:hAnsi="Times New Roman" w:cs="Times New Roman"/>
                <w:sz w:val="24"/>
                <w:szCs w:val="20"/>
              </w:rPr>
              <w:t>常见疾病</w:t>
            </w:r>
          </w:p>
          <w:p w:rsidR="00755ECF" w:rsidRPr="00AE1A5C" w:rsidRDefault="00755ECF">
            <w:pPr>
              <w:autoSpaceDE w:val="0"/>
              <w:autoSpaceDN w:val="0"/>
              <w:spacing w:after="0" w:line="360" w:lineRule="exact"/>
              <w:jc w:val="center"/>
              <w:rPr>
                <w:rFonts w:ascii="Times New Roman" w:eastAsia="方正仿宋_GBK" w:hAnsi="Times New Roman" w:cs="Times New Roman"/>
                <w:sz w:val="24"/>
                <w:szCs w:val="20"/>
              </w:rPr>
            </w:pPr>
            <w:r w:rsidRPr="00AE1A5C">
              <w:rPr>
                <w:rFonts w:ascii="Times New Roman" w:eastAsia="方正仿宋_GBK" w:hAnsi="Times New Roman" w:cs="Times New Roman"/>
                <w:sz w:val="24"/>
                <w:szCs w:val="20"/>
              </w:rPr>
              <w:t>康复</w:t>
            </w:r>
          </w:p>
        </w:tc>
        <w:tc>
          <w:tcPr>
            <w:tcW w:w="3478" w:type="dxa"/>
            <w:vAlign w:val="center"/>
          </w:tcPr>
          <w:p w:rsidR="00755ECF" w:rsidRPr="00AE1A5C" w:rsidRDefault="00755ECF" w:rsidP="00E96A84">
            <w:pPr>
              <w:autoSpaceDE w:val="0"/>
              <w:autoSpaceDN w:val="0"/>
              <w:spacing w:after="0" w:line="360" w:lineRule="exact"/>
              <w:rPr>
                <w:rFonts w:ascii="Times New Roman" w:eastAsia="方正仿宋_GBK" w:hAnsi="Times New Roman" w:cs="Times New Roman"/>
                <w:sz w:val="24"/>
                <w:szCs w:val="20"/>
              </w:rPr>
            </w:pPr>
            <w:r w:rsidRPr="00AE1A5C">
              <w:rPr>
                <w:rFonts w:ascii="Times New Roman" w:eastAsia="方正仿宋_GBK" w:hAnsi="Times New Roman" w:cs="Times New Roman" w:hint="eastAsia"/>
                <w:sz w:val="24"/>
                <w:szCs w:val="20"/>
              </w:rPr>
              <w:t>要求学生具有初步的临床治疗能力，是前期所有课程的综合。对学生进入定岗实习起到重要的支撑作用。对学生职业能力培养和职业素养形成起主要支撑或明显促进作用。</w:t>
            </w:r>
          </w:p>
        </w:tc>
        <w:tc>
          <w:tcPr>
            <w:tcW w:w="4382" w:type="dxa"/>
            <w:vAlign w:val="center"/>
          </w:tcPr>
          <w:p w:rsidR="00755ECF" w:rsidRPr="00AE1A5C" w:rsidRDefault="00755ECF" w:rsidP="00755ECF">
            <w:pPr>
              <w:autoSpaceDE w:val="0"/>
              <w:autoSpaceDN w:val="0"/>
              <w:spacing w:after="0" w:line="360" w:lineRule="exact"/>
              <w:jc w:val="left"/>
              <w:rPr>
                <w:rFonts w:ascii="Times New Roman" w:eastAsia="方正仿宋_GBK" w:hAnsi="Times New Roman" w:cs="Times New Roman"/>
                <w:sz w:val="24"/>
                <w:szCs w:val="20"/>
              </w:rPr>
            </w:pPr>
            <w:r w:rsidRPr="00AE1A5C">
              <w:rPr>
                <w:rFonts w:ascii="Times New Roman" w:eastAsia="方正仿宋_GBK" w:hAnsi="Times New Roman" w:cs="Times New Roman" w:hint="eastAsia"/>
                <w:sz w:val="24"/>
                <w:szCs w:val="20"/>
              </w:rPr>
              <w:t>主要教学内容：是物理疗法等各种治疗技术在临床疾病上的综合</w:t>
            </w:r>
            <w:r w:rsidR="00E96A84">
              <w:rPr>
                <w:rFonts w:ascii="Times New Roman" w:eastAsia="方正仿宋_GBK" w:hAnsi="Times New Roman" w:cs="Times New Roman" w:hint="eastAsia"/>
                <w:sz w:val="24"/>
                <w:szCs w:val="20"/>
              </w:rPr>
              <w:t>运</w:t>
            </w:r>
            <w:r w:rsidRPr="00AE1A5C">
              <w:rPr>
                <w:rFonts w:ascii="Times New Roman" w:eastAsia="方正仿宋_GBK" w:hAnsi="Times New Roman" w:cs="Times New Roman" w:hint="eastAsia"/>
                <w:sz w:val="24"/>
                <w:szCs w:val="20"/>
              </w:rPr>
              <w:t>用。</w:t>
            </w:r>
          </w:p>
          <w:p w:rsidR="00755ECF" w:rsidRPr="00AE1A5C" w:rsidRDefault="00755ECF" w:rsidP="00755ECF">
            <w:pPr>
              <w:autoSpaceDE w:val="0"/>
              <w:autoSpaceDN w:val="0"/>
              <w:spacing w:after="0" w:line="360" w:lineRule="exact"/>
              <w:jc w:val="left"/>
              <w:rPr>
                <w:rFonts w:ascii="Times New Roman" w:eastAsia="方正仿宋_GBK" w:hAnsi="Times New Roman" w:cs="Times New Roman"/>
                <w:sz w:val="24"/>
                <w:szCs w:val="20"/>
              </w:rPr>
            </w:pPr>
            <w:r w:rsidRPr="00AE1A5C">
              <w:rPr>
                <w:rFonts w:ascii="Times New Roman" w:eastAsia="方正仿宋_GBK" w:hAnsi="Times New Roman" w:cs="Times New Roman" w:hint="eastAsia"/>
                <w:sz w:val="24"/>
                <w:szCs w:val="20"/>
              </w:rPr>
              <w:t>要求：掌握各类常见疾病和继发病症的</w:t>
            </w:r>
          </w:p>
          <w:p w:rsidR="00755ECF" w:rsidRPr="00AE1A5C" w:rsidRDefault="00755ECF" w:rsidP="00755ECF">
            <w:pPr>
              <w:autoSpaceDE w:val="0"/>
              <w:autoSpaceDN w:val="0"/>
              <w:spacing w:after="0" w:line="360" w:lineRule="exact"/>
              <w:jc w:val="left"/>
              <w:rPr>
                <w:rFonts w:ascii="Times New Roman" w:eastAsia="方正仿宋_GBK" w:hAnsi="Times New Roman" w:cs="Times New Roman"/>
                <w:sz w:val="24"/>
                <w:szCs w:val="20"/>
              </w:rPr>
            </w:pPr>
            <w:r w:rsidRPr="00AE1A5C">
              <w:rPr>
                <w:rFonts w:ascii="Times New Roman" w:eastAsia="方正仿宋_GBK" w:hAnsi="Times New Roman" w:cs="Times New Roman" w:hint="eastAsia"/>
                <w:sz w:val="24"/>
                <w:szCs w:val="20"/>
              </w:rPr>
              <w:t>常见康复问题、康复评定和康复治疗方</w:t>
            </w:r>
          </w:p>
          <w:p w:rsidR="00755ECF" w:rsidRPr="00AE1A5C" w:rsidRDefault="00755ECF" w:rsidP="00755ECF">
            <w:pPr>
              <w:autoSpaceDE w:val="0"/>
              <w:autoSpaceDN w:val="0"/>
              <w:spacing w:after="0" w:line="360" w:lineRule="exact"/>
              <w:jc w:val="left"/>
              <w:rPr>
                <w:rFonts w:ascii="Times New Roman" w:eastAsia="方正仿宋_GBK" w:hAnsi="Times New Roman" w:cs="Times New Roman"/>
                <w:sz w:val="24"/>
                <w:szCs w:val="20"/>
              </w:rPr>
            </w:pPr>
            <w:r w:rsidRPr="00AE1A5C">
              <w:rPr>
                <w:rFonts w:ascii="Times New Roman" w:eastAsia="方正仿宋_GBK" w:hAnsi="Times New Roman" w:cs="Times New Roman" w:hint="eastAsia"/>
                <w:sz w:val="24"/>
                <w:szCs w:val="20"/>
              </w:rPr>
              <w:t>法；熟悉各类常见疾病康复的基本理</w:t>
            </w:r>
          </w:p>
          <w:p w:rsidR="00755ECF" w:rsidRPr="00AE1A5C" w:rsidRDefault="00755ECF" w:rsidP="00755ECF">
            <w:pPr>
              <w:autoSpaceDE w:val="0"/>
              <w:autoSpaceDN w:val="0"/>
              <w:spacing w:after="0" w:line="360" w:lineRule="exact"/>
              <w:jc w:val="left"/>
              <w:rPr>
                <w:rFonts w:ascii="Times New Roman" w:eastAsia="方正仿宋_GBK" w:hAnsi="Times New Roman" w:cs="Times New Roman"/>
                <w:sz w:val="24"/>
                <w:szCs w:val="20"/>
              </w:rPr>
            </w:pPr>
            <w:r w:rsidRPr="00AE1A5C">
              <w:rPr>
                <w:rFonts w:ascii="Times New Roman" w:eastAsia="方正仿宋_GBK" w:hAnsi="Times New Roman" w:cs="Times New Roman" w:hint="eastAsia"/>
                <w:sz w:val="24"/>
                <w:szCs w:val="20"/>
              </w:rPr>
              <w:t>论、基本知识及康复治疗计划的制定；了解常见疾病的发病机制、临床诊断和临床治疗原则。</w:t>
            </w:r>
          </w:p>
          <w:p w:rsidR="00755ECF" w:rsidRPr="00AE1A5C" w:rsidRDefault="00755ECF" w:rsidP="00755ECF">
            <w:pPr>
              <w:autoSpaceDE w:val="0"/>
              <w:autoSpaceDN w:val="0"/>
              <w:spacing w:after="0" w:line="360" w:lineRule="exact"/>
              <w:jc w:val="left"/>
              <w:rPr>
                <w:rFonts w:ascii="Times New Roman" w:eastAsia="方正仿宋_GBK" w:hAnsi="Times New Roman" w:cs="Times New Roman"/>
                <w:sz w:val="24"/>
                <w:szCs w:val="20"/>
              </w:rPr>
            </w:pPr>
          </w:p>
        </w:tc>
      </w:tr>
      <w:tr w:rsidR="00387DCB" w:rsidRPr="00AE1A5C" w:rsidTr="00765D0C">
        <w:trPr>
          <w:trHeight w:val="2620"/>
        </w:trPr>
        <w:tc>
          <w:tcPr>
            <w:tcW w:w="615" w:type="dxa"/>
            <w:vAlign w:val="center"/>
          </w:tcPr>
          <w:p w:rsidR="00387DCB" w:rsidRPr="00AE1A5C" w:rsidRDefault="00387DCB">
            <w:pPr>
              <w:autoSpaceDE w:val="0"/>
              <w:autoSpaceDN w:val="0"/>
              <w:spacing w:after="0" w:line="360" w:lineRule="exact"/>
              <w:jc w:val="center"/>
              <w:rPr>
                <w:rFonts w:ascii="Times New Roman" w:eastAsia="方正仿宋_GBK" w:hAnsi="Times New Roman" w:cs="Times New Roman"/>
                <w:sz w:val="24"/>
                <w:szCs w:val="20"/>
              </w:rPr>
            </w:pPr>
            <w:r w:rsidRPr="00AE1A5C">
              <w:rPr>
                <w:rFonts w:ascii="Times New Roman" w:eastAsia="方正仿宋_GBK" w:hAnsi="Times New Roman" w:cs="Times New Roman" w:hint="eastAsia"/>
                <w:sz w:val="24"/>
                <w:szCs w:val="20"/>
              </w:rPr>
              <w:t>4</w:t>
            </w:r>
          </w:p>
        </w:tc>
        <w:tc>
          <w:tcPr>
            <w:tcW w:w="1485" w:type="dxa"/>
            <w:vAlign w:val="center"/>
          </w:tcPr>
          <w:p w:rsidR="00387DCB" w:rsidRPr="00AE1A5C" w:rsidRDefault="00387DCB">
            <w:pPr>
              <w:autoSpaceDE w:val="0"/>
              <w:autoSpaceDN w:val="0"/>
              <w:spacing w:after="0" w:line="360" w:lineRule="exact"/>
              <w:jc w:val="center"/>
              <w:rPr>
                <w:rFonts w:ascii="Times New Roman" w:eastAsia="方正仿宋_GBK" w:hAnsi="Times New Roman" w:cs="Times New Roman"/>
                <w:sz w:val="24"/>
                <w:szCs w:val="20"/>
              </w:rPr>
            </w:pPr>
            <w:r w:rsidRPr="00AE1A5C">
              <w:rPr>
                <w:rFonts w:ascii="Times New Roman" w:eastAsia="方正仿宋_GBK" w:hAnsi="Times New Roman" w:cs="Times New Roman" w:hint="eastAsia"/>
                <w:sz w:val="24"/>
                <w:szCs w:val="20"/>
              </w:rPr>
              <w:t>运动疗法</w:t>
            </w:r>
          </w:p>
        </w:tc>
        <w:tc>
          <w:tcPr>
            <w:tcW w:w="3478" w:type="dxa"/>
            <w:vAlign w:val="center"/>
          </w:tcPr>
          <w:p w:rsidR="00387DCB" w:rsidRPr="00AE1A5C" w:rsidRDefault="00387DCB" w:rsidP="00387DCB">
            <w:pPr>
              <w:autoSpaceDE w:val="0"/>
              <w:autoSpaceDN w:val="0"/>
              <w:spacing w:after="0" w:line="360" w:lineRule="exact"/>
              <w:ind w:left="11"/>
              <w:rPr>
                <w:rFonts w:ascii="Times New Roman" w:eastAsia="方正仿宋_GBK" w:hAnsi="Times New Roman" w:cs="Times New Roman"/>
                <w:sz w:val="24"/>
                <w:szCs w:val="20"/>
              </w:rPr>
            </w:pPr>
            <w:r w:rsidRPr="00AE1A5C">
              <w:rPr>
                <w:rFonts w:ascii="Times New Roman" w:eastAsia="方正仿宋_GBK" w:hAnsi="Times New Roman" w:cs="Times New Roman" w:hint="eastAsia"/>
                <w:sz w:val="24"/>
                <w:szCs w:val="20"/>
              </w:rPr>
              <w:t>通过学习本课程，了解当前国内康复机构所采用的运动疗法技术种类。</w:t>
            </w:r>
          </w:p>
        </w:tc>
        <w:tc>
          <w:tcPr>
            <w:tcW w:w="4382" w:type="dxa"/>
            <w:vAlign w:val="center"/>
          </w:tcPr>
          <w:p w:rsidR="00387DCB" w:rsidRPr="00AE1A5C" w:rsidRDefault="00387DCB" w:rsidP="00387DCB">
            <w:pPr>
              <w:autoSpaceDE w:val="0"/>
              <w:autoSpaceDN w:val="0"/>
              <w:spacing w:after="0" w:line="400" w:lineRule="exact"/>
              <w:ind w:left="14"/>
              <w:rPr>
                <w:rFonts w:ascii="Times New Roman" w:eastAsia="方正仿宋_GBK" w:hAnsi="Times New Roman" w:cs="Times New Roman"/>
                <w:sz w:val="24"/>
                <w:szCs w:val="20"/>
              </w:rPr>
            </w:pPr>
            <w:r w:rsidRPr="00AE1A5C">
              <w:rPr>
                <w:rFonts w:ascii="Times New Roman" w:eastAsia="方正仿宋_GBK" w:hAnsi="Times New Roman" w:cs="Times New Roman" w:hint="eastAsia"/>
                <w:sz w:val="24"/>
                <w:szCs w:val="20"/>
              </w:rPr>
              <w:t>主要教学内容：运动疗法的基本理论及常用治疗技术，包括关节活动范围的训练、关节松动技术、肌力和肌耐力的训练、平衡与协调功能训练、体位与转移训练、步行训练、心肺功能训练。</w:t>
            </w:r>
          </w:p>
          <w:p w:rsidR="00387DCB" w:rsidRPr="00AE1A5C" w:rsidRDefault="00387DCB" w:rsidP="00387DCB">
            <w:pPr>
              <w:autoSpaceDE w:val="0"/>
              <w:autoSpaceDN w:val="0"/>
              <w:spacing w:after="0" w:line="400" w:lineRule="exact"/>
              <w:ind w:left="14"/>
              <w:rPr>
                <w:rFonts w:ascii="Times New Roman" w:eastAsia="方正仿宋_GBK" w:hAnsi="Times New Roman" w:cs="Times New Roman"/>
                <w:sz w:val="24"/>
                <w:szCs w:val="20"/>
              </w:rPr>
            </w:pPr>
            <w:r w:rsidRPr="00AE1A5C">
              <w:rPr>
                <w:rFonts w:ascii="Times New Roman" w:eastAsia="方正仿宋_GBK" w:hAnsi="Times New Roman" w:cs="Times New Roman" w:hint="eastAsia"/>
                <w:sz w:val="24"/>
                <w:szCs w:val="20"/>
              </w:rPr>
              <w:t>要求：熟悉常用运动疗法技术基本理论知识，熟练掌握常用运动疗法技术并能综合运用运动疗法技术帮助有功能障碍的病、伤、残者提高或恢复运动功能。</w:t>
            </w:r>
          </w:p>
          <w:p w:rsidR="00387DCB" w:rsidRPr="00AE1A5C" w:rsidRDefault="00387DCB" w:rsidP="00387DCB">
            <w:pPr>
              <w:autoSpaceDE w:val="0"/>
              <w:autoSpaceDN w:val="0"/>
              <w:spacing w:after="0" w:line="360" w:lineRule="exact"/>
              <w:jc w:val="left"/>
              <w:rPr>
                <w:rFonts w:ascii="Times New Roman" w:eastAsia="方正仿宋_GBK" w:hAnsi="Times New Roman" w:cs="Times New Roman"/>
                <w:sz w:val="24"/>
                <w:szCs w:val="20"/>
              </w:rPr>
            </w:pPr>
          </w:p>
        </w:tc>
      </w:tr>
      <w:tr w:rsidR="00755ECF" w:rsidRPr="00AE1A5C" w:rsidTr="00387DCB">
        <w:trPr>
          <w:trHeight w:val="2053"/>
        </w:trPr>
        <w:tc>
          <w:tcPr>
            <w:tcW w:w="615" w:type="dxa"/>
            <w:vAlign w:val="center"/>
          </w:tcPr>
          <w:p w:rsidR="00755ECF" w:rsidRPr="00AE1A5C" w:rsidRDefault="00755ECF">
            <w:pPr>
              <w:autoSpaceDE w:val="0"/>
              <w:autoSpaceDN w:val="0"/>
              <w:spacing w:after="0" w:line="360" w:lineRule="exact"/>
              <w:jc w:val="center"/>
              <w:rPr>
                <w:rFonts w:ascii="Times New Roman" w:eastAsia="方正仿宋_GBK" w:hAnsi="Times New Roman" w:cs="Times New Roman"/>
                <w:sz w:val="24"/>
                <w:szCs w:val="20"/>
              </w:rPr>
            </w:pPr>
            <w:r w:rsidRPr="00AE1A5C">
              <w:rPr>
                <w:rFonts w:ascii="Times New Roman" w:eastAsia="方正仿宋_GBK" w:hAnsi="Times New Roman" w:cs="Times New Roman" w:hint="eastAsia"/>
                <w:sz w:val="24"/>
                <w:szCs w:val="20"/>
              </w:rPr>
              <w:t>5</w:t>
            </w:r>
          </w:p>
        </w:tc>
        <w:tc>
          <w:tcPr>
            <w:tcW w:w="1485" w:type="dxa"/>
            <w:vAlign w:val="center"/>
          </w:tcPr>
          <w:p w:rsidR="00755ECF" w:rsidRPr="00AE1A5C" w:rsidRDefault="00755ECF">
            <w:pPr>
              <w:autoSpaceDE w:val="0"/>
              <w:autoSpaceDN w:val="0"/>
              <w:spacing w:after="0" w:line="360" w:lineRule="exact"/>
              <w:jc w:val="center"/>
              <w:rPr>
                <w:rFonts w:ascii="Times New Roman" w:eastAsia="方正仿宋_GBK" w:hAnsi="Times New Roman" w:cs="Times New Roman"/>
                <w:sz w:val="24"/>
                <w:szCs w:val="20"/>
              </w:rPr>
            </w:pPr>
            <w:r w:rsidRPr="00AE1A5C">
              <w:rPr>
                <w:rFonts w:ascii="Times New Roman" w:eastAsia="方正仿宋_GBK" w:hAnsi="Times New Roman" w:cs="Times New Roman" w:hint="eastAsia"/>
                <w:sz w:val="24"/>
                <w:szCs w:val="20"/>
              </w:rPr>
              <w:t>中医</w:t>
            </w:r>
            <w:r w:rsidRPr="00AE1A5C">
              <w:rPr>
                <w:rFonts w:ascii="Times New Roman" w:eastAsia="方正仿宋_GBK" w:hAnsi="Times New Roman" w:cs="Times New Roman"/>
                <w:sz w:val="24"/>
                <w:szCs w:val="20"/>
              </w:rPr>
              <w:t>传统康复疗法</w:t>
            </w:r>
          </w:p>
        </w:tc>
        <w:tc>
          <w:tcPr>
            <w:tcW w:w="3478" w:type="dxa"/>
            <w:vAlign w:val="center"/>
          </w:tcPr>
          <w:p w:rsidR="00755ECF" w:rsidRPr="00AE1A5C" w:rsidRDefault="00755ECF" w:rsidP="00755ECF">
            <w:pPr>
              <w:autoSpaceDE w:val="0"/>
              <w:autoSpaceDN w:val="0"/>
              <w:spacing w:after="0" w:line="360" w:lineRule="exact"/>
              <w:ind w:left="14"/>
              <w:jc w:val="left"/>
              <w:rPr>
                <w:rFonts w:ascii="Times New Roman" w:eastAsia="方正仿宋_GBK" w:hAnsi="Times New Roman" w:cs="Times New Roman"/>
                <w:sz w:val="24"/>
                <w:szCs w:val="20"/>
              </w:rPr>
            </w:pPr>
            <w:r w:rsidRPr="00AE1A5C">
              <w:rPr>
                <w:rFonts w:ascii="Times New Roman" w:eastAsia="方正仿宋_GBK" w:hAnsi="Times New Roman" w:cs="Times New Roman" w:hint="eastAsia"/>
                <w:sz w:val="24"/>
                <w:szCs w:val="20"/>
              </w:rPr>
              <w:t>要求</w:t>
            </w:r>
            <w:r w:rsidRPr="00AE1A5C">
              <w:rPr>
                <w:rFonts w:ascii="Times New Roman" w:eastAsia="方正仿宋_GBK" w:hAnsi="Times New Roman" w:cs="Times New Roman"/>
                <w:sz w:val="24"/>
                <w:szCs w:val="20"/>
              </w:rPr>
              <w:t>能利用指量取穴法、自然标志取穴法和简便取穴法进行腧穴的定位。会为患者实施推拿等中国传统康复疗法。</w:t>
            </w:r>
          </w:p>
        </w:tc>
        <w:tc>
          <w:tcPr>
            <w:tcW w:w="4382" w:type="dxa"/>
            <w:vAlign w:val="center"/>
          </w:tcPr>
          <w:p w:rsidR="00755ECF" w:rsidRPr="00AE1A5C" w:rsidRDefault="00755ECF" w:rsidP="00755ECF">
            <w:pPr>
              <w:autoSpaceDE w:val="0"/>
              <w:autoSpaceDN w:val="0"/>
              <w:spacing w:after="0" w:line="360" w:lineRule="exact"/>
              <w:jc w:val="left"/>
              <w:rPr>
                <w:rFonts w:ascii="Times New Roman" w:eastAsia="方正仿宋_GBK" w:hAnsi="Times New Roman" w:cs="Times New Roman"/>
                <w:sz w:val="24"/>
                <w:szCs w:val="20"/>
              </w:rPr>
            </w:pPr>
            <w:r w:rsidRPr="00AE1A5C">
              <w:rPr>
                <w:rFonts w:ascii="Times New Roman" w:eastAsia="方正仿宋_GBK" w:hAnsi="Times New Roman" w:cs="Times New Roman" w:hint="eastAsia"/>
                <w:sz w:val="24"/>
                <w:szCs w:val="20"/>
              </w:rPr>
              <w:t>主要教学内容：</w:t>
            </w:r>
            <w:r w:rsidR="00387DCB" w:rsidRPr="00AE1A5C">
              <w:rPr>
                <w:rFonts w:ascii="Times New Roman" w:eastAsia="方正仿宋_GBK" w:hAnsi="Times New Roman" w:cs="Times New Roman" w:hint="eastAsia"/>
                <w:sz w:val="24"/>
                <w:szCs w:val="20"/>
              </w:rPr>
              <w:t>气功疗法、药物疗法、针灸疗法、推拿疗法、情志娱乐疗法等</w:t>
            </w:r>
            <w:r w:rsidR="00E96A84">
              <w:rPr>
                <w:rFonts w:ascii="Times New Roman" w:eastAsia="方正仿宋_GBK" w:hAnsi="Times New Roman" w:cs="Times New Roman" w:hint="eastAsia"/>
                <w:sz w:val="24"/>
                <w:szCs w:val="20"/>
              </w:rPr>
              <w:t>。</w:t>
            </w:r>
          </w:p>
          <w:p w:rsidR="00755ECF" w:rsidRPr="00AE1A5C" w:rsidRDefault="00755ECF" w:rsidP="00387DCB">
            <w:pPr>
              <w:autoSpaceDE w:val="0"/>
              <w:autoSpaceDN w:val="0"/>
              <w:spacing w:after="0" w:line="360" w:lineRule="exact"/>
              <w:jc w:val="left"/>
              <w:rPr>
                <w:rFonts w:ascii="Times New Roman" w:eastAsia="方正仿宋_GBK" w:hAnsi="Times New Roman" w:cs="Times New Roman"/>
                <w:sz w:val="24"/>
                <w:szCs w:val="20"/>
              </w:rPr>
            </w:pPr>
            <w:r w:rsidRPr="00AE1A5C">
              <w:rPr>
                <w:rFonts w:ascii="Times New Roman" w:eastAsia="方正仿宋_GBK" w:hAnsi="Times New Roman" w:cs="Times New Roman" w:hint="eastAsia"/>
                <w:sz w:val="24"/>
                <w:szCs w:val="20"/>
              </w:rPr>
              <w:t>要求：</w:t>
            </w:r>
            <w:r w:rsidR="00387DCB" w:rsidRPr="00AE1A5C">
              <w:rPr>
                <w:rFonts w:ascii="Times New Roman" w:eastAsia="方正仿宋_GBK" w:hAnsi="Times New Roman" w:cs="Times New Roman" w:hint="eastAsia"/>
                <w:sz w:val="24"/>
                <w:szCs w:val="20"/>
              </w:rPr>
              <w:t>熟悉</w:t>
            </w:r>
            <w:r w:rsidRPr="00AE1A5C">
              <w:rPr>
                <w:rFonts w:ascii="Times New Roman" w:eastAsia="方正仿宋_GBK" w:hAnsi="Times New Roman" w:cs="Times New Roman"/>
                <w:sz w:val="24"/>
                <w:szCs w:val="20"/>
              </w:rPr>
              <w:t>中国传统康复疗法的基本理论、适应证和注意事项。</w:t>
            </w:r>
          </w:p>
        </w:tc>
      </w:tr>
      <w:tr w:rsidR="00755ECF" w:rsidRPr="00AE1A5C" w:rsidTr="00765D0C">
        <w:trPr>
          <w:trHeight w:val="2175"/>
        </w:trPr>
        <w:tc>
          <w:tcPr>
            <w:tcW w:w="615" w:type="dxa"/>
            <w:vAlign w:val="center"/>
          </w:tcPr>
          <w:p w:rsidR="00755ECF" w:rsidRPr="00AE1A5C" w:rsidRDefault="00755ECF">
            <w:pPr>
              <w:autoSpaceDE w:val="0"/>
              <w:autoSpaceDN w:val="0"/>
              <w:spacing w:after="0" w:line="360" w:lineRule="exact"/>
              <w:jc w:val="center"/>
              <w:rPr>
                <w:rFonts w:ascii="Times New Roman" w:eastAsia="方正仿宋_GBK" w:hAnsi="Times New Roman" w:cs="Times New Roman"/>
                <w:sz w:val="24"/>
                <w:szCs w:val="20"/>
              </w:rPr>
            </w:pPr>
            <w:r w:rsidRPr="00AE1A5C">
              <w:rPr>
                <w:rFonts w:ascii="Times New Roman" w:eastAsia="方正仿宋_GBK" w:hAnsi="Times New Roman" w:cs="Times New Roman" w:hint="eastAsia"/>
                <w:sz w:val="24"/>
                <w:szCs w:val="20"/>
              </w:rPr>
              <w:lastRenderedPageBreak/>
              <w:t>6</w:t>
            </w:r>
          </w:p>
        </w:tc>
        <w:tc>
          <w:tcPr>
            <w:tcW w:w="1485" w:type="dxa"/>
            <w:vAlign w:val="center"/>
          </w:tcPr>
          <w:p w:rsidR="00755ECF" w:rsidRPr="00AE1A5C" w:rsidRDefault="00755ECF">
            <w:pPr>
              <w:autoSpaceDE w:val="0"/>
              <w:autoSpaceDN w:val="0"/>
              <w:spacing w:after="0" w:line="400" w:lineRule="exact"/>
              <w:ind w:left="14"/>
              <w:jc w:val="center"/>
              <w:rPr>
                <w:rFonts w:ascii="Times New Roman" w:eastAsia="方正仿宋_GBK" w:hAnsi="Times New Roman" w:cs="Times New Roman"/>
                <w:sz w:val="24"/>
                <w:szCs w:val="20"/>
              </w:rPr>
            </w:pPr>
            <w:r w:rsidRPr="00AE1A5C">
              <w:rPr>
                <w:rFonts w:ascii="Times New Roman" w:eastAsia="方正仿宋_GBK" w:hAnsi="Times New Roman" w:cs="Times New Roman" w:hint="eastAsia"/>
                <w:sz w:val="24"/>
                <w:szCs w:val="20"/>
              </w:rPr>
              <w:t>物理因子治疗技术</w:t>
            </w:r>
          </w:p>
        </w:tc>
        <w:tc>
          <w:tcPr>
            <w:tcW w:w="3478" w:type="dxa"/>
            <w:vAlign w:val="center"/>
          </w:tcPr>
          <w:p w:rsidR="00755ECF" w:rsidRPr="00AE1A5C" w:rsidRDefault="00755ECF" w:rsidP="000D33B8">
            <w:pPr>
              <w:spacing w:after="0" w:line="360" w:lineRule="exact"/>
              <w:rPr>
                <w:rFonts w:ascii="Times New Roman" w:eastAsia="方正仿宋_GBK" w:hAnsi="Times New Roman" w:cs="Times New Roman"/>
                <w:bCs/>
                <w:sz w:val="24"/>
                <w:szCs w:val="20"/>
              </w:rPr>
            </w:pPr>
            <w:r w:rsidRPr="00AE1A5C">
              <w:rPr>
                <w:rFonts w:ascii="Times New Roman" w:eastAsia="方正仿宋_GBK" w:hAnsi="Times New Roman" w:cs="Times New Roman" w:hint="eastAsia"/>
                <w:bCs/>
                <w:sz w:val="24"/>
                <w:szCs w:val="20"/>
              </w:rPr>
              <w:t>要求学生能掌握各种物理因子的作用机理、适应症和禁忌症，能够针对不同患者选择合适的物理因子治疗方法并进行治疗操作。</w:t>
            </w:r>
          </w:p>
        </w:tc>
        <w:tc>
          <w:tcPr>
            <w:tcW w:w="4382" w:type="dxa"/>
            <w:vAlign w:val="center"/>
          </w:tcPr>
          <w:p w:rsidR="00755ECF" w:rsidRPr="00AE1A5C" w:rsidRDefault="00755ECF" w:rsidP="000D33B8">
            <w:pPr>
              <w:autoSpaceDE w:val="0"/>
              <w:autoSpaceDN w:val="0"/>
              <w:spacing w:after="0" w:line="400" w:lineRule="exact"/>
              <w:ind w:left="14"/>
              <w:rPr>
                <w:rFonts w:ascii="Times New Roman" w:eastAsia="方正仿宋_GBK" w:hAnsi="Times New Roman" w:cs="Times New Roman"/>
                <w:sz w:val="24"/>
                <w:szCs w:val="20"/>
              </w:rPr>
            </w:pPr>
            <w:r w:rsidRPr="00AE1A5C">
              <w:rPr>
                <w:rFonts w:ascii="Times New Roman" w:eastAsia="方正仿宋_GBK" w:hAnsi="Times New Roman" w:cs="Times New Roman" w:hint="eastAsia"/>
                <w:sz w:val="24"/>
                <w:szCs w:val="20"/>
              </w:rPr>
              <w:t>主要教学内容：各种物理因子的作用机理，理疗技术及其适应症和禁忌症等，含电疗法</w:t>
            </w:r>
            <w:r w:rsidR="00E96A84">
              <w:rPr>
                <w:rFonts w:ascii="Times New Roman" w:eastAsia="方正仿宋_GBK" w:hAnsi="Times New Roman" w:cs="Times New Roman" w:hint="eastAsia"/>
                <w:sz w:val="24"/>
                <w:szCs w:val="20"/>
              </w:rPr>
              <w:t>、</w:t>
            </w:r>
            <w:r w:rsidRPr="00AE1A5C">
              <w:rPr>
                <w:rFonts w:ascii="Times New Roman" w:eastAsia="方正仿宋_GBK" w:hAnsi="Times New Roman" w:cs="Times New Roman" w:hint="eastAsia"/>
                <w:sz w:val="24"/>
                <w:szCs w:val="20"/>
              </w:rPr>
              <w:t>超声波疗法</w:t>
            </w:r>
            <w:r w:rsidR="00E96A84">
              <w:rPr>
                <w:rFonts w:ascii="Times New Roman" w:eastAsia="方正仿宋_GBK" w:hAnsi="Times New Roman" w:cs="Times New Roman" w:hint="eastAsia"/>
                <w:sz w:val="24"/>
                <w:szCs w:val="20"/>
              </w:rPr>
              <w:t>、</w:t>
            </w:r>
            <w:r w:rsidRPr="00AE1A5C">
              <w:rPr>
                <w:rFonts w:ascii="Times New Roman" w:eastAsia="方正仿宋_GBK" w:hAnsi="Times New Roman" w:cs="Times New Roman" w:hint="eastAsia"/>
                <w:sz w:val="24"/>
                <w:szCs w:val="20"/>
              </w:rPr>
              <w:t>体外冲击波疗法</w:t>
            </w:r>
            <w:r w:rsidR="00E96A84">
              <w:rPr>
                <w:rFonts w:ascii="Times New Roman" w:eastAsia="方正仿宋_GBK" w:hAnsi="Times New Roman" w:cs="Times New Roman" w:hint="eastAsia"/>
                <w:sz w:val="24"/>
                <w:szCs w:val="20"/>
              </w:rPr>
              <w:t>、</w:t>
            </w:r>
            <w:r w:rsidRPr="00AE1A5C">
              <w:rPr>
                <w:rFonts w:ascii="Times New Roman" w:eastAsia="方正仿宋_GBK" w:hAnsi="Times New Roman" w:cs="Times New Roman" w:hint="eastAsia"/>
                <w:sz w:val="24"/>
                <w:szCs w:val="20"/>
              </w:rPr>
              <w:t>磁疗法</w:t>
            </w:r>
            <w:r w:rsidR="00E96A84">
              <w:rPr>
                <w:rFonts w:ascii="Times New Roman" w:eastAsia="方正仿宋_GBK" w:hAnsi="Times New Roman" w:cs="Times New Roman" w:hint="eastAsia"/>
                <w:sz w:val="24"/>
                <w:szCs w:val="20"/>
              </w:rPr>
              <w:t>、</w:t>
            </w:r>
            <w:r w:rsidRPr="00AE1A5C">
              <w:rPr>
                <w:rFonts w:ascii="Times New Roman" w:eastAsia="方正仿宋_GBK" w:hAnsi="Times New Roman" w:cs="Times New Roman" w:hint="eastAsia"/>
                <w:sz w:val="24"/>
                <w:szCs w:val="20"/>
              </w:rPr>
              <w:t>温热疗法</w:t>
            </w:r>
            <w:r w:rsidR="00E96A84">
              <w:rPr>
                <w:rFonts w:ascii="Times New Roman" w:eastAsia="方正仿宋_GBK" w:hAnsi="Times New Roman" w:cs="Times New Roman" w:hint="eastAsia"/>
                <w:sz w:val="24"/>
                <w:szCs w:val="20"/>
              </w:rPr>
              <w:t>、</w:t>
            </w:r>
            <w:r w:rsidRPr="00AE1A5C">
              <w:rPr>
                <w:rFonts w:ascii="Times New Roman" w:eastAsia="方正仿宋_GBK" w:hAnsi="Times New Roman" w:cs="Times New Roman" w:hint="eastAsia"/>
                <w:sz w:val="24"/>
                <w:szCs w:val="20"/>
              </w:rPr>
              <w:t>冷疗法</w:t>
            </w:r>
            <w:r w:rsidR="00E96A84">
              <w:rPr>
                <w:rFonts w:ascii="Times New Roman" w:eastAsia="方正仿宋_GBK" w:hAnsi="Times New Roman" w:cs="Times New Roman" w:hint="eastAsia"/>
                <w:sz w:val="24"/>
                <w:szCs w:val="20"/>
              </w:rPr>
              <w:t>、</w:t>
            </w:r>
            <w:r w:rsidRPr="00AE1A5C">
              <w:rPr>
                <w:rFonts w:ascii="Times New Roman" w:eastAsia="方正仿宋_GBK" w:hAnsi="Times New Roman" w:cs="Times New Roman" w:hint="eastAsia"/>
                <w:sz w:val="24"/>
                <w:szCs w:val="20"/>
              </w:rPr>
              <w:t>水疗法</w:t>
            </w:r>
            <w:r w:rsidR="00E96A84">
              <w:rPr>
                <w:rFonts w:ascii="Times New Roman" w:eastAsia="方正仿宋_GBK" w:hAnsi="Times New Roman" w:cs="Times New Roman" w:hint="eastAsia"/>
                <w:sz w:val="24"/>
                <w:szCs w:val="20"/>
              </w:rPr>
              <w:t>、</w:t>
            </w:r>
            <w:r w:rsidRPr="00AE1A5C">
              <w:rPr>
                <w:rFonts w:ascii="Times New Roman" w:eastAsia="方正仿宋_GBK" w:hAnsi="Times New Roman" w:cs="Times New Roman" w:hint="eastAsia"/>
                <w:sz w:val="24"/>
                <w:szCs w:val="20"/>
              </w:rPr>
              <w:t>生物反馈疗法</w:t>
            </w:r>
            <w:r w:rsidR="00E96A84">
              <w:rPr>
                <w:rFonts w:ascii="Times New Roman" w:eastAsia="方正仿宋_GBK" w:hAnsi="Times New Roman" w:cs="Times New Roman" w:hint="eastAsia"/>
                <w:sz w:val="24"/>
                <w:szCs w:val="20"/>
              </w:rPr>
              <w:t>、</w:t>
            </w:r>
            <w:r w:rsidRPr="00AE1A5C">
              <w:rPr>
                <w:rFonts w:ascii="Times New Roman" w:eastAsia="方正仿宋_GBK" w:hAnsi="Times New Roman" w:cs="Times New Roman" w:hint="eastAsia"/>
                <w:sz w:val="24"/>
                <w:szCs w:val="20"/>
              </w:rPr>
              <w:t>压力治疗等。</w:t>
            </w:r>
          </w:p>
          <w:p w:rsidR="00755ECF" w:rsidRPr="00AE1A5C" w:rsidRDefault="00755ECF" w:rsidP="00387DCB">
            <w:pPr>
              <w:autoSpaceDE w:val="0"/>
              <w:autoSpaceDN w:val="0"/>
              <w:spacing w:after="0" w:line="400" w:lineRule="exact"/>
              <w:ind w:left="14"/>
              <w:rPr>
                <w:rFonts w:ascii="Times New Roman" w:eastAsia="方正仿宋_GBK" w:hAnsi="Times New Roman" w:cs="Times New Roman"/>
                <w:sz w:val="24"/>
                <w:szCs w:val="20"/>
              </w:rPr>
            </w:pPr>
            <w:r w:rsidRPr="00AE1A5C">
              <w:rPr>
                <w:rFonts w:ascii="Times New Roman" w:eastAsia="方正仿宋_GBK" w:hAnsi="Times New Roman" w:cs="Times New Roman" w:hint="eastAsia"/>
                <w:sz w:val="24"/>
                <w:szCs w:val="20"/>
              </w:rPr>
              <w:t>要求：掌握物理因子治疗技术的概念及应用范围；掌握物理因子的主要治疗作用；熟悉物理因子的分类及对人体的作用特点；了解物理因子治疗的作用机制及该技术的发展简史及应用前景。</w:t>
            </w:r>
          </w:p>
        </w:tc>
      </w:tr>
    </w:tbl>
    <w:p w:rsidR="008632D9" w:rsidRDefault="00525256">
      <w:pPr>
        <w:autoSpaceDE w:val="0"/>
        <w:autoSpaceDN w:val="0"/>
        <w:spacing w:line="360" w:lineRule="exact"/>
        <w:rPr>
          <w:rFonts w:ascii="Times New Roman" w:eastAsia="方正仿宋_GBK" w:hAnsi="Times New Roman" w:cs="Times New Roman"/>
          <w:sz w:val="28"/>
          <w:szCs w:val="28"/>
        </w:rPr>
      </w:pPr>
      <w:r>
        <w:rPr>
          <w:rFonts w:ascii="Times New Roman" w:eastAsia="方正仿宋_GBK" w:hAnsi="Times New Roman" w:cs="Times New Roman"/>
          <w:sz w:val="32"/>
          <w:szCs w:val="32"/>
        </w:rPr>
        <w:t>4</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限定选修课</w:t>
      </w:r>
    </w:p>
    <w:tbl>
      <w:tblPr>
        <w:tblW w:w="9990" w:type="dxa"/>
        <w:tblInd w:w="-794" w:type="dxa"/>
        <w:tblLayout w:type="fixed"/>
        <w:tblCellMar>
          <w:left w:w="10" w:type="dxa"/>
          <w:right w:w="10" w:type="dxa"/>
        </w:tblCellMar>
        <w:tblLook w:val="04A0"/>
      </w:tblPr>
      <w:tblGrid>
        <w:gridCol w:w="660"/>
        <w:gridCol w:w="1455"/>
        <w:gridCol w:w="4260"/>
        <w:gridCol w:w="2700"/>
        <w:gridCol w:w="915"/>
      </w:tblGrid>
      <w:tr w:rsidR="008632D9">
        <w:trPr>
          <w:trHeight w:hRule="exact" w:val="869"/>
        </w:trPr>
        <w:tc>
          <w:tcPr>
            <w:tcW w:w="660" w:type="dxa"/>
            <w:tcBorders>
              <w:top w:val="single" w:sz="4" w:space="0" w:color="auto"/>
              <w:left w:val="single" w:sz="4" w:space="0" w:color="auto"/>
              <w:bottom w:val="single" w:sz="4" w:space="0" w:color="auto"/>
              <w:right w:val="single" w:sz="4" w:space="0" w:color="auto"/>
            </w:tcBorders>
            <w:noWrap/>
            <w:vAlign w:val="center"/>
          </w:tcPr>
          <w:p w:rsidR="008632D9" w:rsidRDefault="00525256">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sz w:val="24"/>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rsidR="008632D9" w:rsidRDefault="00525256">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sz w:val="24"/>
              </w:rPr>
              <w:t>课程名称</w:t>
            </w:r>
          </w:p>
        </w:tc>
        <w:tc>
          <w:tcPr>
            <w:tcW w:w="4260" w:type="dxa"/>
            <w:tcBorders>
              <w:top w:val="single" w:sz="4" w:space="0" w:color="auto"/>
              <w:left w:val="single" w:sz="4" w:space="0" w:color="auto"/>
              <w:bottom w:val="single" w:sz="4" w:space="0" w:color="auto"/>
              <w:right w:val="single" w:sz="4" w:space="0" w:color="auto"/>
            </w:tcBorders>
            <w:noWrap/>
            <w:vAlign w:val="center"/>
          </w:tcPr>
          <w:p w:rsidR="008632D9" w:rsidRDefault="00525256">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sz w:val="24"/>
              </w:rPr>
              <w:t>主要教学内容和要求</w:t>
            </w:r>
          </w:p>
        </w:tc>
        <w:tc>
          <w:tcPr>
            <w:tcW w:w="2700" w:type="dxa"/>
            <w:tcBorders>
              <w:top w:val="single" w:sz="4" w:space="0" w:color="auto"/>
              <w:left w:val="single" w:sz="4" w:space="0" w:color="auto"/>
              <w:bottom w:val="single" w:sz="4" w:space="0" w:color="auto"/>
              <w:right w:val="single" w:sz="4" w:space="0" w:color="auto"/>
            </w:tcBorders>
            <w:noWrap/>
            <w:vAlign w:val="center"/>
          </w:tcPr>
          <w:p w:rsidR="008632D9" w:rsidRDefault="00525256">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sz w:val="24"/>
              </w:rPr>
              <w:t>配套教材</w:t>
            </w:r>
          </w:p>
        </w:tc>
        <w:tc>
          <w:tcPr>
            <w:tcW w:w="915" w:type="dxa"/>
            <w:tcBorders>
              <w:top w:val="single" w:sz="4" w:space="0" w:color="auto"/>
              <w:left w:val="single" w:sz="4" w:space="0" w:color="auto"/>
              <w:bottom w:val="single" w:sz="4" w:space="0" w:color="auto"/>
              <w:right w:val="single" w:sz="4" w:space="0" w:color="auto"/>
            </w:tcBorders>
            <w:noWrap/>
            <w:vAlign w:val="center"/>
          </w:tcPr>
          <w:p w:rsidR="008632D9" w:rsidRDefault="00525256">
            <w:pPr>
              <w:autoSpaceDE w:val="0"/>
              <w:autoSpaceDN w:val="0"/>
              <w:spacing w:after="0" w:line="400" w:lineRule="exact"/>
              <w:ind w:left="11"/>
              <w:jc w:val="center"/>
              <w:rPr>
                <w:rFonts w:ascii="Times New Roman" w:eastAsia="方正仿宋_GBK" w:hAnsi="Times New Roman" w:cs="Times New Roman"/>
                <w:sz w:val="24"/>
              </w:rPr>
            </w:pPr>
            <w:r>
              <w:rPr>
                <w:rFonts w:ascii="Times New Roman" w:eastAsia="方正仿宋_GBK" w:hAnsi="Times New Roman" w:cs="Times New Roman"/>
                <w:sz w:val="24"/>
              </w:rPr>
              <w:t>参考</w:t>
            </w:r>
          </w:p>
          <w:p w:rsidR="008632D9" w:rsidRDefault="00525256">
            <w:pPr>
              <w:autoSpaceDE w:val="0"/>
              <w:autoSpaceDN w:val="0"/>
              <w:spacing w:after="0" w:line="400" w:lineRule="exact"/>
              <w:ind w:left="11"/>
              <w:jc w:val="center"/>
              <w:rPr>
                <w:rFonts w:ascii="Times New Roman" w:eastAsia="方正仿宋_GBK" w:hAnsi="Times New Roman" w:cs="Times New Roman"/>
                <w:sz w:val="24"/>
              </w:rPr>
            </w:pPr>
            <w:r>
              <w:rPr>
                <w:rFonts w:ascii="Times New Roman" w:eastAsia="方正仿宋_GBK" w:hAnsi="Times New Roman" w:cs="Times New Roman"/>
                <w:sz w:val="24"/>
              </w:rPr>
              <w:t>学时</w:t>
            </w:r>
          </w:p>
        </w:tc>
      </w:tr>
      <w:tr w:rsidR="00A82B0A" w:rsidTr="00E96A84">
        <w:trPr>
          <w:trHeight w:hRule="exact" w:val="2569"/>
        </w:trPr>
        <w:tc>
          <w:tcPr>
            <w:tcW w:w="660" w:type="dxa"/>
            <w:tcBorders>
              <w:top w:val="single" w:sz="4" w:space="0" w:color="auto"/>
              <w:left w:val="single" w:sz="4" w:space="0" w:color="auto"/>
              <w:bottom w:val="single" w:sz="4" w:space="0" w:color="auto"/>
              <w:right w:val="single" w:sz="4" w:space="0" w:color="auto"/>
            </w:tcBorders>
            <w:noWrap/>
            <w:vAlign w:val="center"/>
          </w:tcPr>
          <w:p w:rsidR="00A82B0A" w:rsidRDefault="00A82B0A">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sz w:val="24"/>
              </w:rPr>
              <w:t>l</w:t>
            </w:r>
          </w:p>
        </w:tc>
        <w:tc>
          <w:tcPr>
            <w:tcW w:w="1455" w:type="dxa"/>
            <w:tcBorders>
              <w:top w:val="single" w:sz="4" w:space="0" w:color="auto"/>
              <w:left w:val="single" w:sz="4" w:space="0" w:color="auto"/>
              <w:bottom w:val="single" w:sz="4" w:space="0" w:color="auto"/>
              <w:right w:val="single" w:sz="4" w:space="0" w:color="auto"/>
            </w:tcBorders>
            <w:noWrap/>
            <w:vAlign w:val="center"/>
          </w:tcPr>
          <w:p w:rsidR="00A82B0A" w:rsidRDefault="00A82B0A" w:rsidP="00765D0C">
            <w:pPr>
              <w:autoSpaceDE w:val="0"/>
              <w:autoSpaceDN w:val="0"/>
              <w:spacing w:after="0" w:line="400" w:lineRule="exact"/>
              <w:jc w:val="center"/>
              <w:rPr>
                <w:rFonts w:ascii="Times New Roman" w:eastAsia="方正仿宋_GBK" w:hAnsi="Times New Roman" w:cs="Times New Roman"/>
                <w:sz w:val="24"/>
                <w:szCs w:val="20"/>
                <w:lang w:val="zh-CN"/>
              </w:rPr>
            </w:pPr>
            <w:r>
              <w:rPr>
                <w:rFonts w:ascii="Times New Roman" w:eastAsia="方正仿宋_GBK" w:hAnsi="Times New Roman" w:cs="Times New Roman"/>
                <w:sz w:val="24"/>
                <w:szCs w:val="20"/>
              </w:rPr>
              <w:t>健康管理</w:t>
            </w:r>
          </w:p>
        </w:tc>
        <w:tc>
          <w:tcPr>
            <w:tcW w:w="4260" w:type="dxa"/>
            <w:tcBorders>
              <w:top w:val="single" w:sz="4" w:space="0" w:color="auto"/>
              <w:left w:val="single" w:sz="4" w:space="0" w:color="auto"/>
              <w:bottom w:val="single" w:sz="4" w:space="0" w:color="auto"/>
              <w:right w:val="single" w:sz="4" w:space="0" w:color="auto"/>
            </w:tcBorders>
            <w:noWrap/>
            <w:vAlign w:val="center"/>
          </w:tcPr>
          <w:p w:rsidR="00A82B0A" w:rsidRDefault="00A82B0A" w:rsidP="00765D0C">
            <w:pPr>
              <w:autoSpaceDE w:val="0"/>
              <w:autoSpaceDN w:val="0"/>
              <w:spacing w:after="0" w:line="400" w:lineRule="exact"/>
              <w:ind w:left="14"/>
              <w:rPr>
                <w:rFonts w:ascii="Times New Roman" w:eastAsia="方正仿宋_GBK" w:hAnsi="Times New Roman" w:cs="Times New Roman"/>
                <w:sz w:val="24"/>
                <w:szCs w:val="20"/>
                <w:lang w:val="zh-CN"/>
              </w:rPr>
            </w:pPr>
            <w:r>
              <w:rPr>
                <w:rFonts w:ascii="Times New Roman" w:eastAsia="方正仿宋_GBK" w:hAnsi="Times New Roman" w:cs="Times New Roman"/>
                <w:sz w:val="24"/>
                <w:szCs w:val="20"/>
                <w:lang w:val="zh-CN"/>
              </w:rPr>
              <w:t>了解健康管理的基本流程，掌握社区人群慢性病监测随访以及健康档案的管理，能运用流行病学调查办法协助开展健康状况监测、信息收集和一般统计学分析，会进行健康风险评估、健康评价和健康干预。</w:t>
            </w:r>
          </w:p>
        </w:tc>
        <w:tc>
          <w:tcPr>
            <w:tcW w:w="2700" w:type="dxa"/>
            <w:tcBorders>
              <w:top w:val="single" w:sz="4" w:space="0" w:color="auto"/>
              <w:left w:val="single" w:sz="4" w:space="0" w:color="auto"/>
              <w:bottom w:val="single" w:sz="4" w:space="0" w:color="auto"/>
              <w:right w:val="single" w:sz="4" w:space="0" w:color="auto"/>
            </w:tcBorders>
            <w:noWrap/>
            <w:vAlign w:val="center"/>
          </w:tcPr>
          <w:p w:rsidR="00A82B0A" w:rsidRDefault="00A82B0A" w:rsidP="00765D0C">
            <w:pPr>
              <w:autoSpaceDE w:val="0"/>
              <w:autoSpaceDN w:val="0"/>
              <w:spacing w:after="0" w:line="400" w:lineRule="exact"/>
              <w:ind w:left="14"/>
              <w:rPr>
                <w:rFonts w:ascii="Times New Roman" w:eastAsia="方正仿宋_GBK" w:hAnsi="Times New Roman" w:cs="Times New Roman"/>
                <w:color w:val="FF0000"/>
                <w:sz w:val="24"/>
                <w:szCs w:val="20"/>
                <w:lang w:val="zh-CN"/>
              </w:rPr>
            </w:pPr>
            <w:r>
              <w:rPr>
                <w:rFonts w:ascii="Times New Roman" w:eastAsia="方正仿宋_GBK" w:hAnsi="Times New Roman" w:cs="Times New Roman"/>
                <w:sz w:val="24"/>
                <w:szCs w:val="20"/>
              </w:rPr>
              <w:t>《健康管理》，人民卫生出版社，</w:t>
            </w:r>
            <w:r>
              <w:rPr>
                <w:rFonts w:ascii="Times New Roman" w:eastAsia="方正仿宋_GBK" w:hAnsi="Times New Roman" w:cs="Times New Roman"/>
                <w:sz w:val="24"/>
                <w:szCs w:val="20"/>
              </w:rPr>
              <w:t>“</w:t>
            </w:r>
            <w:r>
              <w:rPr>
                <w:rFonts w:ascii="Times New Roman" w:eastAsia="方正仿宋_GBK" w:hAnsi="Times New Roman" w:cs="Times New Roman"/>
                <w:sz w:val="24"/>
                <w:szCs w:val="20"/>
              </w:rPr>
              <w:t>十二五</w:t>
            </w:r>
            <w:r>
              <w:rPr>
                <w:rFonts w:ascii="Times New Roman" w:eastAsia="方正仿宋_GBK" w:hAnsi="Times New Roman" w:cs="Times New Roman"/>
                <w:sz w:val="24"/>
                <w:szCs w:val="20"/>
              </w:rPr>
              <w:t>”</w:t>
            </w:r>
            <w:r>
              <w:rPr>
                <w:rFonts w:ascii="Times New Roman" w:eastAsia="方正仿宋_GBK" w:hAnsi="Times New Roman" w:cs="Times New Roman"/>
                <w:sz w:val="24"/>
                <w:szCs w:val="20"/>
              </w:rPr>
              <w:t>职业教育国家规划立项教材</w:t>
            </w:r>
          </w:p>
        </w:tc>
        <w:tc>
          <w:tcPr>
            <w:tcW w:w="915" w:type="dxa"/>
            <w:tcBorders>
              <w:top w:val="single" w:sz="4" w:space="0" w:color="auto"/>
              <w:left w:val="single" w:sz="4" w:space="0" w:color="auto"/>
              <w:bottom w:val="single" w:sz="4" w:space="0" w:color="auto"/>
              <w:right w:val="single" w:sz="4" w:space="0" w:color="auto"/>
            </w:tcBorders>
            <w:noWrap/>
            <w:vAlign w:val="center"/>
          </w:tcPr>
          <w:p w:rsidR="00A82B0A" w:rsidRDefault="00A82B0A">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sz w:val="24"/>
              </w:rPr>
              <w:t>36</w:t>
            </w:r>
          </w:p>
        </w:tc>
      </w:tr>
      <w:tr w:rsidR="008632D9" w:rsidTr="00E96A84">
        <w:trPr>
          <w:trHeight w:hRule="exact" w:val="2494"/>
        </w:trPr>
        <w:tc>
          <w:tcPr>
            <w:tcW w:w="660" w:type="dxa"/>
            <w:tcBorders>
              <w:top w:val="single" w:sz="4" w:space="0" w:color="auto"/>
              <w:left w:val="single" w:sz="4" w:space="0" w:color="auto"/>
              <w:bottom w:val="single" w:sz="4" w:space="0" w:color="auto"/>
              <w:right w:val="single" w:sz="4" w:space="0" w:color="auto"/>
            </w:tcBorders>
            <w:noWrap/>
            <w:vAlign w:val="center"/>
          </w:tcPr>
          <w:p w:rsidR="008632D9" w:rsidRDefault="00525256">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sz w:val="24"/>
              </w:rPr>
              <w:t>2</w:t>
            </w:r>
          </w:p>
        </w:tc>
        <w:tc>
          <w:tcPr>
            <w:tcW w:w="1455" w:type="dxa"/>
            <w:tcBorders>
              <w:top w:val="single" w:sz="4" w:space="0" w:color="auto"/>
              <w:left w:val="single" w:sz="4" w:space="0" w:color="auto"/>
              <w:bottom w:val="single" w:sz="4" w:space="0" w:color="auto"/>
              <w:right w:val="single" w:sz="4" w:space="0" w:color="auto"/>
            </w:tcBorders>
            <w:noWrap/>
            <w:vAlign w:val="center"/>
          </w:tcPr>
          <w:p w:rsidR="008632D9" w:rsidRDefault="00525256">
            <w:pPr>
              <w:autoSpaceDE w:val="0"/>
              <w:autoSpaceDN w:val="0"/>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中医食疗</w:t>
            </w:r>
          </w:p>
          <w:p w:rsidR="008632D9" w:rsidRDefault="00525256">
            <w:pPr>
              <w:autoSpaceDE w:val="0"/>
              <w:autoSpaceDN w:val="0"/>
              <w:spacing w:after="0" w:line="400" w:lineRule="exact"/>
              <w:jc w:val="center"/>
              <w:rPr>
                <w:rFonts w:ascii="Times New Roman" w:eastAsia="方正仿宋_GBK" w:hAnsi="Times New Roman" w:cs="Times New Roman"/>
                <w:sz w:val="24"/>
                <w:lang w:val="zh-CN"/>
              </w:rPr>
            </w:pPr>
            <w:r>
              <w:rPr>
                <w:rFonts w:ascii="Times New Roman" w:eastAsia="方正仿宋_GBK" w:hAnsi="Times New Roman" w:cs="Times New Roman"/>
                <w:sz w:val="24"/>
              </w:rPr>
              <w:t>药膳</w:t>
            </w:r>
          </w:p>
        </w:tc>
        <w:tc>
          <w:tcPr>
            <w:tcW w:w="4260" w:type="dxa"/>
            <w:tcBorders>
              <w:top w:val="single" w:sz="4" w:space="0" w:color="auto"/>
              <w:left w:val="single" w:sz="4" w:space="0" w:color="auto"/>
              <w:bottom w:val="single" w:sz="4" w:space="0" w:color="auto"/>
              <w:right w:val="single" w:sz="4" w:space="0" w:color="auto"/>
            </w:tcBorders>
            <w:noWrap/>
            <w:vAlign w:val="center"/>
          </w:tcPr>
          <w:p w:rsidR="008632D9" w:rsidRDefault="00E96A84" w:rsidP="00E96A84">
            <w:pPr>
              <w:autoSpaceDE w:val="0"/>
              <w:autoSpaceDN w:val="0"/>
              <w:spacing w:line="400" w:lineRule="exact"/>
              <w:ind w:left="14"/>
              <w:rPr>
                <w:rFonts w:ascii="Times New Roman" w:eastAsia="方正仿宋_GBK" w:hAnsi="Times New Roman" w:cs="Times New Roman"/>
                <w:sz w:val="24"/>
                <w:lang w:val="zh-CN"/>
              </w:rPr>
            </w:pPr>
            <w:r>
              <w:rPr>
                <w:rFonts w:ascii="Times New Roman" w:eastAsia="方正仿宋_GBK" w:hAnsi="Times New Roman" w:cs="Times New Roman"/>
                <w:sz w:val="24"/>
                <w:lang w:val="zh-CN"/>
              </w:rPr>
              <w:t>了解常用</w:t>
            </w:r>
            <w:r w:rsidR="00525256">
              <w:rPr>
                <w:rFonts w:ascii="Times New Roman" w:eastAsia="方正仿宋_GBK" w:hAnsi="Times New Roman" w:cs="Times New Roman"/>
                <w:sz w:val="24"/>
                <w:lang w:val="zh-CN"/>
              </w:rPr>
              <w:t>药膳食疗，更好的服务于健康</w:t>
            </w:r>
            <w:r>
              <w:rPr>
                <w:rFonts w:ascii="Times New Roman" w:eastAsia="方正仿宋_GBK" w:hAnsi="Times New Roman" w:cs="Times New Roman" w:hint="eastAsia"/>
                <w:sz w:val="24"/>
                <w:lang w:val="zh-CN"/>
              </w:rPr>
              <w:t>人</w:t>
            </w:r>
            <w:r w:rsidR="00525256">
              <w:rPr>
                <w:rFonts w:ascii="Times New Roman" w:eastAsia="方正仿宋_GBK" w:hAnsi="Times New Roman" w:cs="Times New Roman"/>
                <w:sz w:val="24"/>
                <w:lang w:val="zh-CN"/>
              </w:rPr>
              <w:t>群、亚健康人群和疾病患者；掌握中医药膳学的基本理论、基本知识与</w:t>
            </w:r>
            <w:r>
              <w:rPr>
                <w:rFonts w:ascii="Times New Roman" w:eastAsia="方正仿宋_GBK" w:hAnsi="Times New Roman" w:cs="Times New Roman" w:hint="eastAsia"/>
                <w:sz w:val="24"/>
                <w:lang w:val="zh-CN"/>
              </w:rPr>
              <w:t>基</w:t>
            </w:r>
            <w:r w:rsidR="00525256">
              <w:rPr>
                <w:rFonts w:ascii="Times New Roman" w:eastAsia="方正仿宋_GBK" w:hAnsi="Times New Roman" w:cs="Times New Roman"/>
                <w:sz w:val="24"/>
                <w:lang w:val="zh-CN"/>
              </w:rPr>
              <w:t>本技能，熟悉</w:t>
            </w:r>
            <w:r>
              <w:rPr>
                <w:rFonts w:ascii="Times New Roman" w:eastAsia="方正仿宋_GBK" w:hAnsi="Times New Roman" w:cs="Times New Roman"/>
                <w:sz w:val="24"/>
                <w:lang w:val="zh-CN"/>
              </w:rPr>
              <w:t>常用</w:t>
            </w:r>
            <w:r w:rsidR="00525256">
              <w:rPr>
                <w:rFonts w:ascii="Times New Roman" w:eastAsia="方正仿宋_GBK" w:hAnsi="Times New Roman" w:cs="Times New Roman"/>
                <w:sz w:val="24"/>
                <w:lang w:val="zh-CN"/>
              </w:rPr>
              <w:t>药膳的食物及药物，</w:t>
            </w:r>
            <w:r>
              <w:rPr>
                <w:rFonts w:ascii="Times New Roman" w:eastAsia="方正仿宋_GBK" w:hAnsi="Times New Roman" w:cs="Times New Roman" w:hint="eastAsia"/>
                <w:sz w:val="24"/>
                <w:lang w:val="zh-CN"/>
              </w:rPr>
              <w:t>常用</w:t>
            </w:r>
            <w:r w:rsidR="00525256">
              <w:rPr>
                <w:rFonts w:ascii="Times New Roman" w:eastAsia="方正仿宋_GBK" w:hAnsi="Times New Roman" w:cs="Times New Roman"/>
                <w:sz w:val="24"/>
                <w:lang w:val="zh-CN"/>
              </w:rPr>
              <w:t>药膳的配方、制法、功效主治等。</w:t>
            </w:r>
          </w:p>
        </w:tc>
        <w:tc>
          <w:tcPr>
            <w:tcW w:w="2700" w:type="dxa"/>
            <w:tcBorders>
              <w:top w:val="single" w:sz="4" w:space="0" w:color="auto"/>
              <w:left w:val="single" w:sz="4" w:space="0" w:color="auto"/>
              <w:bottom w:val="single" w:sz="4" w:space="0" w:color="auto"/>
              <w:right w:val="single" w:sz="4" w:space="0" w:color="auto"/>
            </w:tcBorders>
            <w:noWrap/>
            <w:vAlign w:val="center"/>
          </w:tcPr>
          <w:p w:rsidR="008632D9" w:rsidRDefault="00525256">
            <w:pPr>
              <w:autoSpaceDE w:val="0"/>
              <w:autoSpaceDN w:val="0"/>
              <w:spacing w:line="400" w:lineRule="exact"/>
              <w:ind w:left="14"/>
              <w:rPr>
                <w:rFonts w:ascii="Times New Roman" w:eastAsia="方正仿宋_GBK" w:hAnsi="Times New Roman" w:cs="Times New Roman"/>
                <w:color w:val="FF0000"/>
                <w:sz w:val="24"/>
                <w:lang w:val="zh-CN"/>
              </w:rPr>
            </w:pPr>
            <w:r>
              <w:rPr>
                <w:rFonts w:ascii="Times New Roman" w:eastAsia="方正仿宋_GBK" w:hAnsi="Times New Roman" w:cs="Times New Roman"/>
                <w:sz w:val="24"/>
              </w:rPr>
              <w:t>《中医食疗药膳》，人民卫生出版社，</w:t>
            </w:r>
            <w:r>
              <w:rPr>
                <w:rFonts w:ascii="Times New Roman" w:eastAsia="方正仿宋_GBK" w:hAnsi="Times New Roman" w:cs="Times New Roman"/>
                <w:sz w:val="24"/>
              </w:rPr>
              <w:t>“</w:t>
            </w:r>
            <w:r>
              <w:rPr>
                <w:rFonts w:ascii="Times New Roman" w:eastAsia="方正仿宋_GBK" w:hAnsi="Times New Roman" w:cs="Times New Roman"/>
                <w:sz w:val="24"/>
              </w:rPr>
              <w:t>十二五</w:t>
            </w:r>
            <w:r>
              <w:rPr>
                <w:rFonts w:ascii="Times New Roman" w:eastAsia="方正仿宋_GBK" w:hAnsi="Times New Roman" w:cs="Times New Roman"/>
                <w:sz w:val="24"/>
              </w:rPr>
              <w:t>”</w:t>
            </w:r>
            <w:r>
              <w:rPr>
                <w:rFonts w:ascii="Times New Roman" w:eastAsia="方正仿宋_GBK" w:hAnsi="Times New Roman" w:cs="Times New Roman"/>
                <w:sz w:val="24"/>
              </w:rPr>
              <w:t>职业教育国家规划教材</w:t>
            </w:r>
          </w:p>
        </w:tc>
        <w:tc>
          <w:tcPr>
            <w:tcW w:w="915" w:type="dxa"/>
            <w:tcBorders>
              <w:top w:val="single" w:sz="4" w:space="0" w:color="auto"/>
              <w:left w:val="single" w:sz="4" w:space="0" w:color="auto"/>
              <w:bottom w:val="single" w:sz="4" w:space="0" w:color="auto"/>
              <w:right w:val="single" w:sz="4" w:space="0" w:color="auto"/>
            </w:tcBorders>
            <w:noWrap/>
            <w:vAlign w:val="center"/>
          </w:tcPr>
          <w:p w:rsidR="008632D9" w:rsidRDefault="00525256">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hint="eastAsia"/>
                <w:sz w:val="24"/>
              </w:rPr>
              <w:t>36</w:t>
            </w:r>
          </w:p>
        </w:tc>
      </w:tr>
      <w:tr w:rsidR="008632D9">
        <w:trPr>
          <w:trHeight w:hRule="exact" w:val="3565"/>
        </w:trPr>
        <w:tc>
          <w:tcPr>
            <w:tcW w:w="660" w:type="dxa"/>
            <w:tcBorders>
              <w:top w:val="single" w:sz="4" w:space="0" w:color="auto"/>
              <w:left w:val="single" w:sz="4" w:space="0" w:color="auto"/>
              <w:bottom w:val="single" w:sz="4" w:space="0" w:color="auto"/>
              <w:right w:val="single" w:sz="4" w:space="0" w:color="auto"/>
            </w:tcBorders>
            <w:noWrap/>
            <w:vAlign w:val="center"/>
          </w:tcPr>
          <w:p w:rsidR="008632D9" w:rsidRDefault="00525256">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sz w:val="24"/>
              </w:rPr>
              <w:lastRenderedPageBreak/>
              <w:t>3</w:t>
            </w:r>
          </w:p>
        </w:tc>
        <w:tc>
          <w:tcPr>
            <w:tcW w:w="1455" w:type="dxa"/>
            <w:tcBorders>
              <w:top w:val="single" w:sz="4" w:space="0" w:color="auto"/>
              <w:left w:val="single" w:sz="4" w:space="0" w:color="auto"/>
              <w:bottom w:val="single" w:sz="4" w:space="0" w:color="auto"/>
              <w:right w:val="single" w:sz="4" w:space="0" w:color="auto"/>
            </w:tcBorders>
            <w:noWrap/>
            <w:vAlign w:val="center"/>
          </w:tcPr>
          <w:p w:rsidR="008632D9" w:rsidRDefault="00525256">
            <w:pPr>
              <w:autoSpaceDE w:val="0"/>
              <w:autoSpaceDN w:val="0"/>
              <w:spacing w:after="0"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中</w:t>
            </w:r>
            <w:r>
              <w:rPr>
                <w:rFonts w:ascii="Times New Roman" w:eastAsia="方正仿宋_GBK" w:hAnsi="Times New Roman" w:cs="Times New Roman" w:hint="eastAsia"/>
                <w:sz w:val="24"/>
              </w:rPr>
              <w:t>华优秀传统</w:t>
            </w:r>
            <w:r>
              <w:rPr>
                <w:rFonts w:ascii="Times New Roman" w:eastAsia="方正仿宋_GBK" w:hAnsi="Times New Roman" w:cs="Times New Roman"/>
                <w:sz w:val="24"/>
              </w:rPr>
              <w:t>文化</w:t>
            </w:r>
          </w:p>
        </w:tc>
        <w:tc>
          <w:tcPr>
            <w:tcW w:w="4260" w:type="dxa"/>
            <w:tcBorders>
              <w:top w:val="single" w:sz="4" w:space="0" w:color="auto"/>
              <w:left w:val="single" w:sz="4" w:space="0" w:color="auto"/>
              <w:bottom w:val="single" w:sz="4" w:space="0" w:color="auto"/>
              <w:right w:val="single" w:sz="4" w:space="0" w:color="auto"/>
            </w:tcBorders>
            <w:noWrap/>
            <w:vAlign w:val="center"/>
          </w:tcPr>
          <w:p w:rsidR="008632D9" w:rsidRDefault="00525256">
            <w:pPr>
              <w:autoSpaceDE w:val="0"/>
              <w:autoSpaceDN w:val="0"/>
              <w:spacing w:line="400" w:lineRule="exact"/>
              <w:ind w:left="14"/>
              <w:rPr>
                <w:rFonts w:ascii="Times New Roman" w:eastAsia="方正仿宋_GBK" w:hAnsi="Times New Roman" w:cs="Times New Roman"/>
                <w:sz w:val="24"/>
              </w:rPr>
            </w:pPr>
            <w:r>
              <w:rPr>
                <w:rFonts w:ascii="Times New Roman" w:eastAsia="方正仿宋_GBK" w:hAnsi="Times New Roman" w:cs="Times New Roman"/>
                <w:sz w:val="24"/>
              </w:rPr>
              <w:t>对中国传统文化的基本知识和发展有初步的了解，激发对于祖国的荣誉感和归属感；能够从总体上把握中国传统文化的本质、特性及其与现代化的关系，并能联系现实深入思考，运用科学的世界观和方法论来分析中国传统文化的精华与糟粕；能够以本课程教学为基础和依托，拓展知识结构，弘扬人文精神与科学精神。</w:t>
            </w:r>
          </w:p>
        </w:tc>
        <w:tc>
          <w:tcPr>
            <w:tcW w:w="2700" w:type="dxa"/>
            <w:tcBorders>
              <w:top w:val="single" w:sz="4" w:space="0" w:color="auto"/>
              <w:left w:val="single" w:sz="4" w:space="0" w:color="auto"/>
              <w:bottom w:val="single" w:sz="4" w:space="0" w:color="auto"/>
              <w:right w:val="single" w:sz="4" w:space="0" w:color="auto"/>
            </w:tcBorders>
            <w:noWrap/>
            <w:vAlign w:val="center"/>
          </w:tcPr>
          <w:p w:rsidR="008632D9" w:rsidRDefault="00525256">
            <w:pPr>
              <w:autoSpaceDE w:val="0"/>
              <w:autoSpaceDN w:val="0"/>
              <w:spacing w:line="400" w:lineRule="exact"/>
              <w:ind w:left="14"/>
              <w:rPr>
                <w:rFonts w:ascii="Times New Roman" w:eastAsia="方正仿宋_GBK" w:hAnsi="Times New Roman" w:cs="Times New Roman"/>
                <w:sz w:val="24"/>
              </w:rPr>
            </w:pPr>
            <w:r>
              <w:rPr>
                <w:rFonts w:ascii="Times New Roman" w:eastAsia="方正仿宋_GBK" w:hAnsi="Times New Roman" w:cs="Times New Roman"/>
                <w:sz w:val="24"/>
              </w:rPr>
              <w:t>《中</w:t>
            </w:r>
            <w:r>
              <w:rPr>
                <w:rFonts w:ascii="Times New Roman" w:eastAsia="方正仿宋_GBK" w:hAnsi="Times New Roman" w:cs="Times New Roman" w:hint="eastAsia"/>
                <w:sz w:val="24"/>
              </w:rPr>
              <w:t>华优秀传统</w:t>
            </w:r>
            <w:r>
              <w:rPr>
                <w:rFonts w:ascii="Times New Roman" w:eastAsia="方正仿宋_GBK" w:hAnsi="Times New Roman" w:cs="Times New Roman"/>
                <w:sz w:val="24"/>
              </w:rPr>
              <w:t>文化》北京师范大学出版社，中等卫生职业教育教考融合创新规划教材</w:t>
            </w:r>
          </w:p>
        </w:tc>
        <w:tc>
          <w:tcPr>
            <w:tcW w:w="915" w:type="dxa"/>
            <w:tcBorders>
              <w:top w:val="single" w:sz="4" w:space="0" w:color="auto"/>
              <w:left w:val="single" w:sz="4" w:space="0" w:color="auto"/>
              <w:bottom w:val="single" w:sz="4" w:space="0" w:color="auto"/>
              <w:right w:val="single" w:sz="4" w:space="0" w:color="auto"/>
            </w:tcBorders>
            <w:noWrap/>
            <w:vAlign w:val="center"/>
          </w:tcPr>
          <w:p w:rsidR="008632D9" w:rsidRDefault="00525256">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sz w:val="24"/>
              </w:rPr>
              <w:t>36</w:t>
            </w:r>
          </w:p>
        </w:tc>
      </w:tr>
      <w:tr w:rsidR="008632D9">
        <w:trPr>
          <w:trHeight w:hRule="exact" w:val="3558"/>
        </w:trPr>
        <w:tc>
          <w:tcPr>
            <w:tcW w:w="660" w:type="dxa"/>
            <w:tcBorders>
              <w:top w:val="single" w:sz="4" w:space="0" w:color="auto"/>
              <w:left w:val="single" w:sz="4" w:space="0" w:color="auto"/>
              <w:bottom w:val="single" w:sz="4" w:space="0" w:color="auto"/>
              <w:right w:val="single" w:sz="4" w:space="0" w:color="auto"/>
            </w:tcBorders>
            <w:noWrap/>
            <w:vAlign w:val="center"/>
          </w:tcPr>
          <w:p w:rsidR="008632D9" w:rsidRDefault="00525256">
            <w:pPr>
              <w:autoSpaceDE w:val="0"/>
              <w:autoSpaceDN w:val="0"/>
              <w:spacing w:line="400" w:lineRule="exact"/>
              <w:ind w:left="14"/>
              <w:jc w:val="center"/>
              <w:rPr>
                <w:rFonts w:ascii="Times New Roman" w:eastAsia="方正仿宋_GBK" w:hAnsi="Times New Roman" w:cs="Times New Roman"/>
                <w:sz w:val="24"/>
                <w:lang w:val="zh-CN"/>
              </w:rPr>
            </w:pPr>
            <w:r>
              <w:rPr>
                <w:rFonts w:ascii="Times New Roman" w:eastAsia="方正仿宋_GBK" w:hAnsi="Times New Roman" w:cs="Times New Roman"/>
                <w:sz w:val="24"/>
              </w:rPr>
              <w:t>4</w:t>
            </w:r>
          </w:p>
        </w:tc>
        <w:tc>
          <w:tcPr>
            <w:tcW w:w="1455" w:type="dxa"/>
            <w:tcBorders>
              <w:top w:val="single" w:sz="4" w:space="0" w:color="auto"/>
              <w:left w:val="single" w:sz="4" w:space="0" w:color="auto"/>
              <w:bottom w:val="single" w:sz="4" w:space="0" w:color="auto"/>
              <w:right w:val="single" w:sz="4" w:space="0" w:color="auto"/>
            </w:tcBorders>
            <w:noWrap/>
            <w:vAlign w:val="center"/>
          </w:tcPr>
          <w:p w:rsidR="008632D9" w:rsidRDefault="00525256">
            <w:pPr>
              <w:autoSpaceDE w:val="0"/>
              <w:autoSpaceDN w:val="0"/>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营养与膳食</w:t>
            </w:r>
          </w:p>
          <w:p w:rsidR="008632D9" w:rsidRDefault="008632D9">
            <w:pPr>
              <w:autoSpaceDE w:val="0"/>
              <w:autoSpaceDN w:val="0"/>
              <w:spacing w:line="400" w:lineRule="exact"/>
              <w:jc w:val="center"/>
              <w:rPr>
                <w:rFonts w:ascii="Times New Roman" w:eastAsia="方正仿宋_GBK" w:hAnsi="Times New Roman" w:cs="Times New Roman"/>
                <w:sz w:val="24"/>
                <w:lang w:val="zh-CN"/>
              </w:rPr>
            </w:pPr>
          </w:p>
        </w:tc>
        <w:tc>
          <w:tcPr>
            <w:tcW w:w="4260" w:type="dxa"/>
            <w:tcBorders>
              <w:top w:val="single" w:sz="4" w:space="0" w:color="auto"/>
              <w:left w:val="single" w:sz="4" w:space="0" w:color="auto"/>
              <w:bottom w:val="single" w:sz="4" w:space="0" w:color="auto"/>
              <w:right w:val="single" w:sz="4" w:space="0" w:color="auto"/>
            </w:tcBorders>
            <w:noWrap/>
            <w:vAlign w:val="center"/>
          </w:tcPr>
          <w:p w:rsidR="008632D9" w:rsidRDefault="00525256">
            <w:pPr>
              <w:autoSpaceDE w:val="0"/>
              <w:autoSpaceDN w:val="0"/>
              <w:spacing w:line="400" w:lineRule="exact"/>
              <w:ind w:left="14"/>
              <w:rPr>
                <w:rFonts w:ascii="Times New Roman" w:eastAsia="方正仿宋_GBK" w:hAnsi="Times New Roman" w:cs="Times New Roman"/>
                <w:sz w:val="24"/>
              </w:rPr>
            </w:pPr>
            <w:r>
              <w:rPr>
                <w:rFonts w:ascii="Times New Roman" w:eastAsia="方正仿宋_GBK" w:hAnsi="Times New Roman" w:cs="Times New Roman"/>
                <w:sz w:val="24"/>
                <w:lang w:val="zh-CN"/>
              </w:rPr>
              <w:t>具有关注健康、预防为主的意识；具有严谨求实的工作作风和良好的职业道德。掌握人体所需能量及各种营养素的基本理论；理解合理营养、平衡膳食的概念和基本要求；掌握不同生理与病理情况的营养需求与膳食指导要点；初步具备针对不同个体开展营养与膳食指导、从事社区营养健康教育工作的基本技能。</w:t>
            </w:r>
            <w:r>
              <w:rPr>
                <w:rFonts w:ascii="Times New Roman" w:eastAsia="方正仿宋_GBK" w:hAnsi="Times New Roman" w:cs="Times New Roman"/>
                <w:sz w:val="24"/>
                <w:lang w:val="zh-CN"/>
              </w:rPr>
              <w:br/>
            </w:r>
          </w:p>
        </w:tc>
        <w:tc>
          <w:tcPr>
            <w:tcW w:w="2700" w:type="dxa"/>
            <w:tcBorders>
              <w:top w:val="single" w:sz="4" w:space="0" w:color="auto"/>
              <w:left w:val="single" w:sz="4" w:space="0" w:color="auto"/>
              <w:bottom w:val="single" w:sz="4" w:space="0" w:color="auto"/>
              <w:right w:val="single" w:sz="4" w:space="0" w:color="auto"/>
            </w:tcBorders>
            <w:noWrap/>
            <w:vAlign w:val="center"/>
          </w:tcPr>
          <w:p w:rsidR="008632D9" w:rsidRDefault="00525256">
            <w:pPr>
              <w:autoSpaceDE w:val="0"/>
              <w:autoSpaceDN w:val="0"/>
              <w:spacing w:line="400" w:lineRule="exact"/>
              <w:rPr>
                <w:rFonts w:ascii="Times New Roman" w:eastAsia="方正仿宋_GBK" w:hAnsi="Times New Roman" w:cs="Times New Roman"/>
                <w:color w:val="FF0000"/>
                <w:sz w:val="24"/>
                <w:lang w:val="zh-CN"/>
              </w:rPr>
            </w:pPr>
            <w:r>
              <w:rPr>
                <w:rFonts w:ascii="Times New Roman" w:eastAsia="方正仿宋_GBK" w:hAnsi="Times New Roman" w:cs="Times New Roman"/>
                <w:sz w:val="24"/>
              </w:rPr>
              <w:t>《营养与膳食》人民卫生出版社，国家卫生和计划生育委员会</w:t>
            </w:r>
            <w:r>
              <w:rPr>
                <w:rFonts w:ascii="Times New Roman" w:eastAsia="方正仿宋_GBK" w:hAnsi="Times New Roman" w:cs="Times New Roman"/>
                <w:sz w:val="24"/>
              </w:rPr>
              <w:t>“</w:t>
            </w:r>
            <w:r>
              <w:rPr>
                <w:rFonts w:ascii="Times New Roman" w:eastAsia="方正仿宋_GBK" w:hAnsi="Times New Roman" w:cs="Times New Roman"/>
                <w:sz w:val="24"/>
              </w:rPr>
              <w:t>十三五</w:t>
            </w:r>
            <w:r>
              <w:rPr>
                <w:rFonts w:ascii="Times New Roman" w:eastAsia="方正仿宋_GBK" w:hAnsi="Times New Roman" w:cs="Times New Roman"/>
                <w:sz w:val="24"/>
              </w:rPr>
              <w:t>”</w:t>
            </w:r>
            <w:r>
              <w:rPr>
                <w:rFonts w:ascii="Times New Roman" w:eastAsia="方正仿宋_GBK" w:hAnsi="Times New Roman" w:cs="Times New Roman"/>
                <w:sz w:val="24"/>
              </w:rPr>
              <w:t>规划教材</w:t>
            </w:r>
          </w:p>
        </w:tc>
        <w:tc>
          <w:tcPr>
            <w:tcW w:w="915" w:type="dxa"/>
            <w:tcBorders>
              <w:top w:val="single" w:sz="4" w:space="0" w:color="auto"/>
              <w:left w:val="single" w:sz="4" w:space="0" w:color="auto"/>
              <w:bottom w:val="single" w:sz="4" w:space="0" w:color="auto"/>
              <w:right w:val="single" w:sz="4" w:space="0" w:color="auto"/>
            </w:tcBorders>
            <w:noWrap/>
            <w:vAlign w:val="center"/>
          </w:tcPr>
          <w:p w:rsidR="008632D9" w:rsidRDefault="00525256">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sz w:val="24"/>
              </w:rPr>
              <w:t>36</w:t>
            </w:r>
          </w:p>
        </w:tc>
      </w:tr>
      <w:tr w:rsidR="008632D9">
        <w:trPr>
          <w:trHeight w:hRule="exact" w:val="2828"/>
        </w:trPr>
        <w:tc>
          <w:tcPr>
            <w:tcW w:w="660" w:type="dxa"/>
            <w:tcBorders>
              <w:top w:val="single" w:sz="4" w:space="0" w:color="auto"/>
              <w:left w:val="single" w:sz="4" w:space="0" w:color="auto"/>
              <w:bottom w:val="single" w:sz="4" w:space="0" w:color="auto"/>
              <w:right w:val="single" w:sz="4" w:space="0" w:color="auto"/>
            </w:tcBorders>
            <w:noWrap/>
            <w:vAlign w:val="center"/>
          </w:tcPr>
          <w:p w:rsidR="008632D9" w:rsidRDefault="00525256">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hint="eastAsia"/>
                <w:sz w:val="24"/>
              </w:rPr>
              <w:t>5</w:t>
            </w:r>
          </w:p>
        </w:tc>
        <w:tc>
          <w:tcPr>
            <w:tcW w:w="1455" w:type="dxa"/>
            <w:tcBorders>
              <w:top w:val="single" w:sz="4" w:space="0" w:color="auto"/>
              <w:left w:val="single" w:sz="4" w:space="0" w:color="auto"/>
              <w:bottom w:val="single" w:sz="4" w:space="0" w:color="auto"/>
              <w:right w:val="single" w:sz="4" w:space="0" w:color="auto"/>
            </w:tcBorders>
            <w:noWrap/>
            <w:vAlign w:val="center"/>
          </w:tcPr>
          <w:p w:rsidR="008632D9" w:rsidRDefault="00525256">
            <w:pPr>
              <w:autoSpaceDE w:val="0"/>
              <w:autoSpaceDN w:val="0"/>
              <w:spacing w:line="400" w:lineRule="exact"/>
              <w:jc w:val="center"/>
              <w:rPr>
                <w:rFonts w:ascii="Times New Roman" w:eastAsia="方正仿宋_GBK" w:hAnsi="Times New Roman" w:cs="Times New Roman"/>
                <w:sz w:val="24"/>
                <w:lang w:val="zh-CN"/>
              </w:rPr>
            </w:pPr>
            <w:r>
              <w:rPr>
                <w:rFonts w:ascii="Times New Roman" w:eastAsia="方正仿宋_GBK" w:hAnsi="Times New Roman" w:cs="Times New Roman" w:hint="eastAsia"/>
                <w:sz w:val="24"/>
                <w:lang w:val="zh-CN"/>
              </w:rPr>
              <w:t>康复评定技术</w:t>
            </w:r>
          </w:p>
        </w:tc>
        <w:tc>
          <w:tcPr>
            <w:tcW w:w="4260" w:type="dxa"/>
            <w:tcBorders>
              <w:top w:val="single" w:sz="4" w:space="0" w:color="auto"/>
              <w:left w:val="single" w:sz="4" w:space="0" w:color="auto"/>
              <w:bottom w:val="single" w:sz="4" w:space="0" w:color="auto"/>
              <w:right w:val="single" w:sz="4" w:space="0" w:color="auto"/>
            </w:tcBorders>
            <w:noWrap/>
            <w:vAlign w:val="center"/>
          </w:tcPr>
          <w:p w:rsidR="008632D9" w:rsidRDefault="00525256">
            <w:pPr>
              <w:pStyle w:val="a3"/>
              <w:spacing w:line="400" w:lineRule="exact"/>
              <w:ind w:right="295"/>
              <w:rPr>
                <w:rFonts w:ascii="Times New Roman" w:eastAsia="方正仿宋_GBK" w:hAnsi="Times New Roman" w:cs="Times New Roman"/>
                <w:sz w:val="24"/>
              </w:rPr>
            </w:pPr>
            <w:r>
              <w:rPr>
                <w:rFonts w:ascii="Times New Roman" w:eastAsia="方正仿宋_GBK" w:hAnsi="Times New Roman" w:cs="Times New Roman"/>
                <w:kern w:val="0"/>
                <w:sz w:val="24"/>
                <w:lang w:bidi="ar-SA"/>
              </w:rPr>
              <w:t>本课程是研究临床康复评定的学科，是康复专业主要的专业基础课之一，是研究应用康复医学方法，对残疾者或功能障碍者的残存功能或恢复潜力进行评定，做出康复诊断，制定康复计划，对治疗结果及随访结果进行综合分析。</w:t>
            </w:r>
          </w:p>
        </w:tc>
        <w:tc>
          <w:tcPr>
            <w:tcW w:w="2700" w:type="dxa"/>
            <w:tcBorders>
              <w:top w:val="single" w:sz="4" w:space="0" w:color="auto"/>
              <w:left w:val="single" w:sz="4" w:space="0" w:color="auto"/>
              <w:bottom w:val="single" w:sz="4" w:space="0" w:color="auto"/>
              <w:right w:val="single" w:sz="4" w:space="0" w:color="auto"/>
            </w:tcBorders>
            <w:noWrap/>
            <w:vAlign w:val="center"/>
          </w:tcPr>
          <w:p w:rsidR="008632D9" w:rsidRDefault="00525256">
            <w:pPr>
              <w:autoSpaceDE w:val="0"/>
              <w:autoSpaceDN w:val="0"/>
              <w:spacing w:line="400" w:lineRule="exact"/>
              <w:rPr>
                <w:rFonts w:ascii="Times New Roman" w:eastAsia="方正仿宋_GBK" w:hAnsi="Times New Roman" w:cs="Times New Roman"/>
                <w:sz w:val="24"/>
              </w:rPr>
            </w:pPr>
            <w:r>
              <w:rPr>
                <w:rFonts w:ascii="Times New Roman" w:eastAsia="方正仿宋_GBK" w:hAnsi="Times New Roman" w:cs="Times New Roman" w:hint="eastAsia"/>
                <w:sz w:val="24"/>
              </w:rPr>
              <w:t>《康复评定技术》</w:t>
            </w:r>
            <w:r>
              <w:rPr>
                <w:rFonts w:ascii="Times New Roman" w:eastAsia="方正仿宋_GBK" w:hAnsi="Times New Roman" w:cs="Times New Roman"/>
                <w:sz w:val="24"/>
              </w:rPr>
              <w:t>人民卫生出版社，国家卫生和计划生育委员会</w:t>
            </w:r>
            <w:r>
              <w:rPr>
                <w:rFonts w:ascii="Times New Roman" w:eastAsia="方正仿宋_GBK" w:hAnsi="Times New Roman" w:cs="Times New Roman"/>
                <w:sz w:val="24"/>
              </w:rPr>
              <w:t>“</w:t>
            </w:r>
            <w:r>
              <w:rPr>
                <w:rFonts w:ascii="Times New Roman" w:eastAsia="方正仿宋_GBK" w:hAnsi="Times New Roman" w:cs="Times New Roman"/>
                <w:sz w:val="24"/>
              </w:rPr>
              <w:t>十</w:t>
            </w:r>
            <w:r>
              <w:rPr>
                <w:rFonts w:ascii="Times New Roman" w:eastAsia="方正仿宋_GBK" w:hAnsi="Times New Roman" w:cs="Times New Roman" w:hint="eastAsia"/>
                <w:sz w:val="24"/>
              </w:rPr>
              <w:t>二</w:t>
            </w:r>
            <w:r>
              <w:rPr>
                <w:rFonts w:ascii="Times New Roman" w:eastAsia="方正仿宋_GBK" w:hAnsi="Times New Roman" w:cs="Times New Roman"/>
                <w:sz w:val="24"/>
              </w:rPr>
              <w:t>五</w:t>
            </w:r>
            <w:r>
              <w:rPr>
                <w:rFonts w:ascii="Times New Roman" w:eastAsia="方正仿宋_GBK" w:hAnsi="Times New Roman" w:cs="Times New Roman"/>
                <w:sz w:val="24"/>
              </w:rPr>
              <w:t>”</w:t>
            </w:r>
            <w:r>
              <w:rPr>
                <w:rFonts w:ascii="Times New Roman" w:eastAsia="方正仿宋_GBK" w:hAnsi="Times New Roman" w:cs="Times New Roman"/>
                <w:sz w:val="24"/>
              </w:rPr>
              <w:t>规划教材</w:t>
            </w:r>
          </w:p>
        </w:tc>
        <w:tc>
          <w:tcPr>
            <w:tcW w:w="915" w:type="dxa"/>
            <w:tcBorders>
              <w:top w:val="single" w:sz="4" w:space="0" w:color="auto"/>
              <w:left w:val="single" w:sz="4" w:space="0" w:color="auto"/>
              <w:bottom w:val="single" w:sz="4" w:space="0" w:color="auto"/>
              <w:right w:val="single" w:sz="4" w:space="0" w:color="auto"/>
            </w:tcBorders>
            <w:noWrap/>
            <w:vAlign w:val="center"/>
          </w:tcPr>
          <w:p w:rsidR="008632D9" w:rsidRDefault="00525256">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hint="eastAsia"/>
                <w:sz w:val="24"/>
              </w:rPr>
              <w:t>72</w:t>
            </w:r>
          </w:p>
        </w:tc>
      </w:tr>
      <w:tr w:rsidR="008632D9">
        <w:trPr>
          <w:trHeight w:hRule="exact" w:val="3696"/>
        </w:trPr>
        <w:tc>
          <w:tcPr>
            <w:tcW w:w="660" w:type="dxa"/>
            <w:tcBorders>
              <w:top w:val="single" w:sz="4" w:space="0" w:color="auto"/>
              <w:left w:val="single" w:sz="4" w:space="0" w:color="auto"/>
              <w:bottom w:val="single" w:sz="4" w:space="0" w:color="auto"/>
              <w:right w:val="single" w:sz="4" w:space="0" w:color="auto"/>
            </w:tcBorders>
            <w:noWrap/>
            <w:vAlign w:val="center"/>
          </w:tcPr>
          <w:p w:rsidR="008632D9" w:rsidRDefault="00525256">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hint="eastAsia"/>
                <w:sz w:val="24"/>
              </w:rPr>
              <w:t>6</w:t>
            </w:r>
          </w:p>
        </w:tc>
        <w:tc>
          <w:tcPr>
            <w:tcW w:w="1455" w:type="dxa"/>
            <w:tcBorders>
              <w:top w:val="single" w:sz="4" w:space="0" w:color="auto"/>
              <w:left w:val="single" w:sz="4" w:space="0" w:color="auto"/>
              <w:bottom w:val="single" w:sz="4" w:space="0" w:color="auto"/>
              <w:right w:val="single" w:sz="4" w:space="0" w:color="auto"/>
            </w:tcBorders>
            <w:noWrap/>
            <w:vAlign w:val="center"/>
          </w:tcPr>
          <w:p w:rsidR="008632D9" w:rsidRDefault="00525256">
            <w:pPr>
              <w:autoSpaceDE w:val="0"/>
              <w:autoSpaceDN w:val="0"/>
              <w:spacing w:line="400" w:lineRule="exact"/>
              <w:jc w:val="center"/>
              <w:rPr>
                <w:rFonts w:ascii="Times New Roman" w:eastAsia="方正仿宋_GBK" w:hAnsi="Times New Roman" w:cs="Times New Roman"/>
                <w:sz w:val="24"/>
                <w:lang w:val="zh-CN"/>
              </w:rPr>
            </w:pPr>
            <w:r>
              <w:rPr>
                <w:rFonts w:ascii="Times New Roman" w:eastAsia="方正仿宋_GBK" w:hAnsi="Times New Roman" w:cs="Times New Roman" w:hint="eastAsia"/>
                <w:sz w:val="24"/>
                <w:lang w:val="zh-CN"/>
              </w:rPr>
              <w:t>护理学基础</w:t>
            </w:r>
          </w:p>
        </w:tc>
        <w:tc>
          <w:tcPr>
            <w:tcW w:w="4260" w:type="dxa"/>
            <w:tcBorders>
              <w:top w:val="single" w:sz="4" w:space="0" w:color="auto"/>
              <w:left w:val="single" w:sz="4" w:space="0" w:color="auto"/>
              <w:bottom w:val="single" w:sz="4" w:space="0" w:color="auto"/>
              <w:right w:val="single" w:sz="4" w:space="0" w:color="auto"/>
            </w:tcBorders>
            <w:noWrap/>
            <w:vAlign w:val="center"/>
          </w:tcPr>
          <w:p w:rsidR="008632D9" w:rsidRDefault="00525256">
            <w:pPr>
              <w:autoSpaceDE w:val="0"/>
              <w:autoSpaceDN w:val="0"/>
              <w:spacing w:line="400" w:lineRule="exact"/>
              <w:ind w:left="14"/>
              <w:rPr>
                <w:rFonts w:ascii="Times New Roman" w:eastAsia="方正仿宋_GBK" w:hAnsi="Times New Roman" w:cs="Times New Roman"/>
                <w:sz w:val="24"/>
                <w:lang w:val="zh-CN"/>
              </w:rPr>
            </w:pPr>
            <w:r>
              <w:rPr>
                <w:rFonts w:ascii="Times New Roman" w:eastAsia="方正仿宋_GBK" w:hAnsi="Times New Roman" w:cs="Times New Roman" w:hint="eastAsia"/>
                <w:sz w:val="24"/>
                <w:lang w:val="zh-CN"/>
              </w:rPr>
              <w:t>本课程的主要内容包括护士素质与角色、护理学的基本概念、护理相关理论、护理程序、医院感染的预防与控制、生命体征的评估与护理、危重病人的抢救与护理，以及基本的护理技术操作等。本课程的任务是使学生了解护理学的基本理论与知识，确立以护理对象为中心的整体护理观，培养良好的职业素质和职业操守。</w:t>
            </w:r>
          </w:p>
        </w:tc>
        <w:tc>
          <w:tcPr>
            <w:tcW w:w="2700" w:type="dxa"/>
            <w:tcBorders>
              <w:top w:val="single" w:sz="4" w:space="0" w:color="auto"/>
              <w:left w:val="single" w:sz="4" w:space="0" w:color="auto"/>
              <w:bottom w:val="single" w:sz="4" w:space="0" w:color="auto"/>
              <w:right w:val="single" w:sz="4" w:space="0" w:color="auto"/>
            </w:tcBorders>
            <w:noWrap/>
            <w:vAlign w:val="center"/>
          </w:tcPr>
          <w:p w:rsidR="008632D9" w:rsidRDefault="00525256">
            <w:pPr>
              <w:autoSpaceDE w:val="0"/>
              <w:autoSpaceDN w:val="0"/>
              <w:spacing w:line="400" w:lineRule="exact"/>
              <w:ind w:left="14"/>
              <w:rPr>
                <w:rFonts w:ascii="Times New Roman" w:eastAsia="方正仿宋_GBK" w:hAnsi="Times New Roman" w:cs="Times New Roman"/>
                <w:color w:val="FF0000"/>
                <w:sz w:val="24"/>
                <w:lang w:val="zh-CN"/>
              </w:rPr>
            </w:pPr>
            <w:r>
              <w:rPr>
                <w:rFonts w:ascii="Times New Roman" w:eastAsia="方正仿宋_GBK" w:hAnsi="Times New Roman" w:cs="Times New Roman" w:hint="eastAsia"/>
                <w:sz w:val="24"/>
                <w:lang w:val="zh-CN"/>
              </w:rPr>
              <w:t>《护理学基础》人民卫生出版社，</w:t>
            </w:r>
            <w:r>
              <w:rPr>
                <w:rFonts w:ascii="Times New Roman" w:eastAsia="方正仿宋_GBK" w:hAnsi="Times New Roman" w:cs="Times New Roman"/>
                <w:sz w:val="24"/>
              </w:rPr>
              <w:t>国家卫生和计划生育委员会</w:t>
            </w:r>
            <w:r>
              <w:rPr>
                <w:rFonts w:ascii="Times New Roman" w:eastAsia="方正仿宋_GBK" w:hAnsi="Times New Roman" w:cs="Times New Roman"/>
                <w:sz w:val="24"/>
              </w:rPr>
              <w:t>“</w:t>
            </w:r>
            <w:r>
              <w:rPr>
                <w:rFonts w:ascii="Times New Roman" w:eastAsia="方正仿宋_GBK" w:hAnsi="Times New Roman" w:cs="Times New Roman"/>
                <w:sz w:val="24"/>
              </w:rPr>
              <w:t>十</w:t>
            </w:r>
            <w:r>
              <w:rPr>
                <w:rFonts w:ascii="Times New Roman" w:eastAsia="方正仿宋_GBK" w:hAnsi="Times New Roman" w:cs="Times New Roman" w:hint="eastAsia"/>
                <w:sz w:val="24"/>
              </w:rPr>
              <w:t>二</w:t>
            </w:r>
            <w:r>
              <w:rPr>
                <w:rFonts w:ascii="Times New Roman" w:eastAsia="方正仿宋_GBK" w:hAnsi="Times New Roman" w:cs="Times New Roman"/>
                <w:sz w:val="24"/>
              </w:rPr>
              <w:t>五</w:t>
            </w:r>
            <w:r>
              <w:rPr>
                <w:rFonts w:ascii="Times New Roman" w:eastAsia="方正仿宋_GBK" w:hAnsi="Times New Roman" w:cs="Times New Roman"/>
                <w:sz w:val="24"/>
              </w:rPr>
              <w:t>”</w:t>
            </w:r>
            <w:r>
              <w:rPr>
                <w:rFonts w:ascii="Times New Roman" w:eastAsia="方正仿宋_GBK" w:hAnsi="Times New Roman" w:cs="Times New Roman"/>
                <w:sz w:val="24"/>
              </w:rPr>
              <w:t>规划教材</w:t>
            </w:r>
          </w:p>
        </w:tc>
        <w:tc>
          <w:tcPr>
            <w:tcW w:w="915" w:type="dxa"/>
            <w:tcBorders>
              <w:top w:val="single" w:sz="4" w:space="0" w:color="auto"/>
              <w:left w:val="single" w:sz="4" w:space="0" w:color="auto"/>
              <w:bottom w:val="single" w:sz="4" w:space="0" w:color="auto"/>
              <w:right w:val="single" w:sz="4" w:space="0" w:color="auto"/>
            </w:tcBorders>
            <w:noWrap/>
            <w:vAlign w:val="center"/>
          </w:tcPr>
          <w:p w:rsidR="008632D9" w:rsidRDefault="00525256">
            <w:pPr>
              <w:autoSpaceDE w:val="0"/>
              <w:autoSpaceDN w:val="0"/>
              <w:spacing w:line="400" w:lineRule="exact"/>
              <w:ind w:left="14"/>
              <w:jc w:val="center"/>
              <w:rPr>
                <w:rFonts w:ascii="Times New Roman" w:eastAsia="方正仿宋_GBK" w:hAnsi="Times New Roman" w:cs="Times New Roman"/>
                <w:sz w:val="24"/>
              </w:rPr>
            </w:pPr>
            <w:r>
              <w:rPr>
                <w:rFonts w:ascii="Times New Roman" w:eastAsia="方正仿宋_GBK" w:hAnsi="Times New Roman" w:cs="Times New Roman" w:hint="eastAsia"/>
                <w:sz w:val="24"/>
              </w:rPr>
              <w:t>108</w:t>
            </w:r>
          </w:p>
        </w:tc>
      </w:tr>
    </w:tbl>
    <w:p w:rsidR="008632D9" w:rsidRDefault="007265D2">
      <w:pPr>
        <w:autoSpaceDE w:val="0"/>
        <w:autoSpaceDN w:val="0"/>
        <w:spacing w:after="0"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5</w:t>
      </w:r>
      <w:r w:rsidR="00525256">
        <w:rPr>
          <w:rFonts w:ascii="Times New Roman" w:eastAsia="方正仿宋_GBK" w:hAnsi="Times New Roman" w:cs="Times New Roman"/>
          <w:sz w:val="32"/>
          <w:szCs w:val="32"/>
        </w:rPr>
        <w:t>.</w:t>
      </w:r>
      <w:r w:rsidR="00525256">
        <w:rPr>
          <w:rFonts w:ascii="Times New Roman" w:eastAsia="方正仿宋_GBK" w:hAnsi="Times New Roman" w:cs="Times New Roman"/>
          <w:sz w:val="32"/>
          <w:szCs w:val="32"/>
        </w:rPr>
        <w:t>综合实训</w:t>
      </w:r>
      <w:r w:rsidR="00525256">
        <w:rPr>
          <w:rFonts w:ascii="Times New Roman" w:eastAsia="方正仿宋_GBK" w:hAnsi="Times New Roman" w:cs="Times New Roman"/>
          <w:sz w:val="32"/>
          <w:szCs w:val="32"/>
        </w:rPr>
        <w:t xml:space="preserve"> </w:t>
      </w:r>
    </w:p>
    <w:p w:rsidR="008632D9" w:rsidRDefault="00525256">
      <w:pPr>
        <w:autoSpaceDE w:val="0"/>
        <w:autoSpaceDN w:val="0"/>
        <w:spacing w:after="0" w:line="520" w:lineRule="exact"/>
        <w:ind w:leftChars="7" w:left="15" w:right="14" w:firstLineChars="226" w:firstLine="723"/>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t>综合实训是为强化</w:t>
      </w:r>
      <w:r w:rsidR="00C77C6A">
        <w:rPr>
          <w:rFonts w:ascii="Times New Roman" w:eastAsia="方正仿宋_GBK" w:hAnsi="Times New Roman" w:cs="Times New Roman" w:hint="eastAsia"/>
          <w:sz w:val="32"/>
          <w:szCs w:val="32"/>
          <w:lang w:val="zh-CN"/>
        </w:rPr>
        <w:t>专业</w:t>
      </w:r>
      <w:r>
        <w:rPr>
          <w:rFonts w:ascii="Times New Roman" w:eastAsia="方正仿宋_GBK" w:hAnsi="Times New Roman" w:cs="Times New Roman"/>
          <w:sz w:val="32"/>
          <w:szCs w:val="32"/>
          <w:lang w:val="zh-CN"/>
        </w:rPr>
        <w:t>技能、进一步提升专业知识与技能的综合应用能力、取得相关技能证书等而开设的综合性实训项目。主要内容</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阶段性医院或中医康复保健机构见习、毕业实习前的综合实训、职业技能资格证书考试要求的实践技能训练等。</w:t>
      </w:r>
    </w:p>
    <w:p w:rsidR="008632D9" w:rsidRDefault="007265D2">
      <w:pPr>
        <w:autoSpaceDE w:val="0"/>
        <w:autoSpaceDN w:val="0"/>
        <w:spacing w:after="0" w:line="52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6</w:t>
      </w:r>
      <w:r w:rsidR="00525256">
        <w:rPr>
          <w:rFonts w:ascii="Times New Roman" w:eastAsia="方正仿宋_GBK" w:hAnsi="Times New Roman" w:cs="Times New Roman"/>
          <w:color w:val="000000"/>
          <w:sz w:val="32"/>
          <w:szCs w:val="32"/>
        </w:rPr>
        <w:t>.</w:t>
      </w:r>
      <w:r w:rsidR="00525256">
        <w:rPr>
          <w:rFonts w:ascii="Times New Roman" w:eastAsia="方正仿宋_GBK" w:hAnsi="Times New Roman" w:cs="Times New Roman"/>
          <w:color w:val="000000"/>
          <w:sz w:val="32"/>
          <w:szCs w:val="32"/>
        </w:rPr>
        <w:t>毕业实习</w:t>
      </w:r>
      <w:r w:rsidR="00525256">
        <w:rPr>
          <w:rFonts w:ascii="Times New Roman" w:eastAsia="方正仿宋_GBK" w:hAnsi="Times New Roman" w:cs="Times New Roman"/>
          <w:color w:val="000000"/>
          <w:sz w:val="32"/>
          <w:szCs w:val="32"/>
        </w:rPr>
        <w:t xml:space="preserve"> </w:t>
      </w:r>
    </w:p>
    <w:p w:rsidR="008632D9" w:rsidRDefault="00525256">
      <w:pPr>
        <w:autoSpaceDE w:val="0"/>
        <w:autoSpaceDN w:val="0"/>
        <w:spacing w:after="0" w:line="52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t>毕业实习是学生职业技能和职业岗位工作能力培养的重要实践教学环节，</w:t>
      </w:r>
      <w:r w:rsidR="00C77C6A">
        <w:rPr>
          <w:rFonts w:ascii="Times New Roman" w:eastAsia="方正仿宋_GBK" w:hAnsi="Times New Roman" w:cs="Times New Roman" w:hint="eastAsia"/>
          <w:sz w:val="32"/>
          <w:szCs w:val="32"/>
          <w:lang w:val="zh-CN"/>
        </w:rPr>
        <w:t>根据</w:t>
      </w:r>
      <w:r>
        <w:rPr>
          <w:rFonts w:ascii="Times New Roman" w:eastAsia="方正仿宋_GBK" w:hAnsi="Times New Roman" w:cs="Times New Roman"/>
          <w:sz w:val="32"/>
          <w:szCs w:val="32"/>
          <w:lang w:val="zh-CN"/>
        </w:rPr>
        <w:t>落实教育部、财政部关于《中等职业学校学生实习管理办法》的有关要求，在确保学生实习总量的同时，保证实习岗位与本专业面向的岗位群一致。</w:t>
      </w:r>
    </w:p>
    <w:p w:rsidR="008632D9" w:rsidRDefault="00525256">
      <w:pPr>
        <w:autoSpaceDE w:val="0"/>
        <w:autoSpaceDN w:val="0"/>
        <w:spacing w:after="0" w:line="52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t>毕业实习安排在第三学年进行，共</w:t>
      </w:r>
      <w:r w:rsidR="00B11CFC">
        <w:rPr>
          <w:rFonts w:ascii="Times New Roman" w:eastAsia="方正仿宋_GBK" w:hAnsi="Times New Roman" w:cs="Times New Roman" w:hint="eastAsia"/>
          <w:sz w:val="32"/>
          <w:szCs w:val="32"/>
        </w:rPr>
        <w:t>32</w:t>
      </w:r>
      <w:r>
        <w:rPr>
          <w:rFonts w:ascii="Times New Roman" w:eastAsia="方正仿宋_GBK" w:hAnsi="Times New Roman" w:cs="Times New Roman"/>
          <w:sz w:val="32"/>
          <w:szCs w:val="32"/>
          <w:lang w:val="zh-CN"/>
        </w:rPr>
        <w:t>周，医院实习</w:t>
      </w:r>
      <w:r w:rsidR="00B11CFC">
        <w:rPr>
          <w:rFonts w:ascii="Times New Roman" w:eastAsia="方正仿宋_GBK" w:hAnsi="Times New Roman" w:cs="Times New Roman" w:hint="eastAsia"/>
          <w:sz w:val="32"/>
          <w:szCs w:val="32"/>
        </w:rPr>
        <w:t>24</w:t>
      </w:r>
      <w:r>
        <w:rPr>
          <w:rFonts w:ascii="Times New Roman" w:eastAsia="方正仿宋_GBK" w:hAnsi="Times New Roman" w:cs="Times New Roman"/>
          <w:sz w:val="32"/>
          <w:szCs w:val="32"/>
          <w:lang w:val="zh-CN"/>
        </w:rPr>
        <w:t>周，中医康复保健机构实习</w:t>
      </w:r>
      <w:r w:rsidR="00A82B0A">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lang w:val="zh-CN"/>
        </w:rPr>
        <w:t>周，社会实践</w:t>
      </w:r>
      <w:r w:rsidR="00A82B0A">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周</w:t>
      </w:r>
      <w:r>
        <w:rPr>
          <w:rFonts w:ascii="Times New Roman" w:eastAsia="方正仿宋_GBK" w:hAnsi="Times New Roman" w:cs="Times New Roman"/>
          <w:sz w:val="32"/>
          <w:szCs w:val="32"/>
          <w:lang w:val="zh-CN"/>
        </w:rPr>
        <w:t>。实习医院原则上安排</w:t>
      </w:r>
      <w:r>
        <w:rPr>
          <w:rFonts w:ascii="Times New Roman" w:eastAsia="方正仿宋_GBK" w:hAnsi="Times New Roman" w:cs="Times New Roman"/>
          <w:sz w:val="32"/>
          <w:szCs w:val="32"/>
        </w:rPr>
        <w:t>在二级甲等及以上综合医院、中医医院、疗养院及康复医疗机构的康复理疗科和推拿科等科室进行轮转，在医院实习指导老师的指导下参与实际工作，</w:t>
      </w:r>
      <w:r>
        <w:rPr>
          <w:rFonts w:ascii="Times New Roman" w:eastAsia="方正仿宋_GBK" w:hAnsi="Times New Roman" w:cs="Times New Roman"/>
          <w:sz w:val="32"/>
          <w:szCs w:val="32"/>
          <w:lang w:val="zh-CN"/>
        </w:rPr>
        <w:t>掌握中医康复</w:t>
      </w:r>
      <w:r w:rsidR="00491E11">
        <w:rPr>
          <w:rFonts w:ascii="Times New Roman" w:eastAsia="方正仿宋_GBK" w:hAnsi="Times New Roman" w:cs="Times New Roman" w:hint="eastAsia"/>
          <w:sz w:val="32"/>
          <w:szCs w:val="32"/>
          <w:lang w:val="zh-CN"/>
        </w:rPr>
        <w:t>技术</w:t>
      </w:r>
      <w:r>
        <w:rPr>
          <w:rFonts w:ascii="Times New Roman" w:eastAsia="方正仿宋_GBK" w:hAnsi="Times New Roman" w:cs="Times New Roman"/>
          <w:sz w:val="32"/>
          <w:szCs w:val="32"/>
          <w:lang w:val="zh-CN"/>
        </w:rPr>
        <w:t>专业相关知识和技能操作，能规范进行各种中医康复</w:t>
      </w:r>
      <w:r w:rsidR="00491E11">
        <w:rPr>
          <w:rFonts w:ascii="Times New Roman" w:eastAsia="方正仿宋_GBK" w:hAnsi="Times New Roman" w:cs="Times New Roman" w:hint="eastAsia"/>
          <w:sz w:val="32"/>
          <w:szCs w:val="32"/>
          <w:lang w:val="zh-CN"/>
        </w:rPr>
        <w:t>、</w:t>
      </w:r>
      <w:r>
        <w:rPr>
          <w:rFonts w:ascii="Times New Roman" w:eastAsia="方正仿宋_GBK" w:hAnsi="Times New Roman" w:cs="Times New Roman"/>
          <w:sz w:val="32"/>
          <w:szCs w:val="32"/>
          <w:lang w:val="zh-CN"/>
        </w:rPr>
        <w:t>保健的操作。</w:t>
      </w:r>
    </w:p>
    <w:p w:rsidR="008632D9" w:rsidRDefault="00525256">
      <w:pPr>
        <w:spacing w:line="600" w:lineRule="atLeast"/>
        <w:ind w:firstLineChars="200" w:firstLine="640"/>
        <w:outlineLvl w:val="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十、教学进程总体安排</w:t>
      </w:r>
    </w:p>
    <w:p w:rsidR="008632D9" w:rsidRDefault="00525256">
      <w:pPr>
        <w:spacing w:line="600" w:lineRule="atLeast"/>
        <w:ind w:firstLineChars="200" w:firstLine="640"/>
        <w:rPr>
          <w:rFonts w:ascii="Times New Roman" w:eastAsia="方正仿宋_GBK" w:hAnsi="Times New Roman" w:cs="Times New Roman"/>
          <w:b/>
          <w:bCs/>
          <w:color w:val="0C0C0C"/>
          <w:sz w:val="24"/>
        </w:rPr>
      </w:pPr>
      <w:r>
        <w:rPr>
          <w:rFonts w:ascii="Times New Roman" w:eastAsia="方正楷体_GBK" w:hAnsi="Times New Roman" w:cs="Times New Roman"/>
          <w:sz w:val="32"/>
          <w:szCs w:val="32"/>
        </w:rPr>
        <w:t>（一）</w:t>
      </w:r>
      <w:r>
        <w:rPr>
          <w:rFonts w:ascii="Times New Roman" w:eastAsia="方正楷体_GBK" w:hAnsi="Times New Roman" w:cs="Times New Roman"/>
          <w:color w:val="0C0C0C"/>
          <w:sz w:val="32"/>
          <w:szCs w:val="32"/>
        </w:rPr>
        <w:t>教学时间分配表（单位：周）</w:t>
      </w:r>
    </w:p>
    <w:tbl>
      <w:tblPr>
        <w:tblW w:w="5267"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1211"/>
        <w:gridCol w:w="1226"/>
        <w:gridCol w:w="1006"/>
        <w:gridCol w:w="1147"/>
        <w:gridCol w:w="1019"/>
        <w:gridCol w:w="1062"/>
        <w:gridCol w:w="1061"/>
        <w:gridCol w:w="1034"/>
      </w:tblGrid>
      <w:tr w:rsidR="008632D9">
        <w:trPr>
          <w:jc w:val="center"/>
        </w:trPr>
        <w:tc>
          <w:tcPr>
            <w:tcW w:w="689" w:type="pct"/>
            <w:tcBorders>
              <w:top w:val="outset" w:sz="6" w:space="0" w:color="auto"/>
              <w:left w:val="outset" w:sz="6" w:space="0" w:color="auto"/>
              <w:bottom w:val="outset" w:sz="6" w:space="0" w:color="auto"/>
              <w:right w:val="outset" w:sz="6" w:space="0" w:color="auto"/>
            </w:tcBorders>
            <w:vAlign w:val="center"/>
          </w:tcPr>
          <w:p w:rsidR="008632D9" w:rsidRDefault="00525256">
            <w:pPr>
              <w:spacing w:after="0"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学期</w:t>
            </w:r>
          </w:p>
        </w:tc>
        <w:tc>
          <w:tcPr>
            <w:tcW w:w="698" w:type="pct"/>
            <w:tcBorders>
              <w:top w:val="outset" w:sz="6" w:space="0" w:color="auto"/>
              <w:left w:val="outset" w:sz="6" w:space="0" w:color="auto"/>
              <w:bottom w:val="outset" w:sz="6" w:space="0" w:color="auto"/>
              <w:right w:val="outset" w:sz="6" w:space="0" w:color="auto"/>
            </w:tcBorders>
            <w:vAlign w:val="center"/>
          </w:tcPr>
          <w:p w:rsidR="008632D9" w:rsidRDefault="00525256">
            <w:pPr>
              <w:spacing w:after="0"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理论、</w:t>
            </w:r>
          </w:p>
          <w:p w:rsidR="008632D9" w:rsidRDefault="00525256">
            <w:pPr>
              <w:spacing w:after="0"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实践教学</w:t>
            </w:r>
          </w:p>
        </w:tc>
        <w:tc>
          <w:tcPr>
            <w:tcW w:w="574" w:type="pct"/>
            <w:tcBorders>
              <w:top w:val="outset" w:sz="6" w:space="0" w:color="auto"/>
              <w:left w:val="outset" w:sz="6" w:space="0" w:color="auto"/>
              <w:bottom w:val="outset" w:sz="6" w:space="0" w:color="auto"/>
              <w:right w:val="outset" w:sz="6" w:space="0" w:color="auto"/>
            </w:tcBorders>
            <w:vAlign w:val="center"/>
          </w:tcPr>
          <w:p w:rsidR="008632D9" w:rsidRDefault="00525256">
            <w:pPr>
              <w:spacing w:after="0"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毕业</w:t>
            </w:r>
          </w:p>
          <w:p w:rsidR="008632D9" w:rsidRDefault="00525256">
            <w:pPr>
              <w:spacing w:after="0"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实践</w:t>
            </w:r>
          </w:p>
        </w:tc>
        <w:tc>
          <w:tcPr>
            <w:tcW w:w="653" w:type="pct"/>
            <w:tcBorders>
              <w:top w:val="outset" w:sz="6" w:space="0" w:color="auto"/>
              <w:left w:val="outset" w:sz="6" w:space="0" w:color="auto"/>
              <w:bottom w:val="outset" w:sz="6" w:space="0" w:color="auto"/>
              <w:right w:val="outset" w:sz="6" w:space="0" w:color="auto"/>
            </w:tcBorders>
            <w:vAlign w:val="center"/>
          </w:tcPr>
          <w:p w:rsidR="008632D9" w:rsidRDefault="00525256">
            <w:pPr>
              <w:spacing w:after="0"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考试、</w:t>
            </w:r>
          </w:p>
          <w:p w:rsidR="008632D9" w:rsidRDefault="00525256">
            <w:pPr>
              <w:spacing w:after="0"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机动</w:t>
            </w:r>
          </w:p>
        </w:tc>
        <w:tc>
          <w:tcPr>
            <w:tcW w:w="581" w:type="pct"/>
            <w:tcBorders>
              <w:top w:val="outset" w:sz="6" w:space="0" w:color="auto"/>
              <w:left w:val="outset" w:sz="6" w:space="0" w:color="auto"/>
              <w:bottom w:val="outset" w:sz="6" w:space="0" w:color="auto"/>
              <w:right w:val="outset" w:sz="6" w:space="0" w:color="auto"/>
            </w:tcBorders>
            <w:vAlign w:val="center"/>
          </w:tcPr>
          <w:p w:rsidR="008632D9" w:rsidRDefault="00525256">
            <w:pPr>
              <w:spacing w:after="0"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入学</w:t>
            </w:r>
          </w:p>
          <w:p w:rsidR="008632D9" w:rsidRDefault="00525256">
            <w:pPr>
              <w:spacing w:after="0"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教育</w:t>
            </w:r>
          </w:p>
        </w:tc>
        <w:tc>
          <w:tcPr>
            <w:tcW w:w="606" w:type="pct"/>
            <w:tcBorders>
              <w:top w:val="outset" w:sz="6" w:space="0" w:color="auto"/>
              <w:left w:val="outset" w:sz="6" w:space="0" w:color="auto"/>
              <w:bottom w:val="outset" w:sz="6" w:space="0" w:color="auto"/>
              <w:right w:val="outset" w:sz="6" w:space="0" w:color="auto"/>
            </w:tcBorders>
            <w:vAlign w:val="center"/>
          </w:tcPr>
          <w:p w:rsidR="008632D9" w:rsidRDefault="00525256">
            <w:pPr>
              <w:spacing w:after="0"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实习前</w:t>
            </w:r>
          </w:p>
          <w:p w:rsidR="008632D9" w:rsidRDefault="00525256">
            <w:pPr>
              <w:spacing w:after="0"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教育</w:t>
            </w:r>
          </w:p>
        </w:tc>
        <w:tc>
          <w:tcPr>
            <w:tcW w:w="605" w:type="pct"/>
            <w:tcBorders>
              <w:top w:val="outset" w:sz="6" w:space="0" w:color="auto"/>
              <w:left w:val="outset" w:sz="6" w:space="0" w:color="auto"/>
              <w:bottom w:val="outset" w:sz="6" w:space="0" w:color="auto"/>
              <w:right w:val="outset" w:sz="6" w:space="0" w:color="auto"/>
            </w:tcBorders>
            <w:vAlign w:val="center"/>
          </w:tcPr>
          <w:p w:rsidR="008632D9" w:rsidRDefault="00525256">
            <w:pPr>
              <w:spacing w:after="0"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毕业</w:t>
            </w:r>
          </w:p>
          <w:p w:rsidR="008632D9" w:rsidRDefault="00525256">
            <w:pPr>
              <w:spacing w:after="0"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教育</w:t>
            </w:r>
          </w:p>
        </w:tc>
        <w:tc>
          <w:tcPr>
            <w:tcW w:w="590"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合计</w:t>
            </w:r>
          </w:p>
        </w:tc>
      </w:tr>
      <w:tr w:rsidR="008632D9">
        <w:trPr>
          <w:jc w:val="center"/>
        </w:trPr>
        <w:tc>
          <w:tcPr>
            <w:tcW w:w="689"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一</w:t>
            </w:r>
          </w:p>
        </w:tc>
        <w:tc>
          <w:tcPr>
            <w:tcW w:w="698"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18</w:t>
            </w:r>
          </w:p>
        </w:tc>
        <w:tc>
          <w:tcPr>
            <w:tcW w:w="574" w:type="pct"/>
            <w:tcBorders>
              <w:top w:val="outset" w:sz="6" w:space="0" w:color="auto"/>
              <w:left w:val="outset" w:sz="6" w:space="0" w:color="auto"/>
              <w:bottom w:val="outset" w:sz="6" w:space="0" w:color="auto"/>
              <w:right w:val="outset" w:sz="6" w:space="0" w:color="auto"/>
            </w:tcBorders>
            <w:vAlign w:val="center"/>
          </w:tcPr>
          <w:p w:rsidR="008632D9" w:rsidRDefault="008632D9">
            <w:pPr>
              <w:spacing w:line="400" w:lineRule="exact"/>
              <w:jc w:val="center"/>
              <w:rPr>
                <w:rFonts w:ascii="Times New Roman" w:eastAsia="方正仿宋_GBK" w:hAnsi="Times New Roman" w:cs="Times New Roman"/>
                <w:color w:val="0C0C0C"/>
                <w:sz w:val="24"/>
              </w:rPr>
            </w:pPr>
          </w:p>
        </w:tc>
        <w:tc>
          <w:tcPr>
            <w:tcW w:w="653"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1</w:t>
            </w:r>
          </w:p>
        </w:tc>
        <w:tc>
          <w:tcPr>
            <w:tcW w:w="581"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1</w:t>
            </w:r>
          </w:p>
        </w:tc>
        <w:tc>
          <w:tcPr>
            <w:tcW w:w="606" w:type="pct"/>
            <w:tcBorders>
              <w:top w:val="outset" w:sz="6" w:space="0" w:color="auto"/>
              <w:left w:val="outset" w:sz="6" w:space="0" w:color="auto"/>
              <w:bottom w:val="outset" w:sz="6" w:space="0" w:color="auto"/>
              <w:right w:val="outset" w:sz="6" w:space="0" w:color="auto"/>
            </w:tcBorders>
            <w:vAlign w:val="center"/>
          </w:tcPr>
          <w:p w:rsidR="008632D9" w:rsidRDefault="008632D9">
            <w:pPr>
              <w:spacing w:line="400" w:lineRule="exact"/>
              <w:jc w:val="center"/>
              <w:rPr>
                <w:rFonts w:ascii="Times New Roman" w:eastAsia="方正仿宋_GBK" w:hAnsi="Times New Roman" w:cs="Times New Roman"/>
                <w:color w:val="0C0C0C"/>
                <w:sz w:val="24"/>
              </w:rPr>
            </w:pPr>
          </w:p>
        </w:tc>
        <w:tc>
          <w:tcPr>
            <w:tcW w:w="605" w:type="pct"/>
            <w:tcBorders>
              <w:top w:val="outset" w:sz="6" w:space="0" w:color="auto"/>
              <w:left w:val="outset" w:sz="6" w:space="0" w:color="auto"/>
              <w:bottom w:val="outset" w:sz="6" w:space="0" w:color="auto"/>
              <w:right w:val="outset" w:sz="6" w:space="0" w:color="auto"/>
            </w:tcBorders>
            <w:vAlign w:val="center"/>
          </w:tcPr>
          <w:p w:rsidR="008632D9" w:rsidRDefault="008632D9">
            <w:pPr>
              <w:spacing w:line="400" w:lineRule="exact"/>
              <w:jc w:val="center"/>
              <w:rPr>
                <w:rFonts w:ascii="Times New Roman" w:eastAsia="方正仿宋_GBK" w:hAnsi="Times New Roman" w:cs="Times New Roman"/>
                <w:color w:val="0C0C0C"/>
                <w:sz w:val="24"/>
              </w:rPr>
            </w:pPr>
          </w:p>
        </w:tc>
        <w:tc>
          <w:tcPr>
            <w:tcW w:w="590"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20</w:t>
            </w:r>
          </w:p>
        </w:tc>
      </w:tr>
      <w:tr w:rsidR="008632D9">
        <w:trPr>
          <w:jc w:val="center"/>
        </w:trPr>
        <w:tc>
          <w:tcPr>
            <w:tcW w:w="689"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二</w:t>
            </w:r>
          </w:p>
        </w:tc>
        <w:tc>
          <w:tcPr>
            <w:tcW w:w="698"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18</w:t>
            </w:r>
          </w:p>
        </w:tc>
        <w:tc>
          <w:tcPr>
            <w:tcW w:w="574" w:type="pct"/>
            <w:tcBorders>
              <w:top w:val="outset" w:sz="6" w:space="0" w:color="auto"/>
              <w:left w:val="outset" w:sz="6" w:space="0" w:color="auto"/>
              <w:bottom w:val="outset" w:sz="6" w:space="0" w:color="auto"/>
              <w:right w:val="outset" w:sz="6" w:space="0" w:color="auto"/>
            </w:tcBorders>
            <w:vAlign w:val="center"/>
          </w:tcPr>
          <w:p w:rsidR="008632D9" w:rsidRDefault="008632D9">
            <w:pPr>
              <w:spacing w:line="400" w:lineRule="exact"/>
              <w:jc w:val="center"/>
              <w:rPr>
                <w:rFonts w:ascii="Times New Roman" w:eastAsia="方正仿宋_GBK" w:hAnsi="Times New Roman" w:cs="Times New Roman"/>
                <w:color w:val="0C0C0C"/>
                <w:sz w:val="24"/>
              </w:rPr>
            </w:pPr>
          </w:p>
        </w:tc>
        <w:tc>
          <w:tcPr>
            <w:tcW w:w="653"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2</w:t>
            </w:r>
          </w:p>
        </w:tc>
        <w:tc>
          <w:tcPr>
            <w:tcW w:w="581" w:type="pct"/>
            <w:tcBorders>
              <w:top w:val="outset" w:sz="6" w:space="0" w:color="auto"/>
              <w:left w:val="outset" w:sz="6" w:space="0" w:color="auto"/>
              <w:bottom w:val="outset" w:sz="6" w:space="0" w:color="auto"/>
              <w:right w:val="outset" w:sz="6" w:space="0" w:color="auto"/>
            </w:tcBorders>
            <w:vAlign w:val="center"/>
          </w:tcPr>
          <w:p w:rsidR="008632D9" w:rsidRDefault="008632D9">
            <w:pPr>
              <w:spacing w:line="400" w:lineRule="exact"/>
              <w:jc w:val="center"/>
              <w:rPr>
                <w:rFonts w:ascii="Times New Roman" w:eastAsia="方正仿宋_GBK" w:hAnsi="Times New Roman" w:cs="Times New Roman"/>
                <w:color w:val="0C0C0C"/>
                <w:sz w:val="24"/>
              </w:rPr>
            </w:pPr>
          </w:p>
        </w:tc>
        <w:tc>
          <w:tcPr>
            <w:tcW w:w="606" w:type="pct"/>
            <w:tcBorders>
              <w:top w:val="outset" w:sz="6" w:space="0" w:color="auto"/>
              <w:left w:val="outset" w:sz="6" w:space="0" w:color="auto"/>
              <w:bottom w:val="outset" w:sz="6" w:space="0" w:color="auto"/>
              <w:right w:val="outset" w:sz="6" w:space="0" w:color="auto"/>
            </w:tcBorders>
            <w:vAlign w:val="center"/>
          </w:tcPr>
          <w:p w:rsidR="008632D9" w:rsidRDefault="008632D9">
            <w:pPr>
              <w:spacing w:line="400" w:lineRule="exact"/>
              <w:jc w:val="center"/>
              <w:rPr>
                <w:rFonts w:ascii="Times New Roman" w:eastAsia="方正仿宋_GBK" w:hAnsi="Times New Roman" w:cs="Times New Roman"/>
                <w:color w:val="0C0C0C"/>
                <w:sz w:val="24"/>
              </w:rPr>
            </w:pPr>
          </w:p>
        </w:tc>
        <w:tc>
          <w:tcPr>
            <w:tcW w:w="605" w:type="pct"/>
            <w:tcBorders>
              <w:top w:val="outset" w:sz="6" w:space="0" w:color="auto"/>
              <w:left w:val="outset" w:sz="6" w:space="0" w:color="auto"/>
              <w:bottom w:val="outset" w:sz="6" w:space="0" w:color="auto"/>
              <w:right w:val="outset" w:sz="6" w:space="0" w:color="auto"/>
            </w:tcBorders>
            <w:vAlign w:val="center"/>
          </w:tcPr>
          <w:p w:rsidR="008632D9" w:rsidRDefault="008632D9">
            <w:pPr>
              <w:spacing w:line="400" w:lineRule="exact"/>
              <w:jc w:val="center"/>
              <w:rPr>
                <w:rFonts w:ascii="Times New Roman" w:eastAsia="方正仿宋_GBK" w:hAnsi="Times New Roman" w:cs="Times New Roman"/>
                <w:color w:val="0C0C0C"/>
                <w:sz w:val="24"/>
              </w:rPr>
            </w:pPr>
          </w:p>
        </w:tc>
        <w:tc>
          <w:tcPr>
            <w:tcW w:w="590"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20</w:t>
            </w:r>
          </w:p>
        </w:tc>
      </w:tr>
      <w:tr w:rsidR="008632D9">
        <w:trPr>
          <w:jc w:val="center"/>
        </w:trPr>
        <w:tc>
          <w:tcPr>
            <w:tcW w:w="689"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lastRenderedPageBreak/>
              <w:t>三</w:t>
            </w:r>
          </w:p>
        </w:tc>
        <w:tc>
          <w:tcPr>
            <w:tcW w:w="698"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18</w:t>
            </w:r>
          </w:p>
        </w:tc>
        <w:tc>
          <w:tcPr>
            <w:tcW w:w="574" w:type="pct"/>
            <w:tcBorders>
              <w:top w:val="outset" w:sz="6" w:space="0" w:color="auto"/>
              <w:left w:val="outset" w:sz="6" w:space="0" w:color="auto"/>
              <w:bottom w:val="outset" w:sz="6" w:space="0" w:color="auto"/>
              <w:right w:val="outset" w:sz="6" w:space="0" w:color="auto"/>
            </w:tcBorders>
            <w:vAlign w:val="center"/>
          </w:tcPr>
          <w:p w:rsidR="008632D9" w:rsidRDefault="008632D9">
            <w:pPr>
              <w:spacing w:line="400" w:lineRule="exact"/>
              <w:jc w:val="center"/>
              <w:rPr>
                <w:rFonts w:ascii="Times New Roman" w:eastAsia="方正仿宋_GBK" w:hAnsi="Times New Roman" w:cs="Times New Roman"/>
                <w:color w:val="0C0C0C"/>
                <w:sz w:val="24"/>
              </w:rPr>
            </w:pPr>
          </w:p>
        </w:tc>
        <w:tc>
          <w:tcPr>
            <w:tcW w:w="653"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2</w:t>
            </w:r>
          </w:p>
        </w:tc>
        <w:tc>
          <w:tcPr>
            <w:tcW w:w="581" w:type="pct"/>
            <w:tcBorders>
              <w:top w:val="outset" w:sz="6" w:space="0" w:color="auto"/>
              <w:left w:val="outset" w:sz="6" w:space="0" w:color="auto"/>
              <w:bottom w:val="outset" w:sz="6" w:space="0" w:color="auto"/>
              <w:right w:val="outset" w:sz="6" w:space="0" w:color="auto"/>
            </w:tcBorders>
            <w:vAlign w:val="center"/>
          </w:tcPr>
          <w:p w:rsidR="008632D9" w:rsidRDefault="008632D9">
            <w:pPr>
              <w:spacing w:line="400" w:lineRule="exact"/>
              <w:jc w:val="center"/>
              <w:rPr>
                <w:rFonts w:ascii="Times New Roman" w:eastAsia="方正仿宋_GBK" w:hAnsi="Times New Roman" w:cs="Times New Roman"/>
                <w:color w:val="0C0C0C"/>
                <w:sz w:val="24"/>
              </w:rPr>
            </w:pPr>
          </w:p>
        </w:tc>
        <w:tc>
          <w:tcPr>
            <w:tcW w:w="606" w:type="pct"/>
            <w:tcBorders>
              <w:top w:val="outset" w:sz="6" w:space="0" w:color="auto"/>
              <w:left w:val="outset" w:sz="6" w:space="0" w:color="auto"/>
              <w:bottom w:val="outset" w:sz="6" w:space="0" w:color="auto"/>
              <w:right w:val="outset" w:sz="6" w:space="0" w:color="auto"/>
            </w:tcBorders>
            <w:vAlign w:val="center"/>
          </w:tcPr>
          <w:p w:rsidR="008632D9" w:rsidRDefault="008632D9">
            <w:pPr>
              <w:spacing w:line="400" w:lineRule="exact"/>
              <w:jc w:val="center"/>
              <w:rPr>
                <w:rFonts w:ascii="Times New Roman" w:eastAsia="方正仿宋_GBK" w:hAnsi="Times New Roman" w:cs="Times New Roman"/>
                <w:color w:val="0C0C0C"/>
                <w:sz w:val="24"/>
              </w:rPr>
            </w:pPr>
          </w:p>
        </w:tc>
        <w:tc>
          <w:tcPr>
            <w:tcW w:w="605" w:type="pct"/>
            <w:tcBorders>
              <w:top w:val="outset" w:sz="6" w:space="0" w:color="auto"/>
              <w:left w:val="outset" w:sz="6" w:space="0" w:color="auto"/>
              <w:bottom w:val="outset" w:sz="6" w:space="0" w:color="auto"/>
              <w:right w:val="outset" w:sz="6" w:space="0" w:color="auto"/>
            </w:tcBorders>
            <w:vAlign w:val="center"/>
          </w:tcPr>
          <w:p w:rsidR="008632D9" w:rsidRDefault="008632D9">
            <w:pPr>
              <w:spacing w:line="400" w:lineRule="exact"/>
              <w:jc w:val="center"/>
              <w:rPr>
                <w:rFonts w:ascii="Times New Roman" w:eastAsia="方正仿宋_GBK" w:hAnsi="Times New Roman" w:cs="Times New Roman"/>
                <w:color w:val="0C0C0C"/>
                <w:sz w:val="24"/>
              </w:rPr>
            </w:pPr>
          </w:p>
        </w:tc>
        <w:tc>
          <w:tcPr>
            <w:tcW w:w="590"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20</w:t>
            </w:r>
          </w:p>
        </w:tc>
      </w:tr>
      <w:tr w:rsidR="008632D9">
        <w:trPr>
          <w:jc w:val="center"/>
        </w:trPr>
        <w:tc>
          <w:tcPr>
            <w:tcW w:w="689"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四</w:t>
            </w:r>
          </w:p>
        </w:tc>
        <w:tc>
          <w:tcPr>
            <w:tcW w:w="698"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18</w:t>
            </w:r>
          </w:p>
        </w:tc>
        <w:tc>
          <w:tcPr>
            <w:tcW w:w="574" w:type="pct"/>
            <w:tcBorders>
              <w:top w:val="outset" w:sz="6" w:space="0" w:color="auto"/>
              <w:left w:val="outset" w:sz="6" w:space="0" w:color="auto"/>
              <w:bottom w:val="outset" w:sz="6" w:space="0" w:color="auto"/>
              <w:right w:val="outset" w:sz="6" w:space="0" w:color="auto"/>
            </w:tcBorders>
            <w:vAlign w:val="center"/>
          </w:tcPr>
          <w:p w:rsidR="008632D9" w:rsidRDefault="008632D9">
            <w:pPr>
              <w:spacing w:line="400" w:lineRule="exact"/>
              <w:jc w:val="center"/>
              <w:rPr>
                <w:rFonts w:ascii="Times New Roman" w:eastAsia="方正仿宋_GBK" w:hAnsi="Times New Roman" w:cs="Times New Roman"/>
                <w:color w:val="0C0C0C"/>
                <w:sz w:val="24"/>
              </w:rPr>
            </w:pPr>
          </w:p>
        </w:tc>
        <w:tc>
          <w:tcPr>
            <w:tcW w:w="653"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2</w:t>
            </w:r>
          </w:p>
        </w:tc>
        <w:tc>
          <w:tcPr>
            <w:tcW w:w="581" w:type="pct"/>
            <w:tcBorders>
              <w:top w:val="outset" w:sz="6" w:space="0" w:color="auto"/>
              <w:left w:val="outset" w:sz="6" w:space="0" w:color="auto"/>
              <w:bottom w:val="outset" w:sz="6" w:space="0" w:color="auto"/>
              <w:right w:val="outset" w:sz="6" w:space="0" w:color="auto"/>
            </w:tcBorders>
            <w:vAlign w:val="center"/>
          </w:tcPr>
          <w:p w:rsidR="008632D9" w:rsidRDefault="008632D9">
            <w:pPr>
              <w:spacing w:line="400" w:lineRule="exact"/>
              <w:jc w:val="center"/>
              <w:rPr>
                <w:rFonts w:ascii="Times New Roman" w:eastAsia="方正仿宋_GBK" w:hAnsi="Times New Roman" w:cs="Times New Roman"/>
                <w:color w:val="0C0C0C"/>
                <w:sz w:val="24"/>
              </w:rPr>
            </w:pPr>
          </w:p>
        </w:tc>
        <w:tc>
          <w:tcPr>
            <w:tcW w:w="606" w:type="pct"/>
            <w:tcBorders>
              <w:top w:val="outset" w:sz="6" w:space="0" w:color="auto"/>
              <w:left w:val="outset" w:sz="6" w:space="0" w:color="auto"/>
              <w:bottom w:val="outset" w:sz="6" w:space="0" w:color="auto"/>
              <w:right w:val="outset" w:sz="6" w:space="0" w:color="auto"/>
            </w:tcBorders>
            <w:vAlign w:val="center"/>
          </w:tcPr>
          <w:p w:rsidR="008632D9" w:rsidRDefault="008632D9">
            <w:pPr>
              <w:spacing w:line="400" w:lineRule="exact"/>
              <w:jc w:val="center"/>
              <w:rPr>
                <w:rFonts w:ascii="Times New Roman" w:eastAsia="方正仿宋_GBK" w:hAnsi="Times New Roman" w:cs="Times New Roman"/>
                <w:color w:val="0C0C0C"/>
                <w:sz w:val="24"/>
              </w:rPr>
            </w:pPr>
          </w:p>
        </w:tc>
        <w:tc>
          <w:tcPr>
            <w:tcW w:w="605" w:type="pct"/>
            <w:tcBorders>
              <w:top w:val="outset" w:sz="6" w:space="0" w:color="auto"/>
              <w:left w:val="outset" w:sz="6" w:space="0" w:color="auto"/>
              <w:bottom w:val="outset" w:sz="6" w:space="0" w:color="auto"/>
              <w:right w:val="outset" w:sz="6" w:space="0" w:color="auto"/>
            </w:tcBorders>
            <w:vAlign w:val="center"/>
          </w:tcPr>
          <w:p w:rsidR="008632D9" w:rsidRDefault="008632D9">
            <w:pPr>
              <w:spacing w:line="400" w:lineRule="exact"/>
              <w:jc w:val="center"/>
              <w:rPr>
                <w:rFonts w:ascii="Times New Roman" w:eastAsia="方正仿宋_GBK" w:hAnsi="Times New Roman" w:cs="Times New Roman"/>
                <w:color w:val="0C0C0C"/>
                <w:sz w:val="24"/>
              </w:rPr>
            </w:pPr>
          </w:p>
        </w:tc>
        <w:tc>
          <w:tcPr>
            <w:tcW w:w="590"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20</w:t>
            </w:r>
          </w:p>
        </w:tc>
      </w:tr>
      <w:tr w:rsidR="008632D9">
        <w:trPr>
          <w:jc w:val="center"/>
        </w:trPr>
        <w:tc>
          <w:tcPr>
            <w:tcW w:w="689"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五</w:t>
            </w:r>
          </w:p>
        </w:tc>
        <w:tc>
          <w:tcPr>
            <w:tcW w:w="698" w:type="pct"/>
            <w:tcBorders>
              <w:top w:val="outset" w:sz="6" w:space="0" w:color="auto"/>
              <w:left w:val="outset" w:sz="6" w:space="0" w:color="auto"/>
              <w:bottom w:val="outset" w:sz="6" w:space="0" w:color="auto"/>
              <w:right w:val="outset" w:sz="6" w:space="0" w:color="auto"/>
            </w:tcBorders>
            <w:vAlign w:val="center"/>
          </w:tcPr>
          <w:p w:rsidR="008632D9" w:rsidRDefault="008632D9">
            <w:pPr>
              <w:spacing w:line="400" w:lineRule="exact"/>
              <w:jc w:val="center"/>
              <w:rPr>
                <w:rFonts w:ascii="Times New Roman" w:eastAsia="方正仿宋_GBK" w:hAnsi="Times New Roman" w:cs="Times New Roman"/>
                <w:color w:val="0C0C0C"/>
                <w:sz w:val="24"/>
              </w:rPr>
            </w:pPr>
          </w:p>
        </w:tc>
        <w:tc>
          <w:tcPr>
            <w:tcW w:w="574"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hint="eastAsia"/>
                <w:color w:val="0C0C0C"/>
                <w:sz w:val="24"/>
              </w:rPr>
              <w:t>12</w:t>
            </w:r>
          </w:p>
        </w:tc>
        <w:tc>
          <w:tcPr>
            <w:tcW w:w="653" w:type="pct"/>
            <w:tcBorders>
              <w:top w:val="outset" w:sz="6" w:space="0" w:color="auto"/>
              <w:left w:val="outset" w:sz="6" w:space="0" w:color="auto"/>
              <w:bottom w:val="outset" w:sz="6" w:space="0" w:color="auto"/>
              <w:right w:val="outset" w:sz="6" w:space="0" w:color="auto"/>
            </w:tcBorders>
            <w:vAlign w:val="center"/>
          </w:tcPr>
          <w:p w:rsidR="008632D9" w:rsidRDefault="008632D9">
            <w:pPr>
              <w:spacing w:line="400" w:lineRule="exact"/>
              <w:jc w:val="center"/>
              <w:rPr>
                <w:rFonts w:ascii="Times New Roman" w:eastAsia="方正仿宋_GBK" w:hAnsi="Times New Roman" w:cs="Times New Roman"/>
                <w:color w:val="0C0C0C"/>
                <w:sz w:val="24"/>
              </w:rPr>
            </w:pPr>
          </w:p>
        </w:tc>
        <w:tc>
          <w:tcPr>
            <w:tcW w:w="581" w:type="pct"/>
            <w:tcBorders>
              <w:top w:val="outset" w:sz="6" w:space="0" w:color="auto"/>
              <w:left w:val="outset" w:sz="6" w:space="0" w:color="auto"/>
              <w:bottom w:val="outset" w:sz="6" w:space="0" w:color="auto"/>
              <w:right w:val="outset" w:sz="6" w:space="0" w:color="auto"/>
            </w:tcBorders>
            <w:vAlign w:val="center"/>
          </w:tcPr>
          <w:p w:rsidR="008632D9" w:rsidRDefault="008632D9">
            <w:pPr>
              <w:spacing w:line="400" w:lineRule="exact"/>
              <w:jc w:val="center"/>
              <w:rPr>
                <w:rFonts w:ascii="Times New Roman" w:eastAsia="方正仿宋_GBK" w:hAnsi="Times New Roman" w:cs="Times New Roman"/>
                <w:color w:val="0C0C0C"/>
                <w:sz w:val="24"/>
              </w:rPr>
            </w:pPr>
          </w:p>
        </w:tc>
        <w:tc>
          <w:tcPr>
            <w:tcW w:w="606"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1</w:t>
            </w:r>
          </w:p>
        </w:tc>
        <w:tc>
          <w:tcPr>
            <w:tcW w:w="605" w:type="pct"/>
            <w:tcBorders>
              <w:top w:val="outset" w:sz="6" w:space="0" w:color="auto"/>
              <w:left w:val="outset" w:sz="6" w:space="0" w:color="auto"/>
              <w:bottom w:val="outset" w:sz="6" w:space="0" w:color="auto"/>
              <w:right w:val="outset" w:sz="6" w:space="0" w:color="auto"/>
            </w:tcBorders>
            <w:vAlign w:val="center"/>
          </w:tcPr>
          <w:p w:rsidR="008632D9" w:rsidRDefault="008632D9">
            <w:pPr>
              <w:spacing w:line="400" w:lineRule="exact"/>
              <w:jc w:val="center"/>
              <w:rPr>
                <w:rFonts w:ascii="Times New Roman" w:eastAsia="方正仿宋_GBK" w:hAnsi="Times New Roman" w:cs="Times New Roman"/>
                <w:color w:val="0C0C0C"/>
                <w:sz w:val="24"/>
              </w:rPr>
            </w:pPr>
          </w:p>
        </w:tc>
        <w:tc>
          <w:tcPr>
            <w:tcW w:w="590"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hint="eastAsia"/>
                <w:color w:val="0C0C0C"/>
                <w:sz w:val="24"/>
              </w:rPr>
              <w:t>13</w:t>
            </w:r>
          </w:p>
        </w:tc>
      </w:tr>
      <w:tr w:rsidR="008632D9">
        <w:trPr>
          <w:jc w:val="center"/>
        </w:trPr>
        <w:tc>
          <w:tcPr>
            <w:tcW w:w="689"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六</w:t>
            </w:r>
          </w:p>
        </w:tc>
        <w:tc>
          <w:tcPr>
            <w:tcW w:w="698" w:type="pct"/>
            <w:tcBorders>
              <w:top w:val="outset" w:sz="6" w:space="0" w:color="auto"/>
              <w:left w:val="outset" w:sz="6" w:space="0" w:color="auto"/>
              <w:bottom w:val="outset" w:sz="6" w:space="0" w:color="auto"/>
              <w:right w:val="outset" w:sz="6" w:space="0" w:color="auto"/>
            </w:tcBorders>
            <w:vAlign w:val="center"/>
          </w:tcPr>
          <w:p w:rsidR="008632D9" w:rsidRDefault="008632D9">
            <w:pPr>
              <w:spacing w:line="400" w:lineRule="exact"/>
              <w:jc w:val="center"/>
              <w:rPr>
                <w:rFonts w:ascii="Times New Roman" w:eastAsia="方正仿宋_GBK" w:hAnsi="Times New Roman" w:cs="Times New Roman"/>
                <w:color w:val="0C0C0C"/>
                <w:sz w:val="24"/>
              </w:rPr>
            </w:pPr>
          </w:p>
        </w:tc>
        <w:tc>
          <w:tcPr>
            <w:tcW w:w="574"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hint="eastAsia"/>
                <w:color w:val="0C0C0C"/>
                <w:sz w:val="24"/>
              </w:rPr>
              <w:t>12</w:t>
            </w:r>
          </w:p>
        </w:tc>
        <w:tc>
          <w:tcPr>
            <w:tcW w:w="653"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1</w:t>
            </w:r>
          </w:p>
        </w:tc>
        <w:tc>
          <w:tcPr>
            <w:tcW w:w="581" w:type="pct"/>
            <w:tcBorders>
              <w:top w:val="outset" w:sz="6" w:space="0" w:color="auto"/>
              <w:left w:val="outset" w:sz="6" w:space="0" w:color="auto"/>
              <w:bottom w:val="outset" w:sz="6" w:space="0" w:color="auto"/>
              <w:right w:val="outset" w:sz="6" w:space="0" w:color="auto"/>
            </w:tcBorders>
            <w:vAlign w:val="center"/>
          </w:tcPr>
          <w:p w:rsidR="008632D9" w:rsidRDefault="008632D9">
            <w:pPr>
              <w:spacing w:line="400" w:lineRule="exact"/>
              <w:jc w:val="center"/>
              <w:rPr>
                <w:rFonts w:ascii="Times New Roman" w:eastAsia="方正仿宋_GBK" w:hAnsi="Times New Roman" w:cs="Times New Roman"/>
                <w:color w:val="0C0C0C"/>
                <w:sz w:val="24"/>
              </w:rPr>
            </w:pPr>
          </w:p>
        </w:tc>
        <w:tc>
          <w:tcPr>
            <w:tcW w:w="606" w:type="pct"/>
            <w:tcBorders>
              <w:top w:val="outset" w:sz="6" w:space="0" w:color="auto"/>
              <w:left w:val="outset" w:sz="6" w:space="0" w:color="auto"/>
              <w:bottom w:val="outset" w:sz="6" w:space="0" w:color="auto"/>
              <w:right w:val="outset" w:sz="6" w:space="0" w:color="auto"/>
            </w:tcBorders>
            <w:vAlign w:val="center"/>
          </w:tcPr>
          <w:p w:rsidR="008632D9" w:rsidRDefault="008632D9">
            <w:pPr>
              <w:spacing w:line="400" w:lineRule="exact"/>
              <w:jc w:val="center"/>
              <w:rPr>
                <w:rFonts w:ascii="Times New Roman" w:eastAsia="方正仿宋_GBK" w:hAnsi="Times New Roman" w:cs="Times New Roman"/>
                <w:color w:val="0C0C0C"/>
                <w:sz w:val="24"/>
              </w:rPr>
            </w:pPr>
          </w:p>
        </w:tc>
        <w:tc>
          <w:tcPr>
            <w:tcW w:w="605"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1</w:t>
            </w:r>
          </w:p>
        </w:tc>
        <w:tc>
          <w:tcPr>
            <w:tcW w:w="590"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hint="eastAsia"/>
                <w:color w:val="0C0C0C"/>
                <w:sz w:val="24"/>
              </w:rPr>
              <w:t>14</w:t>
            </w:r>
          </w:p>
        </w:tc>
      </w:tr>
      <w:tr w:rsidR="008632D9">
        <w:trPr>
          <w:jc w:val="center"/>
        </w:trPr>
        <w:tc>
          <w:tcPr>
            <w:tcW w:w="689"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总计</w:t>
            </w:r>
          </w:p>
        </w:tc>
        <w:tc>
          <w:tcPr>
            <w:tcW w:w="698"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72</w:t>
            </w:r>
          </w:p>
        </w:tc>
        <w:tc>
          <w:tcPr>
            <w:tcW w:w="574"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hint="eastAsia"/>
                <w:color w:val="0C0C0C"/>
                <w:sz w:val="24"/>
              </w:rPr>
              <w:t>24</w:t>
            </w:r>
          </w:p>
        </w:tc>
        <w:tc>
          <w:tcPr>
            <w:tcW w:w="653"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8</w:t>
            </w:r>
          </w:p>
        </w:tc>
        <w:tc>
          <w:tcPr>
            <w:tcW w:w="581"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1</w:t>
            </w:r>
          </w:p>
        </w:tc>
        <w:tc>
          <w:tcPr>
            <w:tcW w:w="606"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1</w:t>
            </w:r>
          </w:p>
        </w:tc>
        <w:tc>
          <w:tcPr>
            <w:tcW w:w="605"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color w:val="0C0C0C"/>
                <w:sz w:val="24"/>
              </w:rPr>
              <w:t>1</w:t>
            </w:r>
          </w:p>
        </w:tc>
        <w:tc>
          <w:tcPr>
            <w:tcW w:w="590"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C0C0C"/>
                <w:sz w:val="24"/>
              </w:rPr>
            </w:pPr>
            <w:r>
              <w:rPr>
                <w:rFonts w:ascii="Times New Roman" w:eastAsia="方正仿宋_GBK" w:hAnsi="Times New Roman" w:cs="Times New Roman" w:hint="eastAsia"/>
                <w:color w:val="0C0C0C"/>
                <w:sz w:val="24"/>
              </w:rPr>
              <w:t>107</w:t>
            </w:r>
          </w:p>
        </w:tc>
      </w:tr>
    </w:tbl>
    <w:p w:rsidR="008632D9" w:rsidRDefault="008632D9">
      <w:pPr>
        <w:pStyle w:val="a5"/>
        <w:rPr>
          <w:rFonts w:ascii="Times New Roman" w:eastAsia="宋体" w:hAnsi="Times New Roman" w:cs="Times New Roman"/>
        </w:rPr>
      </w:pPr>
    </w:p>
    <w:p w:rsidR="008632D9" w:rsidRDefault="008632D9">
      <w:pPr>
        <w:pStyle w:val="a5"/>
        <w:rPr>
          <w:rFonts w:ascii="Times New Roman" w:eastAsia="宋体" w:hAnsi="Times New Roman" w:cs="Times New Roman"/>
        </w:rPr>
      </w:pPr>
    </w:p>
    <w:p w:rsidR="008632D9" w:rsidRDefault="00525256">
      <w:pPr>
        <w:spacing w:line="600" w:lineRule="atLeast"/>
        <w:ind w:firstLineChars="200" w:firstLine="640"/>
        <w:rPr>
          <w:rFonts w:ascii="Times New Roman" w:eastAsia="方正仿宋_GBK" w:hAnsi="Times New Roman" w:cs="Times New Roman"/>
          <w:b/>
          <w:bCs/>
          <w:color w:val="0C0C0C"/>
          <w:sz w:val="24"/>
        </w:rPr>
      </w:pPr>
      <w:r>
        <w:rPr>
          <w:rFonts w:ascii="Times New Roman" w:eastAsia="方正楷体_GBK" w:hAnsi="Times New Roman" w:cs="Times New Roman"/>
          <w:sz w:val="32"/>
          <w:szCs w:val="32"/>
        </w:rPr>
        <w:t>（二）</w:t>
      </w:r>
      <w:r>
        <w:rPr>
          <w:rFonts w:ascii="Times New Roman" w:eastAsia="方正楷体_GBK" w:hAnsi="Times New Roman" w:cs="Times New Roman"/>
          <w:color w:val="0C0C0C"/>
          <w:sz w:val="32"/>
          <w:szCs w:val="32"/>
        </w:rPr>
        <w:t>中医</w:t>
      </w:r>
      <w:r>
        <w:rPr>
          <w:rFonts w:ascii="Times New Roman" w:eastAsia="方正楷体_GBK" w:hAnsi="Times New Roman" w:cs="Times New Roman" w:hint="eastAsia"/>
          <w:color w:val="0C0C0C"/>
          <w:sz w:val="32"/>
          <w:szCs w:val="32"/>
        </w:rPr>
        <w:t>康复</w:t>
      </w:r>
      <w:r w:rsidR="002B6F2C">
        <w:rPr>
          <w:rFonts w:ascii="Times New Roman" w:eastAsia="方正楷体_GBK" w:hAnsi="Times New Roman" w:cs="Times New Roman" w:hint="eastAsia"/>
          <w:color w:val="0C0C0C"/>
          <w:sz w:val="32"/>
          <w:szCs w:val="32"/>
        </w:rPr>
        <w:t>技术</w:t>
      </w:r>
      <w:r>
        <w:rPr>
          <w:rFonts w:ascii="Times New Roman" w:eastAsia="方正楷体_GBK" w:hAnsi="Times New Roman" w:cs="Times New Roman"/>
          <w:color w:val="0C0C0C"/>
          <w:sz w:val="32"/>
          <w:szCs w:val="32"/>
        </w:rPr>
        <w:t>专业各模块学时分配表</w:t>
      </w:r>
    </w:p>
    <w:tbl>
      <w:tblPr>
        <w:tblW w:w="5251"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1696"/>
        <w:gridCol w:w="1426"/>
        <w:gridCol w:w="1619"/>
        <w:gridCol w:w="1842"/>
        <w:gridCol w:w="2157"/>
      </w:tblGrid>
      <w:tr w:rsidR="008632D9">
        <w:trPr>
          <w:jc w:val="center"/>
        </w:trPr>
        <w:tc>
          <w:tcPr>
            <w:tcW w:w="970" w:type="pct"/>
            <w:vMerge w:val="restar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color w:val="0D0D0D" w:themeColor="text1" w:themeTint="F2"/>
                <w:sz w:val="24"/>
              </w:rPr>
              <w:t>模块</w:t>
            </w:r>
          </w:p>
        </w:tc>
        <w:tc>
          <w:tcPr>
            <w:tcW w:w="816" w:type="pct"/>
            <w:vMerge w:val="restar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color w:val="0D0D0D" w:themeColor="text1" w:themeTint="F2"/>
                <w:sz w:val="24"/>
              </w:rPr>
              <w:t>性质</w:t>
            </w:r>
          </w:p>
        </w:tc>
        <w:tc>
          <w:tcPr>
            <w:tcW w:w="1979" w:type="pct"/>
            <w:gridSpan w:val="2"/>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color w:val="0D0D0D" w:themeColor="text1" w:themeTint="F2"/>
                <w:sz w:val="24"/>
              </w:rPr>
              <w:t>学时数</w:t>
            </w:r>
          </w:p>
        </w:tc>
        <w:tc>
          <w:tcPr>
            <w:tcW w:w="1235" w:type="pct"/>
            <w:vMerge w:val="restar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color w:val="0D0D0D" w:themeColor="text1" w:themeTint="F2"/>
                <w:sz w:val="24"/>
              </w:rPr>
              <w:t>占总学时百分比（</w:t>
            </w:r>
            <w:r>
              <w:rPr>
                <w:rFonts w:ascii="Times New Roman" w:eastAsia="方正仿宋_GBK" w:hAnsi="Times New Roman" w:cs="Times New Roman"/>
                <w:color w:val="0D0D0D" w:themeColor="text1" w:themeTint="F2"/>
                <w:sz w:val="24"/>
              </w:rPr>
              <w:t>%</w:t>
            </w:r>
            <w:r>
              <w:rPr>
                <w:rFonts w:ascii="Times New Roman" w:eastAsia="方正仿宋_GBK" w:hAnsi="Times New Roman" w:cs="Times New Roman"/>
                <w:color w:val="0D0D0D" w:themeColor="text1" w:themeTint="F2"/>
                <w:sz w:val="24"/>
              </w:rPr>
              <w:t>）</w:t>
            </w:r>
          </w:p>
        </w:tc>
      </w:tr>
      <w:tr w:rsidR="008632D9">
        <w:trPr>
          <w:jc w:val="center"/>
        </w:trPr>
        <w:tc>
          <w:tcPr>
            <w:tcW w:w="970" w:type="pct"/>
            <w:vMerge/>
            <w:tcBorders>
              <w:top w:val="outset" w:sz="6" w:space="0" w:color="auto"/>
              <w:left w:val="outset" w:sz="6" w:space="0" w:color="auto"/>
              <w:bottom w:val="outset" w:sz="6" w:space="0" w:color="auto"/>
              <w:right w:val="outset" w:sz="6" w:space="0" w:color="auto"/>
            </w:tcBorders>
            <w:vAlign w:val="center"/>
          </w:tcPr>
          <w:p w:rsidR="008632D9" w:rsidRDefault="008632D9">
            <w:pPr>
              <w:spacing w:line="400" w:lineRule="exact"/>
              <w:ind w:firstLineChars="200" w:firstLine="480"/>
              <w:jc w:val="center"/>
              <w:rPr>
                <w:rFonts w:ascii="Times New Roman" w:eastAsia="方正仿宋_GBK" w:hAnsi="Times New Roman" w:cs="Times New Roman"/>
                <w:color w:val="0D0D0D" w:themeColor="text1" w:themeTint="F2"/>
                <w:sz w:val="24"/>
              </w:rPr>
            </w:pPr>
          </w:p>
        </w:tc>
        <w:tc>
          <w:tcPr>
            <w:tcW w:w="816" w:type="pct"/>
            <w:vMerge/>
            <w:tcBorders>
              <w:top w:val="outset" w:sz="6" w:space="0" w:color="auto"/>
              <w:left w:val="outset" w:sz="6" w:space="0" w:color="auto"/>
              <w:bottom w:val="outset" w:sz="6" w:space="0" w:color="auto"/>
              <w:right w:val="outset" w:sz="6" w:space="0" w:color="auto"/>
            </w:tcBorders>
            <w:vAlign w:val="center"/>
          </w:tcPr>
          <w:p w:rsidR="008632D9" w:rsidRDefault="008632D9">
            <w:pPr>
              <w:spacing w:line="400" w:lineRule="exact"/>
              <w:ind w:firstLineChars="200" w:firstLine="480"/>
              <w:jc w:val="center"/>
              <w:rPr>
                <w:rFonts w:ascii="Times New Roman" w:eastAsia="方正仿宋_GBK" w:hAnsi="Times New Roman" w:cs="Times New Roman"/>
                <w:color w:val="0D0D0D" w:themeColor="text1" w:themeTint="F2"/>
                <w:sz w:val="24"/>
              </w:rPr>
            </w:pPr>
          </w:p>
        </w:tc>
        <w:tc>
          <w:tcPr>
            <w:tcW w:w="926"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color w:val="0D0D0D" w:themeColor="text1" w:themeTint="F2"/>
                <w:sz w:val="24"/>
              </w:rPr>
              <w:t>理论</w:t>
            </w:r>
          </w:p>
        </w:tc>
        <w:tc>
          <w:tcPr>
            <w:tcW w:w="1054"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color w:val="0D0D0D" w:themeColor="text1" w:themeTint="F2"/>
                <w:sz w:val="24"/>
              </w:rPr>
              <w:t>实践</w:t>
            </w:r>
          </w:p>
        </w:tc>
        <w:tc>
          <w:tcPr>
            <w:tcW w:w="1235" w:type="pct"/>
            <w:vMerge/>
            <w:tcBorders>
              <w:top w:val="outset" w:sz="6" w:space="0" w:color="auto"/>
              <w:left w:val="outset" w:sz="6" w:space="0" w:color="auto"/>
              <w:bottom w:val="outset" w:sz="6" w:space="0" w:color="auto"/>
              <w:right w:val="outset" w:sz="6" w:space="0" w:color="auto"/>
            </w:tcBorders>
            <w:vAlign w:val="center"/>
          </w:tcPr>
          <w:p w:rsidR="008632D9" w:rsidRDefault="008632D9">
            <w:pPr>
              <w:spacing w:line="400" w:lineRule="exact"/>
              <w:ind w:firstLineChars="200" w:firstLine="480"/>
              <w:jc w:val="center"/>
              <w:rPr>
                <w:rFonts w:ascii="Times New Roman" w:eastAsia="方正仿宋_GBK" w:hAnsi="Times New Roman" w:cs="Times New Roman"/>
                <w:color w:val="0D0D0D" w:themeColor="text1" w:themeTint="F2"/>
                <w:sz w:val="24"/>
              </w:rPr>
            </w:pPr>
          </w:p>
        </w:tc>
      </w:tr>
      <w:tr w:rsidR="008632D9">
        <w:trPr>
          <w:jc w:val="center"/>
        </w:trPr>
        <w:tc>
          <w:tcPr>
            <w:tcW w:w="970"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color w:val="0D0D0D" w:themeColor="text1" w:themeTint="F2"/>
                <w:sz w:val="24"/>
              </w:rPr>
              <w:t>公共基础课程</w:t>
            </w:r>
          </w:p>
        </w:tc>
        <w:tc>
          <w:tcPr>
            <w:tcW w:w="816"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color w:val="0D0D0D" w:themeColor="text1" w:themeTint="F2"/>
                <w:sz w:val="24"/>
              </w:rPr>
              <w:t>必修</w:t>
            </w:r>
          </w:p>
        </w:tc>
        <w:tc>
          <w:tcPr>
            <w:tcW w:w="926" w:type="pct"/>
            <w:tcBorders>
              <w:top w:val="outset" w:sz="6" w:space="0" w:color="auto"/>
              <w:left w:val="outset" w:sz="6" w:space="0" w:color="auto"/>
              <w:bottom w:val="outset" w:sz="6" w:space="0" w:color="auto"/>
              <w:right w:val="outset" w:sz="6" w:space="0" w:color="auto"/>
            </w:tcBorders>
            <w:vAlign w:val="center"/>
          </w:tcPr>
          <w:p w:rsidR="008632D9" w:rsidRDefault="00FE0E97">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hint="eastAsia"/>
                <w:color w:val="0D0D0D" w:themeColor="text1" w:themeTint="F2"/>
                <w:sz w:val="24"/>
              </w:rPr>
              <w:t>774</w:t>
            </w:r>
          </w:p>
        </w:tc>
        <w:tc>
          <w:tcPr>
            <w:tcW w:w="1054" w:type="pct"/>
            <w:tcBorders>
              <w:top w:val="outset" w:sz="6" w:space="0" w:color="auto"/>
              <w:left w:val="outset" w:sz="6" w:space="0" w:color="auto"/>
              <w:bottom w:val="outset" w:sz="6" w:space="0" w:color="auto"/>
              <w:right w:val="outset" w:sz="6" w:space="0" w:color="auto"/>
            </w:tcBorders>
            <w:vAlign w:val="center"/>
          </w:tcPr>
          <w:p w:rsidR="008632D9" w:rsidRDefault="00FE0E97">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hint="eastAsia"/>
                <w:color w:val="0D0D0D" w:themeColor="text1" w:themeTint="F2"/>
                <w:sz w:val="24"/>
              </w:rPr>
              <w:t>306</w:t>
            </w:r>
          </w:p>
        </w:tc>
        <w:tc>
          <w:tcPr>
            <w:tcW w:w="1235" w:type="pct"/>
            <w:tcBorders>
              <w:top w:val="outset" w:sz="6" w:space="0" w:color="auto"/>
              <w:left w:val="outset" w:sz="6" w:space="0" w:color="auto"/>
              <w:bottom w:val="outset" w:sz="6" w:space="0" w:color="auto"/>
              <w:right w:val="outset" w:sz="6" w:space="0" w:color="auto"/>
            </w:tcBorders>
            <w:vAlign w:val="center"/>
          </w:tcPr>
          <w:p w:rsidR="008632D9" w:rsidRDefault="007428F9" w:rsidP="002B6F2C">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hint="eastAsia"/>
                <w:color w:val="0D0D0D" w:themeColor="text1" w:themeTint="F2"/>
                <w:sz w:val="24"/>
              </w:rPr>
              <w:t>34.</w:t>
            </w:r>
            <w:r w:rsidR="002B6F2C">
              <w:rPr>
                <w:rFonts w:ascii="Times New Roman" w:eastAsia="方正仿宋_GBK" w:hAnsi="Times New Roman" w:cs="Times New Roman" w:hint="eastAsia"/>
                <w:color w:val="0D0D0D" w:themeColor="text1" w:themeTint="F2"/>
                <w:sz w:val="24"/>
              </w:rPr>
              <w:t>6</w:t>
            </w:r>
          </w:p>
        </w:tc>
      </w:tr>
      <w:tr w:rsidR="008632D9">
        <w:trPr>
          <w:jc w:val="center"/>
        </w:trPr>
        <w:tc>
          <w:tcPr>
            <w:tcW w:w="970"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color w:val="0D0D0D" w:themeColor="text1" w:themeTint="F2"/>
                <w:sz w:val="24"/>
              </w:rPr>
              <w:t>专业基础课程</w:t>
            </w:r>
          </w:p>
        </w:tc>
        <w:tc>
          <w:tcPr>
            <w:tcW w:w="816"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color w:val="0D0D0D" w:themeColor="text1" w:themeTint="F2"/>
                <w:sz w:val="24"/>
              </w:rPr>
              <w:t>必修</w:t>
            </w:r>
          </w:p>
        </w:tc>
        <w:tc>
          <w:tcPr>
            <w:tcW w:w="926" w:type="pct"/>
            <w:tcBorders>
              <w:top w:val="outset" w:sz="6" w:space="0" w:color="auto"/>
              <w:left w:val="outset" w:sz="6" w:space="0" w:color="auto"/>
              <w:bottom w:val="outset" w:sz="6" w:space="0" w:color="auto"/>
              <w:right w:val="outset" w:sz="6" w:space="0" w:color="auto"/>
            </w:tcBorders>
            <w:vAlign w:val="center"/>
          </w:tcPr>
          <w:p w:rsidR="008632D9" w:rsidRDefault="002B6F2C">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hint="eastAsia"/>
                <w:color w:val="0D0D0D" w:themeColor="text1" w:themeTint="F2"/>
                <w:sz w:val="24"/>
              </w:rPr>
              <w:t>278</w:t>
            </w:r>
          </w:p>
        </w:tc>
        <w:tc>
          <w:tcPr>
            <w:tcW w:w="1054" w:type="pct"/>
            <w:tcBorders>
              <w:top w:val="outset" w:sz="6" w:space="0" w:color="auto"/>
              <w:left w:val="outset" w:sz="6" w:space="0" w:color="auto"/>
              <w:bottom w:val="outset" w:sz="6" w:space="0" w:color="auto"/>
              <w:right w:val="outset" w:sz="6" w:space="0" w:color="auto"/>
            </w:tcBorders>
            <w:vAlign w:val="center"/>
          </w:tcPr>
          <w:p w:rsidR="008632D9" w:rsidRDefault="00FE0E97">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hint="eastAsia"/>
                <w:color w:val="0D0D0D" w:themeColor="text1" w:themeTint="F2"/>
                <w:sz w:val="24"/>
              </w:rPr>
              <w:t>136</w:t>
            </w:r>
          </w:p>
        </w:tc>
        <w:tc>
          <w:tcPr>
            <w:tcW w:w="1235" w:type="pct"/>
            <w:tcBorders>
              <w:top w:val="outset" w:sz="6" w:space="0" w:color="auto"/>
              <w:left w:val="outset" w:sz="6" w:space="0" w:color="auto"/>
              <w:bottom w:val="outset" w:sz="6" w:space="0" w:color="auto"/>
              <w:right w:val="outset" w:sz="6" w:space="0" w:color="auto"/>
            </w:tcBorders>
            <w:vAlign w:val="center"/>
          </w:tcPr>
          <w:p w:rsidR="008632D9" w:rsidRDefault="002B6F2C">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hint="eastAsia"/>
                <w:color w:val="0D0D0D" w:themeColor="text1" w:themeTint="F2"/>
                <w:sz w:val="24"/>
              </w:rPr>
              <w:t>13.3</w:t>
            </w:r>
          </w:p>
        </w:tc>
      </w:tr>
      <w:tr w:rsidR="008632D9">
        <w:trPr>
          <w:jc w:val="center"/>
        </w:trPr>
        <w:tc>
          <w:tcPr>
            <w:tcW w:w="970"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color w:val="0D0D0D" w:themeColor="text1" w:themeTint="F2"/>
                <w:sz w:val="24"/>
              </w:rPr>
              <w:t>专业核心课程</w:t>
            </w:r>
          </w:p>
        </w:tc>
        <w:tc>
          <w:tcPr>
            <w:tcW w:w="816"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color w:val="0D0D0D" w:themeColor="text1" w:themeTint="F2"/>
                <w:sz w:val="24"/>
              </w:rPr>
              <w:t>必修</w:t>
            </w:r>
          </w:p>
        </w:tc>
        <w:tc>
          <w:tcPr>
            <w:tcW w:w="926" w:type="pct"/>
            <w:tcBorders>
              <w:top w:val="outset" w:sz="6" w:space="0" w:color="auto"/>
              <w:left w:val="outset" w:sz="6" w:space="0" w:color="auto"/>
              <w:bottom w:val="outset" w:sz="6" w:space="0" w:color="auto"/>
              <w:right w:val="outset" w:sz="6" w:space="0" w:color="auto"/>
            </w:tcBorders>
            <w:vAlign w:val="center"/>
          </w:tcPr>
          <w:p w:rsidR="008632D9" w:rsidRDefault="002B6F2C">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hint="eastAsia"/>
                <w:color w:val="0D0D0D" w:themeColor="text1" w:themeTint="F2"/>
                <w:sz w:val="24"/>
              </w:rPr>
              <w:t>308</w:t>
            </w:r>
          </w:p>
        </w:tc>
        <w:tc>
          <w:tcPr>
            <w:tcW w:w="1054" w:type="pct"/>
            <w:tcBorders>
              <w:top w:val="outset" w:sz="6" w:space="0" w:color="auto"/>
              <w:left w:val="outset" w:sz="6" w:space="0" w:color="auto"/>
              <w:bottom w:val="outset" w:sz="6" w:space="0" w:color="auto"/>
              <w:right w:val="outset" w:sz="6" w:space="0" w:color="auto"/>
            </w:tcBorders>
            <w:vAlign w:val="center"/>
          </w:tcPr>
          <w:p w:rsidR="008632D9" w:rsidRDefault="002B6F2C">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hint="eastAsia"/>
                <w:color w:val="0D0D0D" w:themeColor="text1" w:themeTint="F2"/>
                <w:sz w:val="24"/>
              </w:rPr>
              <w:t>178</w:t>
            </w:r>
          </w:p>
        </w:tc>
        <w:tc>
          <w:tcPr>
            <w:tcW w:w="1235" w:type="pct"/>
            <w:tcBorders>
              <w:top w:val="outset" w:sz="6" w:space="0" w:color="auto"/>
              <w:left w:val="outset" w:sz="6" w:space="0" w:color="auto"/>
              <w:bottom w:val="outset" w:sz="6" w:space="0" w:color="auto"/>
              <w:right w:val="outset" w:sz="6" w:space="0" w:color="auto"/>
            </w:tcBorders>
            <w:vAlign w:val="center"/>
          </w:tcPr>
          <w:p w:rsidR="008632D9" w:rsidRDefault="002B6F2C">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hint="eastAsia"/>
                <w:color w:val="0D0D0D" w:themeColor="text1" w:themeTint="F2"/>
                <w:sz w:val="24"/>
              </w:rPr>
              <w:t>15.6</w:t>
            </w:r>
          </w:p>
        </w:tc>
      </w:tr>
      <w:tr w:rsidR="008632D9">
        <w:trPr>
          <w:trHeight w:val="90"/>
          <w:jc w:val="center"/>
        </w:trPr>
        <w:tc>
          <w:tcPr>
            <w:tcW w:w="970"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color w:val="0D0D0D" w:themeColor="text1" w:themeTint="F2"/>
                <w:sz w:val="24"/>
              </w:rPr>
              <w:t>限定选修课程</w:t>
            </w:r>
          </w:p>
        </w:tc>
        <w:tc>
          <w:tcPr>
            <w:tcW w:w="816"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color w:val="0D0D0D" w:themeColor="text1" w:themeTint="F2"/>
                <w:sz w:val="24"/>
              </w:rPr>
              <w:t>选修</w:t>
            </w:r>
          </w:p>
        </w:tc>
        <w:tc>
          <w:tcPr>
            <w:tcW w:w="926" w:type="pct"/>
            <w:tcBorders>
              <w:top w:val="outset" w:sz="6" w:space="0" w:color="auto"/>
              <w:left w:val="outset" w:sz="6" w:space="0" w:color="auto"/>
              <w:bottom w:val="outset" w:sz="6" w:space="0" w:color="auto"/>
              <w:right w:val="outset" w:sz="6" w:space="0" w:color="auto"/>
            </w:tcBorders>
            <w:vAlign w:val="center"/>
          </w:tcPr>
          <w:p w:rsidR="008632D9" w:rsidRDefault="002B6F2C">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hint="eastAsia"/>
                <w:color w:val="0D0D0D" w:themeColor="text1" w:themeTint="F2"/>
                <w:sz w:val="24"/>
              </w:rPr>
              <w:t>234</w:t>
            </w:r>
          </w:p>
        </w:tc>
        <w:tc>
          <w:tcPr>
            <w:tcW w:w="1054" w:type="pct"/>
            <w:tcBorders>
              <w:top w:val="outset" w:sz="6" w:space="0" w:color="auto"/>
              <w:left w:val="outset" w:sz="6" w:space="0" w:color="auto"/>
              <w:bottom w:val="outset" w:sz="6" w:space="0" w:color="auto"/>
              <w:right w:val="outset" w:sz="6" w:space="0" w:color="auto"/>
            </w:tcBorders>
            <w:vAlign w:val="center"/>
          </w:tcPr>
          <w:p w:rsidR="008632D9" w:rsidRDefault="002B6F2C">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hint="eastAsia"/>
                <w:color w:val="0D0D0D" w:themeColor="text1" w:themeTint="F2"/>
                <w:sz w:val="24"/>
              </w:rPr>
              <w:t>90</w:t>
            </w:r>
          </w:p>
        </w:tc>
        <w:tc>
          <w:tcPr>
            <w:tcW w:w="1235" w:type="pct"/>
            <w:tcBorders>
              <w:top w:val="outset" w:sz="6" w:space="0" w:color="auto"/>
              <w:left w:val="outset" w:sz="6" w:space="0" w:color="auto"/>
              <w:bottom w:val="outset" w:sz="6" w:space="0" w:color="auto"/>
              <w:right w:val="outset" w:sz="6" w:space="0" w:color="auto"/>
            </w:tcBorders>
            <w:vAlign w:val="center"/>
          </w:tcPr>
          <w:p w:rsidR="008632D9" w:rsidRDefault="002B6F2C">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hint="eastAsia"/>
                <w:color w:val="0D0D0D" w:themeColor="text1" w:themeTint="F2"/>
                <w:sz w:val="24"/>
              </w:rPr>
              <w:t>10.3</w:t>
            </w:r>
          </w:p>
        </w:tc>
      </w:tr>
      <w:tr w:rsidR="008632D9">
        <w:trPr>
          <w:jc w:val="center"/>
        </w:trPr>
        <w:tc>
          <w:tcPr>
            <w:tcW w:w="970"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color w:val="0D0D0D" w:themeColor="text1" w:themeTint="F2"/>
                <w:sz w:val="24"/>
              </w:rPr>
              <w:t>毕业实习</w:t>
            </w:r>
          </w:p>
        </w:tc>
        <w:tc>
          <w:tcPr>
            <w:tcW w:w="816"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color w:val="0D0D0D" w:themeColor="text1" w:themeTint="F2"/>
                <w:sz w:val="24"/>
              </w:rPr>
              <w:t>必修</w:t>
            </w:r>
          </w:p>
        </w:tc>
        <w:tc>
          <w:tcPr>
            <w:tcW w:w="926" w:type="pct"/>
            <w:tcBorders>
              <w:top w:val="outset" w:sz="6" w:space="0" w:color="auto"/>
              <w:left w:val="outset" w:sz="6" w:space="0" w:color="auto"/>
              <w:bottom w:val="outset" w:sz="6" w:space="0" w:color="auto"/>
              <w:right w:val="outset" w:sz="6" w:space="0" w:color="auto"/>
            </w:tcBorders>
            <w:vAlign w:val="center"/>
          </w:tcPr>
          <w:p w:rsidR="008632D9" w:rsidRDefault="008632D9">
            <w:pPr>
              <w:spacing w:line="400" w:lineRule="exact"/>
              <w:ind w:firstLineChars="200" w:firstLine="480"/>
              <w:jc w:val="center"/>
              <w:rPr>
                <w:rFonts w:ascii="Times New Roman" w:eastAsia="方正仿宋_GBK" w:hAnsi="Times New Roman" w:cs="Times New Roman"/>
                <w:color w:val="0D0D0D" w:themeColor="text1" w:themeTint="F2"/>
                <w:sz w:val="24"/>
              </w:rPr>
            </w:pPr>
          </w:p>
        </w:tc>
        <w:tc>
          <w:tcPr>
            <w:tcW w:w="1054"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hint="eastAsia"/>
                <w:color w:val="0D0D0D" w:themeColor="text1" w:themeTint="F2"/>
                <w:sz w:val="24"/>
              </w:rPr>
              <w:t>816</w:t>
            </w:r>
          </w:p>
        </w:tc>
        <w:tc>
          <w:tcPr>
            <w:tcW w:w="1235" w:type="pct"/>
            <w:tcBorders>
              <w:top w:val="outset" w:sz="6" w:space="0" w:color="auto"/>
              <w:left w:val="outset" w:sz="6" w:space="0" w:color="auto"/>
              <w:bottom w:val="outset" w:sz="6" w:space="0" w:color="auto"/>
              <w:right w:val="outset" w:sz="6" w:space="0" w:color="auto"/>
            </w:tcBorders>
            <w:vAlign w:val="center"/>
          </w:tcPr>
          <w:p w:rsidR="008632D9" w:rsidRDefault="002B6F2C">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hint="eastAsia"/>
                <w:color w:val="0D0D0D" w:themeColor="text1" w:themeTint="F2"/>
                <w:sz w:val="24"/>
              </w:rPr>
              <w:t>26.2</w:t>
            </w:r>
          </w:p>
        </w:tc>
      </w:tr>
      <w:tr w:rsidR="008632D9">
        <w:trPr>
          <w:jc w:val="center"/>
        </w:trPr>
        <w:tc>
          <w:tcPr>
            <w:tcW w:w="1785" w:type="pct"/>
            <w:gridSpan w:val="2"/>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color w:val="0D0D0D" w:themeColor="text1" w:themeTint="F2"/>
                <w:sz w:val="24"/>
              </w:rPr>
              <w:t>合计</w:t>
            </w:r>
          </w:p>
        </w:tc>
        <w:tc>
          <w:tcPr>
            <w:tcW w:w="926" w:type="pct"/>
            <w:tcBorders>
              <w:top w:val="outset" w:sz="6" w:space="0" w:color="auto"/>
              <w:left w:val="outset" w:sz="6" w:space="0" w:color="auto"/>
              <w:bottom w:val="outset" w:sz="6" w:space="0" w:color="auto"/>
              <w:right w:val="outset" w:sz="6" w:space="0" w:color="auto"/>
            </w:tcBorders>
            <w:vAlign w:val="center"/>
          </w:tcPr>
          <w:p w:rsidR="008632D9" w:rsidRDefault="00FE0E97">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hint="eastAsia"/>
                <w:color w:val="0D0D0D" w:themeColor="text1" w:themeTint="F2"/>
                <w:sz w:val="24"/>
              </w:rPr>
              <w:t>1688</w:t>
            </w:r>
          </w:p>
        </w:tc>
        <w:tc>
          <w:tcPr>
            <w:tcW w:w="1054" w:type="pct"/>
            <w:tcBorders>
              <w:top w:val="outset" w:sz="6" w:space="0" w:color="auto"/>
              <w:left w:val="outset" w:sz="6" w:space="0" w:color="auto"/>
              <w:bottom w:val="outset" w:sz="6" w:space="0" w:color="auto"/>
              <w:right w:val="outset" w:sz="6" w:space="0" w:color="auto"/>
            </w:tcBorders>
            <w:vAlign w:val="center"/>
          </w:tcPr>
          <w:p w:rsidR="008632D9" w:rsidRDefault="00FE0E97">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hint="eastAsia"/>
                <w:color w:val="0D0D0D" w:themeColor="text1" w:themeTint="F2"/>
                <w:sz w:val="24"/>
              </w:rPr>
              <w:t>1522</w:t>
            </w:r>
          </w:p>
        </w:tc>
        <w:tc>
          <w:tcPr>
            <w:tcW w:w="1235" w:type="pct"/>
            <w:tcBorders>
              <w:top w:val="outset" w:sz="6" w:space="0" w:color="auto"/>
              <w:left w:val="outset" w:sz="6" w:space="0" w:color="auto"/>
              <w:bottom w:val="outset" w:sz="6" w:space="0" w:color="auto"/>
              <w:right w:val="outset" w:sz="6" w:space="0" w:color="auto"/>
            </w:tcBorders>
            <w:vAlign w:val="center"/>
          </w:tcPr>
          <w:p w:rsidR="008632D9" w:rsidRDefault="00525256">
            <w:pPr>
              <w:spacing w:line="400" w:lineRule="exact"/>
              <w:jc w:val="center"/>
              <w:rPr>
                <w:rFonts w:ascii="Times New Roman" w:eastAsia="方正仿宋_GBK" w:hAnsi="Times New Roman" w:cs="Times New Roman"/>
                <w:color w:val="0D0D0D" w:themeColor="text1" w:themeTint="F2"/>
                <w:sz w:val="24"/>
              </w:rPr>
            </w:pPr>
            <w:r>
              <w:rPr>
                <w:rFonts w:ascii="Times New Roman" w:eastAsia="方正仿宋_GBK" w:hAnsi="Times New Roman" w:cs="Times New Roman"/>
                <w:color w:val="0D0D0D" w:themeColor="text1" w:themeTint="F2"/>
                <w:sz w:val="24"/>
              </w:rPr>
              <w:t>100</w:t>
            </w:r>
          </w:p>
        </w:tc>
      </w:tr>
    </w:tbl>
    <w:p w:rsidR="008632D9" w:rsidRDefault="008632D9">
      <w:pPr>
        <w:pStyle w:val="a5"/>
        <w:rPr>
          <w:rFonts w:ascii="Times New Roman" w:hAnsi="Times New Roman" w:cs="Times New Roman"/>
        </w:rPr>
      </w:pPr>
    </w:p>
    <w:p w:rsidR="008632D9" w:rsidRDefault="00525256">
      <w:pPr>
        <w:spacing w:after="0" w:line="400" w:lineRule="exact"/>
        <w:ind w:firstLineChars="200" w:firstLine="640"/>
        <w:rPr>
          <w:rFonts w:ascii="Times New Roman" w:eastAsia="方正楷体_GBK" w:hAnsi="Times New Roman" w:cs="Times New Roman"/>
          <w:color w:val="0C0C0C"/>
          <w:sz w:val="32"/>
          <w:szCs w:val="32"/>
        </w:rPr>
      </w:pPr>
      <w:r>
        <w:rPr>
          <w:rFonts w:ascii="Times New Roman" w:eastAsia="方正楷体_GBK" w:hAnsi="Times New Roman" w:cs="Times New Roman"/>
          <w:sz w:val="32"/>
          <w:szCs w:val="32"/>
        </w:rPr>
        <w:t>（三）</w:t>
      </w:r>
      <w:r>
        <w:rPr>
          <w:rFonts w:ascii="Times New Roman" w:eastAsia="方正楷体_GBK" w:hAnsi="Times New Roman" w:cs="Times New Roman"/>
          <w:color w:val="0C0C0C"/>
          <w:sz w:val="32"/>
          <w:szCs w:val="32"/>
        </w:rPr>
        <w:t>专业教学计划进程表</w:t>
      </w:r>
    </w:p>
    <w:tbl>
      <w:tblPr>
        <w:tblStyle w:val="a9"/>
        <w:tblW w:w="10829" w:type="dxa"/>
        <w:tblInd w:w="-1310" w:type="dxa"/>
        <w:tblLayout w:type="fixed"/>
        <w:tblLook w:val="04A0"/>
      </w:tblPr>
      <w:tblGrid>
        <w:gridCol w:w="425"/>
        <w:gridCol w:w="426"/>
        <w:gridCol w:w="567"/>
        <w:gridCol w:w="2127"/>
        <w:gridCol w:w="864"/>
        <w:gridCol w:w="900"/>
        <w:gridCol w:w="750"/>
        <w:gridCol w:w="825"/>
        <w:gridCol w:w="720"/>
        <w:gridCol w:w="720"/>
        <w:gridCol w:w="720"/>
        <w:gridCol w:w="705"/>
        <w:gridCol w:w="1080"/>
      </w:tblGrid>
      <w:tr w:rsidR="008632D9" w:rsidRPr="002B6F2C">
        <w:trPr>
          <w:trHeight w:hRule="exact" w:val="347"/>
        </w:trPr>
        <w:tc>
          <w:tcPr>
            <w:tcW w:w="851" w:type="dxa"/>
            <w:gridSpan w:val="2"/>
            <w:vMerge w:val="restart"/>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sz w:val="21"/>
                <w:szCs w:val="21"/>
              </w:rPr>
              <w:t>课程</w:t>
            </w:r>
          </w:p>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sz w:val="21"/>
                <w:szCs w:val="21"/>
              </w:rPr>
              <w:t>类别</w:t>
            </w:r>
          </w:p>
        </w:tc>
        <w:tc>
          <w:tcPr>
            <w:tcW w:w="567" w:type="dxa"/>
            <w:vMerge w:val="restart"/>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sz w:val="21"/>
                <w:szCs w:val="21"/>
              </w:rPr>
              <w:t>序号</w:t>
            </w:r>
          </w:p>
        </w:tc>
        <w:tc>
          <w:tcPr>
            <w:tcW w:w="2127" w:type="dxa"/>
            <w:vMerge w:val="restart"/>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sz w:val="21"/>
                <w:szCs w:val="21"/>
              </w:rPr>
              <w:t>课程</w:t>
            </w:r>
            <w:r w:rsidR="002755BC">
              <w:rPr>
                <w:rFonts w:ascii="Times New Roman" w:eastAsia="方正仿宋_GBK" w:hAnsi="Times New Roman" w:cs="Times New Roman" w:hint="eastAsia"/>
                <w:sz w:val="21"/>
                <w:szCs w:val="21"/>
              </w:rPr>
              <w:t>名称</w:t>
            </w:r>
          </w:p>
        </w:tc>
        <w:tc>
          <w:tcPr>
            <w:tcW w:w="864" w:type="dxa"/>
            <w:vMerge w:val="restart"/>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考试</w:t>
            </w:r>
            <w:r w:rsidRPr="002B6F2C">
              <w:rPr>
                <w:rFonts w:ascii="Times New Roman" w:eastAsia="方正仿宋_GBK" w:hAnsi="Times New Roman" w:cs="Times New Roman" w:hint="eastAsia"/>
                <w:sz w:val="21"/>
                <w:szCs w:val="21"/>
              </w:rPr>
              <w:t>1</w:t>
            </w:r>
          </w:p>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考查</w:t>
            </w:r>
            <w:r w:rsidRPr="002B6F2C">
              <w:rPr>
                <w:rFonts w:ascii="Times New Roman" w:eastAsia="方正仿宋_GBK" w:hAnsi="Times New Roman" w:cs="Times New Roman" w:hint="eastAsia"/>
                <w:sz w:val="21"/>
                <w:szCs w:val="21"/>
              </w:rPr>
              <w:t>2</w:t>
            </w:r>
          </w:p>
        </w:tc>
        <w:tc>
          <w:tcPr>
            <w:tcW w:w="2475" w:type="dxa"/>
            <w:gridSpan w:val="3"/>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sz w:val="21"/>
                <w:szCs w:val="21"/>
              </w:rPr>
              <w:t>学期分配</w:t>
            </w:r>
          </w:p>
        </w:tc>
        <w:tc>
          <w:tcPr>
            <w:tcW w:w="3945" w:type="dxa"/>
            <w:gridSpan w:val="5"/>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sz w:val="21"/>
                <w:szCs w:val="21"/>
              </w:rPr>
              <w:t>按学年及学期分配</w:t>
            </w:r>
          </w:p>
        </w:tc>
      </w:tr>
      <w:tr w:rsidR="008632D9" w:rsidRPr="002B6F2C">
        <w:trPr>
          <w:trHeight w:hRule="exact" w:val="312"/>
        </w:trPr>
        <w:tc>
          <w:tcPr>
            <w:tcW w:w="851" w:type="dxa"/>
            <w:gridSpan w:val="2"/>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567" w:type="dxa"/>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2127" w:type="dxa"/>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864" w:type="dxa"/>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900" w:type="dxa"/>
            <w:vMerge w:val="restart"/>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sz w:val="21"/>
                <w:szCs w:val="21"/>
              </w:rPr>
              <w:t>总计</w:t>
            </w:r>
          </w:p>
        </w:tc>
        <w:tc>
          <w:tcPr>
            <w:tcW w:w="750" w:type="dxa"/>
            <w:vMerge w:val="restart"/>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理论</w:t>
            </w:r>
          </w:p>
        </w:tc>
        <w:tc>
          <w:tcPr>
            <w:tcW w:w="825" w:type="dxa"/>
            <w:vMerge w:val="restart"/>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实践</w:t>
            </w:r>
          </w:p>
        </w:tc>
        <w:tc>
          <w:tcPr>
            <w:tcW w:w="1440" w:type="dxa"/>
            <w:gridSpan w:val="2"/>
            <w:vAlign w:val="center"/>
          </w:tcPr>
          <w:p w:rsidR="008632D9" w:rsidRPr="002B6F2C" w:rsidRDefault="00525256">
            <w:pPr>
              <w:spacing w:after="0" w:line="240" w:lineRule="exact"/>
              <w:jc w:val="center"/>
              <w:rPr>
                <w:rFonts w:ascii="Times New Roman" w:eastAsia="方正仿宋_GBK" w:hAnsi="Times New Roman" w:cs="Times New Roman"/>
                <w:sz w:val="18"/>
                <w:szCs w:val="18"/>
              </w:rPr>
            </w:pPr>
            <w:r w:rsidRPr="002B6F2C">
              <w:rPr>
                <w:rFonts w:ascii="Times New Roman" w:eastAsia="方正仿宋_GBK" w:hAnsi="Times New Roman" w:cs="Times New Roman"/>
                <w:sz w:val="18"/>
                <w:szCs w:val="18"/>
              </w:rPr>
              <w:t>第一学年</w:t>
            </w:r>
          </w:p>
        </w:tc>
        <w:tc>
          <w:tcPr>
            <w:tcW w:w="1425" w:type="dxa"/>
            <w:gridSpan w:val="2"/>
            <w:vAlign w:val="center"/>
          </w:tcPr>
          <w:p w:rsidR="008632D9" w:rsidRPr="002B6F2C" w:rsidRDefault="00525256">
            <w:pPr>
              <w:spacing w:after="0" w:line="240" w:lineRule="exact"/>
              <w:jc w:val="center"/>
              <w:rPr>
                <w:rFonts w:ascii="Times New Roman" w:eastAsia="方正仿宋_GBK" w:hAnsi="Times New Roman" w:cs="Times New Roman"/>
                <w:sz w:val="18"/>
                <w:szCs w:val="18"/>
              </w:rPr>
            </w:pPr>
            <w:r w:rsidRPr="002B6F2C">
              <w:rPr>
                <w:rFonts w:ascii="Times New Roman" w:eastAsia="方正仿宋_GBK" w:hAnsi="Times New Roman" w:cs="Times New Roman"/>
                <w:sz w:val="18"/>
                <w:szCs w:val="18"/>
              </w:rPr>
              <w:t>第二学年</w:t>
            </w:r>
          </w:p>
        </w:tc>
        <w:tc>
          <w:tcPr>
            <w:tcW w:w="1080" w:type="dxa"/>
            <w:vAlign w:val="center"/>
          </w:tcPr>
          <w:p w:rsidR="008632D9" w:rsidRPr="002B6F2C" w:rsidRDefault="00525256">
            <w:pPr>
              <w:spacing w:after="0" w:line="240" w:lineRule="exact"/>
              <w:jc w:val="center"/>
              <w:rPr>
                <w:rFonts w:ascii="Times New Roman" w:eastAsia="方正仿宋_GBK" w:hAnsi="Times New Roman" w:cs="Times New Roman"/>
                <w:sz w:val="18"/>
                <w:szCs w:val="18"/>
              </w:rPr>
            </w:pPr>
            <w:r w:rsidRPr="002B6F2C">
              <w:rPr>
                <w:rFonts w:ascii="Times New Roman" w:eastAsia="方正仿宋_GBK" w:hAnsi="Times New Roman" w:cs="Times New Roman"/>
                <w:sz w:val="18"/>
                <w:szCs w:val="18"/>
              </w:rPr>
              <w:t>第三学年</w:t>
            </w:r>
          </w:p>
        </w:tc>
      </w:tr>
      <w:tr w:rsidR="008632D9" w:rsidRPr="002B6F2C">
        <w:trPr>
          <w:trHeight w:hRule="exact" w:val="312"/>
        </w:trPr>
        <w:tc>
          <w:tcPr>
            <w:tcW w:w="851" w:type="dxa"/>
            <w:gridSpan w:val="2"/>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567" w:type="dxa"/>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2127" w:type="dxa"/>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864" w:type="dxa"/>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900" w:type="dxa"/>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750" w:type="dxa"/>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825" w:type="dxa"/>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720" w:type="dxa"/>
            <w:vAlign w:val="center"/>
          </w:tcPr>
          <w:p w:rsidR="008632D9" w:rsidRPr="002B6F2C" w:rsidRDefault="00525256">
            <w:pPr>
              <w:spacing w:after="0" w:line="200" w:lineRule="exact"/>
              <w:jc w:val="center"/>
              <w:rPr>
                <w:rFonts w:ascii="Times New Roman" w:eastAsia="方正仿宋_GBK" w:hAnsi="Times New Roman" w:cs="Times New Roman"/>
                <w:sz w:val="18"/>
                <w:szCs w:val="18"/>
              </w:rPr>
            </w:pPr>
            <w:r w:rsidRPr="002B6F2C">
              <w:rPr>
                <w:rFonts w:ascii="Times New Roman" w:eastAsia="方正仿宋_GBK" w:hAnsi="Times New Roman" w:cs="Times New Roman"/>
                <w:sz w:val="18"/>
                <w:szCs w:val="18"/>
              </w:rPr>
              <w:t>1</w:t>
            </w:r>
            <w:r w:rsidRPr="002B6F2C">
              <w:rPr>
                <w:rFonts w:ascii="Times New Roman" w:eastAsia="方正仿宋_GBK" w:hAnsi="Times New Roman" w:cs="Times New Roman"/>
                <w:sz w:val="18"/>
                <w:szCs w:val="18"/>
              </w:rPr>
              <w:t>学期</w:t>
            </w:r>
          </w:p>
        </w:tc>
        <w:tc>
          <w:tcPr>
            <w:tcW w:w="720" w:type="dxa"/>
            <w:vAlign w:val="center"/>
          </w:tcPr>
          <w:p w:rsidR="008632D9" w:rsidRPr="002B6F2C" w:rsidRDefault="00525256">
            <w:pPr>
              <w:spacing w:after="0" w:line="240" w:lineRule="exact"/>
              <w:jc w:val="center"/>
              <w:rPr>
                <w:rFonts w:ascii="Times New Roman" w:eastAsia="方正仿宋_GBK" w:hAnsi="Times New Roman" w:cs="Times New Roman"/>
                <w:sz w:val="18"/>
                <w:szCs w:val="18"/>
              </w:rPr>
            </w:pPr>
            <w:r w:rsidRPr="002B6F2C">
              <w:rPr>
                <w:rFonts w:ascii="Times New Roman" w:eastAsia="方正仿宋_GBK" w:hAnsi="Times New Roman" w:cs="Times New Roman"/>
                <w:sz w:val="18"/>
                <w:szCs w:val="18"/>
              </w:rPr>
              <w:t>2</w:t>
            </w:r>
            <w:r w:rsidRPr="002B6F2C">
              <w:rPr>
                <w:rFonts w:ascii="Times New Roman" w:eastAsia="方正仿宋_GBK" w:hAnsi="Times New Roman" w:cs="Times New Roman"/>
                <w:sz w:val="18"/>
                <w:szCs w:val="18"/>
              </w:rPr>
              <w:t>学期</w:t>
            </w:r>
          </w:p>
        </w:tc>
        <w:tc>
          <w:tcPr>
            <w:tcW w:w="720" w:type="dxa"/>
            <w:vAlign w:val="center"/>
          </w:tcPr>
          <w:p w:rsidR="008632D9" w:rsidRPr="002B6F2C" w:rsidRDefault="00525256">
            <w:pPr>
              <w:spacing w:after="0" w:line="240" w:lineRule="exact"/>
              <w:jc w:val="center"/>
              <w:rPr>
                <w:rFonts w:ascii="Times New Roman" w:eastAsia="方正仿宋_GBK" w:hAnsi="Times New Roman" w:cs="Times New Roman"/>
                <w:sz w:val="18"/>
                <w:szCs w:val="18"/>
              </w:rPr>
            </w:pPr>
            <w:r w:rsidRPr="002B6F2C">
              <w:rPr>
                <w:rFonts w:ascii="Times New Roman" w:eastAsia="方正仿宋_GBK" w:hAnsi="Times New Roman" w:cs="Times New Roman"/>
                <w:sz w:val="18"/>
                <w:szCs w:val="18"/>
              </w:rPr>
              <w:t>3</w:t>
            </w:r>
            <w:r w:rsidRPr="002B6F2C">
              <w:rPr>
                <w:rFonts w:ascii="Times New Roman" w:eastAsia="方正仿宋_GBK" w:hAnsi="Times New Roman" w:cs="Times New Roman"/>
                <w:sz w:val="18"/>
                <w:szCs w:val="18"/>
              </w:rPr>
              <w:t>学期</w:t>
            </w:r>
          </w:p>
        </w:tc>
        <w:tc>
          <w:tcPr>
            <w:tcW w:w="705" w:type="dxa"/>
            <w:vAlign w:val="center"/>
          </w:tcPr>
          <w:p w:rsidR="008632D9" w:rsidRPr="002B6F2C" w:rsidRDefault="00525256">
            <w:pPr>
              <w:spacing w:after="0" w:line="240" w:lineRule="exact"/>
              <w:jc w:val="center"/>
              <w:rPr>
                <w:rFonts w:ascii="Times New Roman" w:eastAsia="方正仿宋_GBK" w:hAnsi="Times New Roman" w:cs="Times New Roman"/>
                <w:sz w:val="18"/>
                <w:szCs w:val="18"/>
              </w:rPr>
            </w:pPr>
            <w:r w:rsidRPr="002B6F2C">
              <w:rPr>
                <w:rFonts w:ascii="Times New Roman" w:eastAsia="方正仿宋_GBK" w:hAnsi="Times New Roman" w:cs="Times New Roman"/>
                <w:sz w:val="18"/>
                <w:szCs w:val="18"/>
              </w:rPr>
              <w:t>4</w:t>
            </w:r>
            <w:r w:rsidRPr="002B6F2C">
              <w:rPr>
                <w:rFonts w:ascii="Times New Roman" w:eastAsia="方正仿宋_GBK" w:hAnsi="Times New Roman" w:cs="Times New Roman"/>
                <w:sz w:val="18"/>
                <w:szCs w:val="18"/>
              </w:rPr>
              <w:t>学期</w:t>
            </w:r>
          </w:p>
        </w:tc>
        <w:tc>
          <w:tcPr>
            <w:tcW w:w="1080" w:type="dxa"/>
            <w:vAlign w:val="center"/>
          </w:tcPr>
          <w:p w:rsidR="008632D9" w:rsidRPr="002B6F2C" w:rsidRDefault="00525256">
            <w:pPr>
              <w:spacing w:after="0" w:line="240" w:lineRule="exact"/>
              <w:jc w:val="center"/>
              <w:rPr>
                <w:rFonts w:ascii="Times New Roman" w:eastAsia="方正仿宋_GBK" w:hAnsi="Times New Roman" w:cs="Times New Roman"/>
                <w:sz w:val="18"/>
                <w:szCs w:val="18"/>
              </w:rPr>
            </w:pPr>
            <w:r w:rsidRPr="002B6F2C">
              <w:rPr>
                <w:rFonts w:ascii="Times New Roman" w:eastAsia="方正仿宋_GBK" w:hAnsi="Times New Roman" w:cs="Times New Roman"/>
                <w:sz w:val="18"/>
                <w:szCs w:val="18"/>
              </w:rPr>
              <w:t>5</w:t>
            </w:r>
            <w:r w:rsidRPr="002B6F2C">
              <w:rPr>
                <w:rFonts w:ascii="Times New Roman" w:eastAsia="方正仿宋_GBK" w:hAnsi="Times New Roman" w:cs="Times New Roman"/>
                <w:sz w:val="18"/>
                <w:szCs w:val="18"/>
              </w:rPr>
              <w:t>、</w:t>
            </w:r>
            <w:r w:rsidRPr="002B6F2C">
              <w:rPr>
                <w:rFonts w:ascii="Times New Roman" w:eastAsia="方正仿宋_GBK" w:hAnsi="Times New Roman" w:cs="Times New Roman"/>
                <w:sz w:val="18"/>
                <w:szCs w:val="18"/>
              </w:rPr>
              <w:t>6</w:t>
            </w:r>
            <w:r w:rsidRPr="002B6F2C">
              <w:rPr>
                <w:rFonts w:ascii="Times New Roman" w:eastAsia="方正仿宋_GBK" w:hAnsi="Times New Roman" w:cs="Times New Roman"/>
                <w:sz w:val="18"/>
                <w:szCs w:val="18"/>
              </w:rPr>
              <w:t>学期</w:t>
            </w:r>
          </w:p>
        </w:tc>
      </w:tr>
      <w:tr w:rsidR="008632D9" w:rsidRPr="002B6F2C">
        <w:trPr>
          <w:trHeight w:hRule="exact" w:val="312"/>
        </w:trPr>
        <w:tc>
          <w:tcPr>
            <w:tcW w:w="851" w:type="dxa"/>
            <w:gridSpan w:val="2"/>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567" w:type="dxa"/>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2127" w:type="dxa"/>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864" w:type="dxa"/>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900" w:type="dxa"/>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750" w:type="dxa"/>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825" w:type="dxa"/>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720" w:type="dxa"/>
            <w:vAlign w:val="center"/>
          </w:tcPr>
          <w:p w:rsidR="008632D9" w:rsidRPr="002B6F2C" w:rsidRDefault="00525256">
            <w:pPr>
              <w:spacing w:after="0" w:line="20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sz w:val="21"/>
                <w:szCs w:val="21"/>
              </w:rPr>
              <w:t>18</w:t>
            </w:r>
            <w:r w:rsidRPr="002B6F2C">
              <w:rPr>
                <w:rFonts w:ascii="Times New Roman" w:eastAsia="方正仿宋_GBK" w:hAnsi="Times New Roman" w:cs="Times New Roman"/>
                <w:sz w:val="21"/>
                <w:szCs w:val="21"/>
              </w:rPr>
              <w:t>周</w:t>
            </w:r>
          </w:p>
        </w:tc>
        <w:tc>
          <w:tcPr>
            <w:tcW w:w="720"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sz w:val="21"/>
                <w:szCs w:val="21"/>
              </w:rPr>
              <w:t>18</w:t>
            </w:r>
            <w:r w:rsidRPr="002B6F2C">
              <w:rPr>
                <w:rFonts w:ascii="Times New Roman" w:eastAsia="方正仿宋_GBK" w:hAnsi="Times New Roman" w:cs="Times New Roman"/>
                <w:sz w:val="21"/>
                <w:szCs w:val="21"/>
              </w:rPr>
              <w:t>周</w:t>
            </w:r>
          </w:p>
        </w:tc>
        <w:tc>
          <w:tcPr>
            <w:tcW w:w="720"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sz w:val="21"/>
                <w:szCs w:val="21"/>
              </w:rPr>
              <w:t>18</w:t>
            </w:r>
            <w:r w:rsidRPr="002B6F2C">
              <w:rPr>
                <w:rFonts w:ascii="Times New Roman" w:eastAsia="方正仿宋_GBK" w:hAnsi="Times New Roman" w:cs="Times New Roman"/>
                <w:sz w:val="21"/>
                <w:szCs w:val="21"/>
              </w:rPr>
              <w:t>周</w:t>
            </w:r>
          </w:p>
        </w:tc>
        <w:tc>
          <w:tcPr>
            <w:tcW w:w="705"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sz w:val="21"/>
                <w:szCs w:val="21"/>
              </w:rPr>
              <w:t>18</w:t>
            </w:r>
            <w:r w:rsidRPr="002B6F2C">
              <w:rPr>
                <w:rFonts w:ascii="Times New Roman" w:eastAsia="方正仿宋_GBK" w:hAnsi="Times New Roman" w:cs="Times New Roman"/>
                <w:sz w:val="21"/>
                <w:szCs w:val="21"/>
              </w:rPr>
              <w:t>周</w:t>
            </w:r>
          </w:p>
        </w:tc>
        <w:tc>
          <w:tcPr>
            <w:tcW w:w="1080"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sz w:val="21"/>
                <w:szCs w:val="21"/>
              </w:rPr>
              <w:t>24</w:t>
            </w:r>
            <w:r w:rsidRPr="002B6F2C">
              <w:rPr>
                <w:rFonts w:ascii="Times New Roman" w:eastAsia="方正仿宋_GBK" w:hAnsi="Times New Roman" w:cs="Times New Roman"/>
                <w:sz w:val="21"/>
                <w:szCs w:val="21"/>
              </w:rPr>
              <w:t>周</w:t>
            </w:r>
          </w:p>
        </w:tc>
      </w:tr>
      <w:tr w:rsidR="008632D9" w:rsidRPr="002B6F2C">
        <w:trPr>
          <w:trHeight w:hRule="exact" w:val="312"/>
        </w:trPr>
        <w:tc>
          <w:tcPr>
            <w:tcW w:w="851" w:type="dxa"/>
            <w:gridSpan w:val="2"/>
            <w:vMerge w:val="restart"/>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公共</w:t>
            </w:r>
          </w:p>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基础课</w:t>
            </w:r>
          </w:p>
        </w:tc>
        <w:tc>
          <w:tcPr>
            <w:tcW w:w="567"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w:t>
            </w:r>
          </w:p>
        </w:tc>
        <w:tc>
          <w:tcPr>
            <w:tcW w:w="2127" w:type="dxa"/>
            <w:vAlign w:val="center"/>
          </w:tcPr>
          <w:p w:rsidR="008632D9" w:rsidRPr="002B6F2C" w:rsidRDefault="00525256">
            <w:pPr>
              <w:spacing w:after="0" w:line="240" w:lineRule="exact"/>
              <w:jc w:val="lef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中国特色社会主义</w:t>
            </w:r>
          </w:p>
        </w:tc>
        <w:tc>
          <w:tcPr>
            <w:tcW w:w="864"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900"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36</w:t>
            </w:r>
          </w:p>
        </w:tc>
        <w:tc>
          <w:tcPr>
            <w:tcW w:w="750"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30</w:t>
            </w:r>
          </w:p>
        </w:tc>
        <w:tc>
          <w:tcPr>
            <w:tcW w:w="825"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6</w:t>
            </w:r>
          </w:p>
        </w:tc>
        <w:tc>
          <w:tcPr>
            <w:tcW w:w="720"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720" w:type="dxa"/>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720" w:type="dxa"/>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705" w:type="dxa"/>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1080" w:type="dxa"/>
            <w:vMerge w:val="restart"/>
            <w:vAlign w:val="center"/>
          </w:tcPr>
          <w:p w:rsidR="008632D9" w:rsidRPr="002B6F2C" w:rsidRDefault="00525256">
            <w:pPr>
              <w:spacing w:after="0" w:line="240" w:lineRule="exact"/>
              <w:jc w:val="lef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毕业</w:t>
            </w:r>
          </w:p>
          <w:p w:rsidR="008632D9" w:rsidRPr="002B6F2C" w:rsidRDefault="00525256">
            <w:pPr>
              <w:spacing w:after="0" w:line="240" w:lineRule="exact"/>
              <w:jc w:val="lef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实习：</w:t>
            </w:r>
          </w:p>
          <w:p w:rsidR="008632D9" w:rsidRPr="002B6F2C" w:rsidRDefault="008632D9">
            <w:pPr>
              <w:spacing w:after="0" w:line="240" w:lineRule="exact"/>
              <w:jc w:val="left"/>
              <w:rPr>
                <w:rFonts w:ascii="Times New Roman" w:eastAsia="方正仿宋_GBK" w:hAnsi="Times New Roman" w:cs="Times New Roman"/>
                <w:sz w:val="21"/>
                <w:szCs w:val="21"/>
              </w:rPr>
            </w:pPr>
          </w:p>
          <w:p w:rsidR="008632D9" w:rsidRPr="002B6F2C" w:rsidRDefault="00525256">
            <w:pPr>
              <w:spacing w:after="0" w:line="240" w:lineRule="exact"/>
              <w:jc w:val="lef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各级医疗卫生机构或康复保健机构</w:t>
            </w:r>
          </w:p>
        </w:tc>
      </w:tr>
      <w:tr w:rsidR="008632D9" w:rsidRPr="002B6F2C">
        <w:trPr>
          <w:trHeight w:hRule="exact" w:val="312"/>
        </w:trPr>
        <w:tc>
          <w:tcPr>
            <w:tcW w:w="851" w:type="dxa"/>
            <w:gridSpan w:val="2"/>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567"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2127" w:type="dxa"/>
            <w:vAlign w:val="center"/>
          </w:tcPr>
          <w:p w:rsidR="008632D9" w:rsidRPr="002B6F2C" w:rsidRDefault="00525256">
            <w:pPr>
              <w:spacing w:after="0" w:line="240" w:lineRule="exact"/>
              <w:jc w:val="lef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心理健康与职业生涯</w:t>
            </w:r>
          </w:p>
        </w:tc>
        <w:tc>
          <w:tcPr>
            <w:tcW w:w="864"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900"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36</w:t>
            </w:r>
          </w:p>
        </w:tc>
        <w:tc>
          <w:tcPr>
            <w:tcW w:w="750"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30</w:t>
            </w:r>
          </w:p>
        </w:tc>
        <w:tc>
          <w:tcPr>
            <w:tcW w:w="825"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6</w:t>
            </w:r>
          </w:p>
        </w:tc>
        <w:tc>
          <w:tcPr>
            <w:tcW w:w="720" w:type="dxa"/>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720" w:type="dxa"/>
            <w:vAlign w:val="center"/>
          </w:tcPr>
          <w:p w:rsidR="008632D9" w:rsidRPr="002B6F2C" w:rsidRDefault="00E65948">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720" w:type="dxa"/>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705" w:type="dxa"/>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1080" w:type="dxa"/>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r>
      <w:tr w:rsidR="008632D9" w:rsidRPr="002B6F2C">
        <w:trPr>
          <w:trHeight w:hRule="exact" w:val="312"/>
        </w:trPr>
        <w:tc>
          <w:tcPr>
            <w:tcW w:w="851" w:type="dxa"/>
            <w:gridSpan w:val="2"/>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567"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w:t>
            </w:r>
          </w:p>
        </w:tc>
        <w:tc>
          <w:tcPr>
            <w:tcW w:w="2127" w:type="dxa"/>
            <w:vAlign w:val="center"/>
          </w:tcPr>
          <w:p w:rsidR="008632D9" w:rsidRPr="002B6F2C" w:rsidRDefault="00525256">
            <w:pPr>
              <w:spacing w:after="0" w:line="240" w:lineRule="exact"/>
              <w:jc w:val="lef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哲学与人生</w:t>
            </w:r>
          </w:p>
        </w:tc>
        <w:tc>
          <w:tcPr>
            <w:tcW w:w="864"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900"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36</w:t>
            </w:r>
          </w:p>
        </w:tc>
        <w:tc>
          <w:tcPr>
            <w:tcW w:w="750"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32</w:t>
            </w:r>
          </w:p>
        </w:tc>
        <w:tc>
          <w:tcPr>
            <w:tcW w:w="825"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4</w:t>
            </w:r>
          </w:p>
        </w:tc>
        <w:tc>
          <w:tcPr>
            <w:tcW w:w="720" w:type="dxa"/>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720" w:type="dxa"/>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720"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705" w:type="dxa"/>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1080" w:type="dxa"/>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r>
      <w:tr w:rsidR="008632D9" w:rsidRPr="002B6F2C">
        <w:trPr>
          <w:trHeight w:hRule="exact" w:val="312"/>
        </w:trPr>
        <w:tc>
          <w:tcPr>
            <w:tcW w:w="851" w:type="dxa"/>
            <w:gridSpan w:val="2"/>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567"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4</w:t>
            </w:r>
          </w:p>
        </w:tc>
        <w:tc>
          <w:tcPr>
            <w:tcW w:w="2127" w:type="dxa"/>
            <w:vAlign w:val="center"/>
          </w:tcPr>
          <w:p w:rsidR="008632D9" w:rsidRPr="002B6F2C" w:rsidRDefault="00525256">
            <w:pPr>
              <w:spacing w:after="0" w:line="240" w:lineRule="exac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职业道德与法治</w:t>
            </w:r>
          </w:p>
        </w:tc>
        <w:tc>
          <w:tcPr>
            <w:tcW w:w="864"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900"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36</w:t>
            </w:r>
          </w:p>
        </w:tc>
        <w:tc>
          <w:tcPr>
            <w:tcW w:w="750"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32</w:t>
            </w:r>
          </w:p>
        </w:tc>
        <w:tc>
          <w:tcPr>
            <w:tcW w:w="825"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4</w:t>
            </w:r>
          </w:p>
        </w:tc>
        <w:tc>
          <w:tcPr>
            <w:tcW w:w="720" w:type="dxa"/>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720" w:type="dxa"/>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720" w:type="dxa"/>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705"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1080" w:type="dxa"/>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r>
      <w:tr w:rsidR="008632D9" w:rsidRPr="002B6F2C">
        <w:trPr>
          <w:trHeight w:hRule="exact" w:val="312"/>
        </w:trPr>
        <w:tc>
          <w:tcPr>
            <w:tcW w:w="851" w:type="dxa"/>
            <w:gridSpan w:val="2"/>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567"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5</w:t>
            </w:r>
          </w:p>
        </w:tc>
        <w:tc>
          <w:tcPr>
            <w:tcW w:w="2127" w:type="dxa"/>
            <w:vAlign w:val="center"/>
          </w:tcPr>
          <w:p w:rsidR="008632D9" w:rsidRPr="002B6F2C" w:rsidRDefault="00525256">
            <w:pPr>
              <w:spacing w:after="0" w:line="240" w:lineRule="exac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体育与健康</w:t>
            </w:r>
          </w:p>
        </w:tc>
        <w:tc>
          <w:tcPr>
            <w:tcW w:w="864"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w:t>
            </w:r>
          </w:p>
        </w:tc>
        <w:tc>
          <w:tcPr>
            <w:tcW w:w="900"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144</w:t>
            </w:r>
          </w:p>
        </w:tc>
        <w:tc>
          <w:tcPr>
            <w:tcW w:w="750"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16</w:t>
            </w:r>
          </w:p>
        </w:tc>
        <w:tc>
          <w:tcPr>
            <w:tcW w:w="825"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128</w:t>
            </w:r>
          </w:p>
        </w:tc>
        <w:tc>
          <w:tcPr>
            <w:tcW w:w="720"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720"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720"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705"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1080" w:type="dxa"/>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r>
      <w:tr w:rsidR="008632D9" w:rsidRPr="002B6F2C">
        <w:trPr>
          <w:trHeight w:hRule="exact" w:val="312"/>
        </w:trPr>
        <w:tc>
          <w:tcPr>
            <w:tcW w:w="851" w:type="dxa"/>
            <w:gridSpan w:val="2"/>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567"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6</w:t>
            </w:r>
          </w:p>
        </w:tc>
        <w:tc>
          <w:tcPr>
            <w:tcW w:w="2127" w:type="dxa"/>
            <w:vAlign w:val="center"/>
          </w:tcPr>
          <w:p w:rsidR="008632D9" w:rsidRPr="002B6F2C" w:rsidRDefault="00525256">
            <w:pPr>
              <w:spacing w:after="0" w:line="240" w:lineRule="exac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语文</w:t>
            </w:r>
          </w:p>
        </w:tc>
        <w:tc>
          <w:tcPr>
            <w:tcW w:w="864"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w:t>
            </w:r>
          </w:p>
        </w:tc>
        <w:tc>
          <w:tcPr>
            <w:tcW w:w="900"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198</w:t>
            </w:r>
          </w:p>
        </w:tc>
        <w:tc>
          <w:tcPr>
            <w:tcW w:w="750"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188</w:t>
            </w:r>
          </w:p>
        </w:tc>
        <w:tc>
          <w:tcPr>
            <w:tcW w:w="825" w:type="dxa"/>
            <w:vAlign w:val="center"/>
          </w:tcPr>
          <w:p w:rsidR="008632D9" w:rsidRPr="002B6F2C" w:rsidRDefault="00525256">
            <w:pPr>
              <w:spacing w:after="0" w:line="240" w:lineRule="exact"/>
              <w:jc w:val="center"/>
              <w:rPr>
                <w:rFonts w:ascii="Times New Roman" w:eastAsia="方正仿宋_GBK" w:hAnsi="Times New Roman" w:cs="Times New Roman"/>
                <w:sz w:val="18"/>
                <w:szCs w:val="18"/>
              </w:rPr>
            </w:pPr>
            <w:r w:rsidRPr="002B6F2C">
              <w:rPr>
                <w:rFonts w:ascii="Times New Roman" w:eastAsia="方正仿宋_GBK" w:hAnsi="Times New Roman" w:cs="Times New Roman" w:hint="eastAsia"/>
                <w:sz w:val="18"/>
                <w:szCs w:val="18"/>
              </w:rPr>
              <w:t>10</w:t>
            </w:r>
          </w:p>
        </w:tc>
        <w:tc>
          <w:tcPr>
            <w:tcW w:w="720" w:type="dxa"/>
            <w:vAlign w:val="center"/>
          </w:tcPr>
          <w:p w:rsidR="008632D9" w:rsidRPr="002B6F2C" w:rsidRDefault="0041101C">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4</w:t>
            </w:r>
          </w:p>
        </w:tc>
        <w:tc>
          <w:tcPr>
            <w:tcW w:w="720" w:type="dxa"/>
            <w:vAlign w:val="center"/>
          </w:tcPr>
          <w:p w:rsidR="008632D9" w:rsidRPr="002B6F2C" w:rsidRDefault="0041101C">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4</w:t>
            </w:r>
          </w:p>
        </w:tc>
        <w:tc>
          <w:tcPr>
            <w:tcW w:w="720" w:type="dxa"/>
            <w:vAlign w:val="center"/>
          </w:tcPr>
          <w:p w:rsidR="008632D9" w:rsidRPr="002B6F2C" w:rsidRDefault="00A2008D">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w:t>
            </w:r>
          </w:p>
        </w:tc>
        <w:tc>
          <w:tcPr>
            <w:tcW w:w="705" w:type="dxa"/>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1080" w:type="dxa"/>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r>
      <w:tr w:rsidR="008632D9" w:rsidRPr="002B6F2C">
        <w:trPr>
          <w:trHeight w:hRule="exact" w:val="312"/>
        </w:trPr>
        <w:tc>
          <w:tcPr>
            <w:tcW w:w="851" w:type="dxa"/>
            <w:gridSpan w:val="2"/>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567"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7</w:t>
            </w:r>
          </w:p>
        </w:tc>
        <w:tc>
          <w:tcPr>
            <w:tcW w:w="2127" w:type="dxa"/>
            <w:vAlign w:val="center"/>
          </w:tcPr>
          <w:p w:rsidR="008632D9" w:rsidRPr="002B6F2C" w:rsidRDefault="00525256">
            <w:pPr>
              <w:spacing w:after="0" w:line="240" w:lineRule="exac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数学</w:t>
            </w:r>
          </w:p>
        </w:tc>
        <w:tc>
          <w:tcPr>
            <w:tcW w:w="864"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w:t>
            </w:r>
          </w:p>
        </w:tc>
        <w:tc>
          <w:tcPr>
            <w:tcW w:w="900" w:type="dxa"/>
            <w:vAlign w:val="center"/>
          </w:tcPr>
          <w:p w:rsidR="008632D9" w:rsidRPr="002B6F2C" w:rsidRDefault="00645F0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180</w:t>
            </w:r>
          </w:p>
        </w:tc>
        <w:tc>
          <w:tcPr>
            <w:tcW w:w="750" w:type="dxa"/>
            <w:vAlign w:val="center"/>
          </w:tcPr>
          <w:p w:rsidR="008632D9" w:rsidRPr="002B6F2C" w:rsidRDefault="00645F0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180</w:t>
            </w:r>
          </w:p>
        </w:tc>
        <w:tc>
          <w:tcPr>
            <w:tcW w:w="825"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0</w:t>
            </w:r>
          </w:p>
        </w:tc>
        <w:tc>
          <w:tcPr>
            <w:tcW w:w="720"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4</w:t>
            </w:r>
          </w:p>
        </w:tc>
        <w:tc>
          <w:tcPr>
            <w:tcW w:w="720"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4</w:t>
            </w:r>
          </w:p>
        </w:tc>
        <w:tc>
          <w:tcPr>
            <w:tcW w:w="720" w:type="dxa"/>
            <w:vAlign w:val="center"/>
          </w:tcPr>
          <w:p w:rsidR="008632D9" w:rsidRPr="002B6F2C" w:rsidRDefault="00A2008D">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705" w:type="dxa"/>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1080" w:type="dxa"/>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r>
      <w:tr w:rsidR="008632D9" w:rsidRPr="002B6F2C">
        <w:trPr>
          <w:trHeight w:hRule="exact" w:val="312"/>
        </w:trPr>
        <w:tc>
          <w:tcPr>
            <w:tcW w:w="851" w:type="dxa"/>
            <w:gridSpan w:val="2"/>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567"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8</w:t>
            </w:r>
          </w:p>
        </w:tc>
        <w:tc>
          <w:tcPr>
            <w:tcW w:w="2127" w:type="dxa"/>
            <w:vAlign w:val="center"/>
          </w:tcPr>
          <w:p w:rsidR="008632D9" w:rsidRPr="002B6F2C" w:rsidRDefault="00525256">
            <w:pPr>
              <w:spacing w:after="0" w:line="240" w:lineRule="exac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英语</w:t>
            </w:r>
          </w:p>
        </w:tc>
        <w:tc>
          <w:tcPr>
            <w:tcW w:w="864"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w:t>
            </w:r>
          </w:p>
        </w:tc>
        <w:tc>
          <w:tcPr>
            <w:tcW w:w="900" w:type="dxa"/>
            <w:vAlign w:val="center"/>
          </w:tcPr>
          <w:p w:rsidR="008632D9" w:rsidRPr="002B6F2C" w:rsidRDefault="00645F0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162</w:t>
            </w:r>
          </w:p>
        </w:tc>
        <w:tc>
          <w:tcPr>
            <w:tcW w:w="750" w:type="dxa"/>
            <w:vAlign w:val="center"/>
          </w:tcPr>
          <w:p w:rsidR="008632D9" w:rsidRPr="002B6F2C" w:rsidRDefault="00645F0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142</w:t>
            </w:r>
          </w:p>
        </w:tc>
        <w:tc>
          <w:tcPr>
            <w:tcW w:w="825" w:type="dxa"/>
            <w:vAlign w:val="center"/>
          </w:tcPr>
          <w:p w:rsidR="008632D9" w:rsidRPr="002B6F2C" w:rsidRDefault="00645F0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20</w:t>
            </w:r>
          </w:p>
        </w:tc>
        <w:tc>
          <w:tcPr>
            <w:tcW w:w="720" w:type="dxa"/>
            <w:vAlign w:val="center"/>
          </w:tcPr>
          <w:p w:rsidR="008632D9" w:rsidRPr="002B6F2C" w:rsidRDefault="0041101C">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w:t>
            </w:r>
          </w:p>
        </w:tc>
        <w:tc>
          <w:tcPr>
            <w:tcW w:w="720" w:type="dxa"/>
            <w:vAlign w:val="center"/>
          </w:tcPr>
          <w:p w:rsidR="008632D9" w:rsidRPr="002B6F2C" w:rsidRDefault="0041101C">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w:t>
            </w:r>
          </w:p>
        </w:tc>
        <w:tc>
          <w:tcPr>
            <w:tcW w:w="720" w:type="dxa"/>
            <w:vAlign w:val="center"/>
          </w:tcPr>
          <w:p w:rsidR="008632D9" w:rsidRPr="002B6F2C" w:rsidRDefault="00A2008D">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w:t>
            </w:r>
          </w:p>
        </w:tc>
        <w:tc>
          <w:tcPr>
            <w:tcW w:w="705" w:type="dxa"/>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1080" w:type="dxa"/>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r>
      <w:tr w:rsidR="008632D9" w:rsidRPr="002B6F2C">
        <w:trPr>
          <w:trHeight w:hRule="exact" w:val="312"/>
        </w:trPr>
        <w:tc>
          <w:tcPr>
            <w:tcW w:w="851" w:type="dxa"/>
            <w:gridSpan w:val="2"/>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567"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9</w:t>
            </w:r>
          </w:p>
        </w:tc>
        <w:tc>
          <w:tcPr>
            <w:tcW w:w="2127" w:type="dxa"/>
            <w:vAlign w:val="center"/>
          </w:tcPr>
          <w:p w:rsidR="008632D9" w:rsidRPr="002B6F2C" w:rsidRDefault="00735FB8">
            <w:pPr>
              <w:spacing w:after="0" w:line="240" w:lineRule="exact"/>
              <w:rPr>
                <w:rFonts w:ascii="Times New Roman" w:eastAsia="方正仿宋_GBK" w:hAnsi="Times New Roman" w:cs="Times New Roman"/>
                <w:sz w:val="21"/>
                <w:szCs w:val="21"/>
              </w:rPr>
            </w:pPr>
            <w:r>
              <w:rPr>
                <w:rFonts w:ascii="Times New Roman" w:eastAsia="方正仿宋_GBK" w:hAnsi="Times New Roman" w:cs="Times New Roman" w:hint="eastAsia"/>
                <w:sz w:val="21"/>
                <w:szCs w:val="21"/>
              </w:rPr>
              <w:t>计算机应用基础</w:t>
            </w:r>
          </w:p>
        </w:tc>
        <w:tc>
          <w:tcPr>
            <w:tcW w:w="864"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900"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72</w:t>
            </w:r>
          </w:p>
        </w:tc>
        <w:tc>
          <w:tcPr>
            <w:tcW w:w="750"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20</w:t>
            </w:r>
          </w:p>
        </w:tc>
        <w:tc>
          <w:tcPr>
            <w:tcW w:w="825"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52</w:t>
            </w:r>
          </w:p>
        </w:tc>
        <w:tc>
          <w:tcPr>
            <w:tcW w:w="720" w:type="dxa"/>
            <w:vAlign w:val="center"/>
          </w:tcPr>
          <w:p w:rsidR="008632D9" w:rsidRPr="002B6F2C" w:rsidRDefault="0041101C">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720"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720" w:type="dxa"/>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705" w:type="dxa"/>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1080" w:type="dxa"/>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r>
      <w:tr w:rsidR="008632D9" w:rsidRPr="002B6F2C">
        <w:trPr>
          <w:trHeight w:hRule="exact" w:val="312"/>
        </w:trPr>
        <w:tc>
          <w:tcPr>
            <w:tcW w:w="851" w:type="dxa"/>
            <w:gridSpan w:val="2"/>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567"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10</w:t>
            </w:r>
          </w:p>
        </w:tc>
        <w:tc>
          <w:tcPr>
            <w:tcW w:w="2127" w:type="dxa"/>
            <w:vAlign w:val="center"/>
          </w:tcPr>
          <w:p w:rsidR="008632D9" w:rsidRPr="002B6F2C" w:rsidRDefault="00525256">
            <w:pPr>
              <w:spacing w:after="0" w:line="240" w:lineRule="exac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物理</w:t>
            </w:r>
          </w:p>
        </w:tc>
        <w:tc>
          <w:tcPr>
            <w:tcW w:w="864"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900" w:type="dxa"/>
            <w:vAlign w:val="center"/>
          </w:tcPr>
          <w:p w:rsidR="008632D9" w:rsidRPr="002B6F2C" w:rsidRDefault="00645F0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18</w:t>
            </w:r>
          </w:p>
        </w:tc>
        <w:tc>
          <w:tcPr>
            <w:tcW w:w="750" w:type="dxa"/>
            <w:vAlign w:val="center"/>
          </w:tcPr>
          <w:p w:rsidR="008632D9" w:rsidRPr="002B6F2C" w:rsidRDefault="00645F0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14</w:t>
            </w:r>
          </w:p>
        </w:tc>
        <w:tc>
          <w:tcPr>
            <w:tcW w:w="825"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4</w:t>
            </w:r>
          </w:p>
        </w:tc>
        <w:tc>
          <w:tcPr>
            <w:tcW w:w="720" w:type="dxa"/>
            <w:vAlign w:val="center"/>
          </w:tcPr>
          <w:p w:rsidR="008632D9" w:rsidRPr="002B6F2C" w:rsidRDefault="00645F0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w:t>
            </w:r>
          </w:p>
        </w:tc>
        <w:tc>
          <w:tcPr>
            <w:tcW w:w="720" w:type="dxa"/>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720" w:type="dxa"/>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705" w:type="dxa"/>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1080" w:type="dxa"/>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r>
      <w:tr w:rsidR="008632D9" w:rsidRPr="002B6F2C">
        <w:trPr>
          <w:trHeight w:hRule="exact" w:val="312"/>
        </w:trPr>
        <w:tc>
          <w:tcPr>
            <w:tcW w:w="851" w:type="dxa"/>
            <w:gridSpan w:val="2"/>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567"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11</w:t>
            </w:r>
          </w:p>
        </w:tc>
        <w:tc>
          <w:tcPr>
            <w:tcW w:w="2127" w:type="dxa"/>
            <w:vAlign w:val="center"/>
          </w:tcPr>
          <w:p w:rsidR="008632D9" w:rsidRPr="002B6F2C" w:rsidRDefault="00525256">
            <w:pPr>
              <w:spacing w:after="0" w:line="240" w:lineRule="exac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历史</w:t>
            </w:r>
          </w:p>
        </w:tc>
        <w:tc>
          <w:tcPr>
            <w:tcW w:w="864"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900"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36</w:t>
            </w:r>
          </w:p>
        </w:tc>
        <w:tc>
          <w:tcPr>
            <w:tcW w:w="750"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32</w:t>
            </w:r>
          </w:p>
        </w:tc>
        <w:tc>
          <w:tcPr>
            <w:tcW w:w="825"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4</w:t>
            </w:r>
          </w:p>
        </w:tc>
        <w:tc>
          <w:tcPr>
            <w:tcW w:w="720" w:type="dxa"/>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720" w:type="dxa"/>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720" w:type="dxa"/>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705" w:type="dxa"/>
            <w:vAlign w:val="center"/>
          </w:tcPr>
          <w:p w:rsidR="008632D9" w:rsidRPr="002B6F2C" w:rsidRDefault="0041101C">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1080" w:type="dxa"/>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r>
      <w:tr w:rsidR="008632D9" w:rsidRPr="002B6F2C">
        <w:trPr>
          <w:trHeight w:hRule="exact" w:val="312"/>
        </w:trPr>
        <w:tc>
          <w:tcPr>
            <w:tcW w:w="851" w:type="dxa"/>
            <w:gridSpan w:val="2"/>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567"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12</w:t>
            </w:r>
          </w:p>
        </w:tc>
        <w:tc>
          <w:tcPr>
            <w:tcW w:w="2127" w:type="dxa"/>
            <w:vAlign w:val="center"/>
          </w:tcPr>
          <w:p w:rsidR="008632D9" w:rsidRPr="002B6F2C" w:rsidRDefault="00525256">
            <w:pPr>
              <w:spacing w:after="0" w:line="240" w:lineRule="exac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公共艺术</w:t>
            </w:r>
          </w:p>
        </w:tc>
        <w:tc>
          <w:tcPr>
            <w:tcW w:w="864"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900"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36</w:t>
            </w:r>
          </w:p>
        </w:tc>
        <w:tc>
          <w:tcPr>
            <w:tcW w:w="750"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10</w:t>
            </w:r>
          </w:p>
        </w:tc>
        <w:tc>
          <w:tcPr>
            <w:tcW w:w="825"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26</w:t>
            </w:r>
          </w:p>
        </w:tc>
        <w:tc>
          <w:tcPr>
            <w:tcW w:w="720" w:type="dxa"/>
            <w:vAlign w:val="center"/>
          </w:tcPr>
          <w:p w:rsidR="008632D9" w:rsidRPr="002B6F2C" w:rsidRDefault="0052525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720" w:type="dxa"/>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720" w:type="dxa"/>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705" w:type="dxa"/>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1080" w:type="dxa"/>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r>
      <w:tr w:rsidR="00256B58" w:rsidRPr="002B6F2C">
        <w:trPr>
          <w:trHeight w:hRule="exact" w:val="312"/>
        </w:trPr>
        <w:tc>
          <w:tcPr>
            <w:tcW w:w="851" w:type="dxa"/>
            <w:gridSpan w:val="2"/>
            <w:vMerge/>
            <w:vAlign w:val="center"/>
          </w:tcPr>
          <w:p w:rsidR="00256B58" w:rsidRPr="002B6F2C" w:rsidRDefault="00256B58">
            <w:pPr>
              <w:spacing w:after="0" w:line="240" w:lineRule="exact"/>
              <w:jc w:val="center"/>
              <w:rPr>
                <w:rFonts w:ascii="Times New Roman" w:eastAsia="方正仿宋_GBK" w:hAnsi="Times New Roman" w:cs="Times New Roman"/>
                <w:sz w:val="21"/>
                <w:szCs w:val="21"/>
              </w:rPr>
            </w:pPr>
          </w:p>
        </w:tc>
        <w:tc>
          <w:tcPr>
            <w:tcW w:w="567" w:type="dxa"/>
            <w:vAlign w:val="center"/>
          </w:tcPr>
          <w:p w:rsidR="00256B58" w:rsidRPr="002B6F2C" w:rsidRDefault="00256B58">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13</w:t>
            </w:r>
          </w:p>
        </w:tc>
        <w:tc>
          <w:tcPr>
            <w:tcW w:w="2127" w:type="dxa"/>
            <w:vAlign w:val="center"/>
          </w:tcPr>
          <w:p w:rsidR="00256B58" w:rsidRPr="002B6F2C" w:rsidRDefault="00EB26C0">
            <w:pPr>
              <w:spacing w:after="0" w:line="240" w:lineRule="exac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化学</w:t>
            </w:r>
          </w:p>
        </w:tc>
        <w:tc>
          <w:tcPr>
            <w:tcW w:w="864" w:type="dxa"/>
            <w:vAlign w:val="center"/>
          </w:tcPr>
          <w:p w:rsidR="00256B58" w:rsidRPr="002B6F2C" w:rsidRDefault="00EB26C0">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900" w:type="dxa"/>
            <w:vAlign w:val="center"/>
          </w:tcPr>
          <w:p w:rsidR="00256B58" w:rsidRPr="002B6F2C" w:rsidRDefault="00EB26C0">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36</w:t>
            </w:r>
          </w:p>
        </w:tc>
        <w:tc>
          <w:tcPr>
            <w:tcW w:w="750" w:type="dxa"/>
            <w:vAlign w:val="center"/>
          </w:tcPr>
          <w:p w:rsidR="00256B58" w:rsidRPr="002B6F2C" w:rsidRDefault="00EB26C0">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24</w:t>
            </w:r>
          </w:p>
        </w:tc>
        <w:tc>
          <w:tcPr>
            <w:tcW w:w="825" w:type="dxa"/>
            <w:vAlign w:val="center"/>
          </w:tcPr>
          <w:p w:rsidR="00256B58" w:rsidRPr="002B6F2C" w:rsidRDefault="00EB26C0">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12</w:t>
            </w:r>
          </w:p>
        </w:tc>
        <w:tc>
          <w:tcPr>
            <w:tcW w:w="720" w:type="dxa"/>
            <w:vAlign w:val="center"/>
          </w:tcPr>
          <w:p w:rsidR="00256B58" w:rsidRPr="002B6F2C" w:rsidRDefault="00EB26C0">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720" w:type="dxa"/>
            <w:vAlign w:val="center"/>
          </w:tcPr>
          <w:p w:rsidR="00256B58" w:rsidRPr="002B6F2C" w:rsidRDefault="00256B58">
            <w:pPr>
              <w:spacing w:after="0" w:line="240" w:lineRule="exact"/>
              <w:jc w:val="center"/>
              <w:rPr>
                <w:rFonts w:ascii="Times New Roman" w:eastAsia="方正仿宋_GBK" w:hAnsi="Times New Roman" w:cs="Times New Roman"/>
                <w:sz w:val="21"/>
                <w:szCs w:val="21"/>
              </w:rPr>
            </w:pPr>
          </w:p>
        </w:tc>
        <w:tc>
          <w:tcPr>
            <w:tcW w:w="720" w:type="dxa"/>
            <w:vAlign w:val="center"/>
          </w:tcPr>
          <w:p w:rsidR="00256B58" w:rsidRPr="002B6F2C" w:rsidRDefault="00256B58">
            <w:pPr>
              <w:spacing w:after="0" w:line="240" w:lineRule="exact"/>
              <w:jc w:val="center"/>
              <w:rPr>
                <w:rFonts w:ascii="Times New Roman" w:eastAsia="方正仿宋_GBK" w:hAnsi="Times New Roman" w:cs="Times New Roman"/>
                <w:sz w:val="21"/>
                <w:szCs w:val="21"/>
              </w:rPr>
            </w:pPr>
          </w:p>
        </w:tc>
        <w:tc>
          <w:tcPr>
            <w:tcW w:w="705" w:type="dxa"/>
            <w:vAlign w:val="center"/>
          </w:tcPr>
          <w:p w:rsidR="00256B58" w:rsidRPr="002B6F2C" w:rsidRDefault="00256B58">
            <w:pPr>
              <w:spacing w:after="0" w:line="240" w:lineRule="exact"/>
              <w:jc w:val="center"/>
              <w:rPr>
                <w:rFonts w:ascii="Times New Roman" w:eastAsia="方正仿宋_GBK" w:hAnsi="Times New Roman" w:cs="Times New Roman"/>
                <w:sz w:val="21"/>
                <w:szCs w:val="21"/>
              </w:rPr>
            </w:pPr>
          </w:p>
        </w:tc>
        <w:tc>
          <w:tcPr>
            <w:tcW w:w="1080" w:type="dxa"/>
            <w:vMerge/>
            <w:vAlign w:val="center"/>
          </w:tcPr>
          <w:p w:rsidR="00256B58" w:rsidRPr="002B6F2C" w:rsidRDefault="00256B58">
            <w:pPr>
              <w:spacing w:after="0" w:line="240" w:lineRule="exact"/>
              <w:jc w:val="center"/>
              <w:rPr>
                <w:rFonts w:ascii="Times New Roman" w:eastAsia="方正仿宋_GBK" w:hAnsi="Times New Roman" w:cs="Times New Roman"/>
                <w:sz w:val="21"/>
                <w:szCs w:val="21"/>
              </w:rPr>
            </w:pPr>
          </w:p>
        </w:tc>
      </w:tr>
      <w:tr w:rsidR="00EB26C0" w:rsidRPr="002B6F2C">
        <w:trPr>
          <w:trHeight w:hRule="exact" w:val="312"/>
        </w:trPr>
        <w:tc>
          <w:tcPr>
            <w:tcW w:w="851" w:type="dxa"/>
            <w:gridSpan w:val="2"/>
            <w:vMerge/>
            <w:vAlign w:val="center"/>
          </w:tcPr>
          <w:p w:rsidR="00EB26C0" w:rsidRPr="002B6F2C" w:rsidRDefault="00EB26C0">
            <w:pPr>
              <w:spacing w:after="0" w:line="240" w:lineRule="exact"/>
              <w:jc w:val="center"/>
              <w:rPr>
                <w:rFonts w:ascii="Times New Roman" w:eastAsia="方正仿宋_GBK" w:hAnsi="Times New Roman" w:cs="Times New Roman"/>
                <w:sz w:val="21"/>
                <w:szCs w:val="21"/>
              </w:rPr>
            </w:pPr>
          </w:p>
        </w:tc>
        <w:tc>
          <w:tcPr>
            <w:tcW w:w="567" w:type="dxa"/>
            <w:vAlign w:val="center"/>
          </w:tcPr>
          <w:p w:rsidR="00EB26C0" w:rsidRPr="002B6F2C" w:rsidRDefault="00EB26C0">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14</w:t>
            </w:r>
            <w:r w:rsidRPr="002B6F2C">
              <w:rPr>
                <w:rFonts w:ascii="Times New Roman" w:eastAsia="方正仿宋_GBK" w:hAnsi="Times New Roman" w:cs="Times New Roman" w:hint="eastAsia"/>
                <w:sz w:val="21"/>
                <w:szCs w:val="21"/>
              </w:rPr>
              <w:t>人经沟通</w:t>
            </w:r>
          </w:p>
        </w:tc>
        <w:tc>
          <w:tcPr>
            <w:tcW w:w="2127" w:type="dxa"/>
            <w:vAlign w:val="center"/>
          </w:tcPr>
          <w:p w:rsidR="00EB26C0" w:rsidRPr="002B6F2C" w:rsidRDefault="00EB26C0">
            <w:pPr>
              <w:spacing w:after="0" w:line="240" w:lineRule="exac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人际沟通</w:t>
            </w:r>
          </w:p>
        </w:tc>
        <w:tc>
          <w:tcPr>
            <w:tcW w:w="864" w:type="dxa"/>
            <w:vAlign w:val="center"/>
          </w:tcPr>
          <w:p w:rsidR="00EB26C0" w:rsidRPr="002B6F2C" w:rsidRDefault="00EB26C0">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900" w:type="dxa"/>
            <w:vAlign w:val="center"/>
          </w:tcPr>
          <w:p w:rsidR="00EB26C0" w:rsidRPr="002B6F2C" w:rsidRDefault="00EB26C0">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36</w:t>
            </w:r>
          </w:p>
        </w:tc>
        <w:tc>
          <w:tcPr>
            <w:tcW w:w="750" w:type="dxa"/>
            <w:vAlign w:val="center"/>
          </w:tcPr>
          <w:p w:rsidR="00EB26C0" w:rsidRPr="002B6F2C" w:rsidRDefault="00EB26C0">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20</w:t>
            </w:r>
          </w:p>
        </w:tc>
        <w:tc>
          <w:tcPr>
            <w:tcW w:w="825" w:type="dxa"/>
            <w:vAlign w:val="center"/>
          </w:tcPr>
          <w:p w:rsidR="00EB26C0" w:rsidRPr="002B6F2C" w:rsidRDefault="00EB26C0">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16</w:t>
            </w:r>
          </w:p>
        </w:tc>
        <w:tc>
          <w:tcPr>
            <w:tcW w:w="720" w:type="dxa"/>
            <w:vAlign w:val="center"/>
          </w:tcPr>
          <w:p w:rsidR="00EB26C0" w:rsidRPr="002B6F2C" w:rsidRDefault="00E65948">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720" w:type="dxa"/>
            <w:vAlign w:val="center"/>
          </w:tcPr>
          <w:p w:rsidR="00EB26C0" w:rsidRPr="002B6F2C" w:rsidRDefault="00EB26C0">
            <w:pPr>
              <w:spacing w:after="0" w:line="240" w:lineRule="exact"/>
              <w:jc w:val="center"/>
              <w:rPr>
                <w:rFonts w:ascii="Times New Roman" w:eastAsia="方正仿宋_GBK" w:hAnsi="Times New Roman" w:cs="Times New Roman"/>
                <w:sz w:val="21"/>
                <w:szCs w:val="21"/>
              </w:rPr>
            </w:pPr>
          </w:p>
        </w:tc>
        <w:tc>
          <w:tcPr>
            <w:tcW w:w="720" w:type="dxa"/>
            <w:vAlign w:val="center"/>
          </w:tcPr>
          <w:p w:rsidR="00EB26C0" w:rsidRPr="002B6F2C" w:rsidRDefault="00EB26C0">
            <w:pPr>
              <w:spacing w:after="0" w:line="240" w:lineRule="exact"/>
              <w:jc w:val="center"/>
              <w:rPr>
                <w:rFonts w:ascii="Times New Roman" w:eastAsia="方正仿宋_GBK" w:hAnsi="Times New Roman" w:cs="Times New Roman"/>
                <w:sz w:val="21"/>
                <w:szCs w:val="21"/>
              </w:rPr>
            </w:pPr>
          </w:p>
        </w:tc>
        <w:tc>
          <w:tcPr>
            <w:tcW w:w="705" w:type="dxa"/>
            <w:vAlign w:val="center"/>
          </w:tcPr>
          <w:p w:rsidR="00EB26C0" w:rsidRPr="002B6F2C" w:rsidRDefault="00EB26C0">
            <w:pPr>
              <w:spacing w:after="0" w:line="240" w:lineRule="exact"/>
              <w:jc w:val="center"/>
              <w:rPr>
                <w:rFonts w:ascii="Times New Roman" w:eastAsia="方正仿宋_GBK" w:hAnsi="Times New Roman" w:cs="Times New Roman"/>
                <w:sz w:val="21"/>
                <w:szCs w:val="21"/>
              </w:rPr>
            </w:pPr>
          </w:p>
        </w:tc>
        <w:tc>
          <w:tcPr>
            <w:tcW w:w="1080" w:type="dxa"/>
            <w:vMerge/>
            <w:vAlign w:val="center"/>
          </w:tcPr>
          <w:p w:rsidR="00EB26C0" w:rsidRPr="002B6F2C" w:rsidRDefault="00EB26C0">
            <w:pPr>
              <w:spacing w:after="0" w:line="240" w:lineRule="exact"/>
              <w:jc w:val="center"/>
              <w:rPr>
                <w:rFonts w:ascii="Times New Roman" w:eastAsia="方正仿宋_GBK" w:hAnsi="Times New Roman" w:cs="Times New Roman"/>
                <w:sz w:val="21"/>
                <w:szCs w:val="21"/>
              </w:rPr>
            </w:pPr>
          </w:p>
        </w:tc>
      </w:tr>
      <w:tr w:rsidR="00645F01" w:rsidRPr="002B6F2C">
        <w:trPr>
          <w:trHeight w:hRule="exact" w:val="312"/>
        </w:trPr>
        <w:tc>
          <w:tcPr>
            <w:tcW w:w="851" w:type="dxa"/>
            <w:gridSpan w:val="2"/>
            <w:vMerge/>
            <w:vAlign w:val="center"/>
          </w:tcPr>
          <w:p w:rsidR="00645F01" w:rsidRPr="002B6F2C" w:rsidRDefault="00645F01">
            <w:pPr>
              <w:spacing w:after="0" w:line="240" w:lineRule="exact"/>
              <w:jc w:val="center"/>
              <w:rPr>
                <w:rFonts w:ascii="Times New Roman" w:eastAsia="方正仿宋_GBK" w:hAnsi="Times New Roman" w:cs="Times New Roman"/>
                <w:sz w:val="21"/>
                <w:szCs w:val="21"/>
              </w:rPr>
            </w:pPr>
          </w:p>
        </w:tc>
        <w:tc>
          <w:tcPr>
            <w:tcW w:w="567" w:type="dxa"/>
            <w:vAlign w:val="center"/>
          </w:tcPr>
          <w:p w:rsidR="00645F01" w:rsidRPr="002B6F2C" w:rsidRDefault="00645F0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15</w:t>
            </w:r>
          </w:p>
        </w:tc>
        <w:tc>
          <w:tcPr>
            <w:tcW w:w="2127" w:type="dxa"/>
            <w:vAlign w:val="center"/>
          </w:tcPr>
          <w:p w:rsidR="00645F01" w:rsidRPr="002B6F2C" w:rsidRDefault="00645F01">
            <w:pPr>
              <w:spacing w:after="0" w:line="240" w:lineRule="exac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劳动教育</w:t>
            </w:r>
          </w:p>
        </w:tc>
        <w:tc>
          <w:tcPr>
            <w:tcW w:w="864" w:type="dxa"/>
            <w:vAlign w:val="center"/>
          </w:tcPr>
          <w:p w:rsidR="00645F01" w:rsidRPr="002B6F2C" w:rsidRDefault="00645F0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w:t>
            </w:r>
          </w:p>
        </w:tc>
        <w:tc>
          <w:tcPr>
            <w:tcW w:w="900" w:type="dxa"/>
            <w:vAlign w:val="center"/>
          </w:tcPr>
          <w:p w:rsidR="00645F01" w:rsidRPr="002B6F2C" w:rsidRDefault="00645F0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18</w:t>
            </w:r>
          </w:p>
        </w:tc>
        <w:tc>
          <w:tcPr>
            <w:tcW w:w="750" w:type="dxa"/>
            <w:vAlign w:val="center"/>
          </w:tcPr>
          <w:p w:rsidR="00645F01" w:rsidRPr="002B6F2C" w:rsidRDefault="00645F0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4</w:t>
            </w:r>
          </w:p>
        </w:tc>
        <w:tc>
          <w:tcPr>
            <w:tcW w:w="825" w:type="dxa"/>
            <w:vAlign w:val="center"/>
          </w:tcPr>
          <w:p w:rsidR="00645F01" w:rsidRPr="002B6F2C" w:rsidRDefault="00645F0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14</w:t>
            </w:r>
          </w:p>
        </w:tc>
        <w:tc>
          <w:tcPr>
            <w:tcW w:w="720" w:type="dxa"/>
            <w:vAlign w:val="center"/>
          </w:tcPr>
          <w:p w:rsidR="00645F01" w:rsidRPr="002B6F2C" w:rsidRDefault="00645F0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w:t>
            </w:r>
          </w:p>
        </w:tc>
        <w:tc>
          <w:tcPr>
            <w:tcW w:w="720" w:type="dxa"/>
            <w:vAlign w:val="center"/>
          </w:tcPr>
          <w:p w:rsidR="00645F01" w:rsidRPr="002B6F2C" w:rsidRDefault="00645F01">
            <w:pPr>
              <w:spacing w:after="0" w:line="240" w:lineRule="exact"/>
              <w:jc w:val="center"/>
              <w:rPr>
                <w:rFonts w:ascii="Times New Roman" w:eastAsia="方正仿宋_GBK" w:hAnsi="Times New Roman" w:cs="Times New Roman"/>
                <w:sz w:val="21"/>
                <w:szCs w:val="21"/>
              </w:rPr>
            </w:pPr>
          </w:p>
        </w:tc>
        <w:tc>
          <w:tcPr>
            <w:tcW w:w="720" w:type="dxa"/>
            <w:vAlign w:val="center"/>
          </w:tcPr>
          <w:p w:rsidR="00645F01" w:rsidRPr="002B6F2C" w:rsidRDefault="00645F01">
            <w:pPr>
              <w:spacing w:after="0" w:line="240" w:lineRule="exact"/>
              <w:jc w:val="center"/>
              <w:rPr>
                <w:rFonts w:ascii="Times New Roman" w:eastAsia="方正仿宋_GBK" w:hAnsi="Times New Roman" w:cs="Times New Roman"/>
                <w:sz w:val="21"/>
                <w:szCs w:val="21"/>
              </w:rPr>
            </w:pPr>
          </w:p>
        </w:tc>
        <w:tc>
          <w:tcPr>
            <w:tcW w:w="705" w:type="dxa"/>
            <w:vAlign w:val="center"/>
          </w:tcPr>
          <w:p w:rsidR="00645F01" w:rsidRPr="002B6F2C" w:rsidRDefault="00645F01">
            <w:pPr>
              <w:spacing w:after="0" w:line="240" w:lineRule="exact"/>
              <w:jc w:val="center"/>
              <w:rPr>
                <w:rFonts w:ascii="Times New Roman" w:eastAsia="方正仿宋_GBK" w:hAnsi="Times New Roman" w:cs="Times New Roman"/>
                <w:sz w:val="21"/>
                <w:szCs w:val="21"/>
              </w:rPr>
            </w:pPr>
          </w:p>
        </w:tc>
        <w:tc>
          <w:tcPr>
            <w:tcW w:w="1080" w:type="dxa"/>
            <w:vMerge/>
            <w:vAlign w:val="center"/>
          </w:tcPr>
          <w:p w:rsidR="00645F01" w:rsidRPr="002B6F2C" w:rsidRDefault="00645F01">
            <w:pPr>
              <w:spacing w:after="0" w:line="240" w:lineRule="exact"/>
              <w:jc w:val="center"/>
              <w:rPr>
                <w:rFonts w:ascii="Times New Roman" w:eastAsia="方正仿宋_GBK" w:hAnsi="Times New Roman" w:cs="Times New Roman"/>
                <w:sz w:val="21"/>
                <w:szCs w:val="21"/>
              </w:rPr>
            </w:pPr>
          </w:p>
        </w:tc>
      </w:tr>
      <w:tr w:rsidR="008632D9" w:rsidRPr="002B6F2C">
        <w:trPr>
          <w:trHeight w:hRule="exact" w:val="312"/>
        </w:trPr>
        <w:tc>
          <w:tcPr>
            <w:tcW w:w="851" w:type="dxa"/>
            <w:gridSpan w:val="2"/>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c>
          <w:tcPr>
            <w:tcW w:w="3558" w:type="dxa"/>
            <w:gridSpan w:val="3"/>
            <w:vAlign w:val="center"/>
          </w:tcPr>
          <w:p w:rsidR="008632D9" w:rsidRPr="002B6F2C" w:rsidRDefault="00525256">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小计</w:t>
            </w:r>
          </w:p>
        </w:tc>
        <w:tc>
          <w:tcPr>
            <w:tcW w:w="900" w:type="dxa"/>
            <w:vAlign w:val="center"/>
          </w:tcPr>
          <w:p w:rsidR="008632D9" w:rsidRPr="002B6F2C" w:rsidRDefault="00645F01">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1080</w:t>
            </w:r>
          </w:p>
        </w:tc>
        <w:tc>
          <w:tcPr>
            <w:tcW w:w="750" w:type="dxa"/>
            <w:vAlign w:val="center"/>
          </w:tcPr>
          <w:p w:rsidR="008632D9" w:rsidRPr="002B6F2C" w:rsidRDefault="00645F01">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774</w:t>
            </w:r>
          </w:p>
        </w:tc>
        <w:tc>
          <w:tcPr>
            <w:tcW w:w="825" w:type="dxa"/>
            <w:vAlign w:val="center"/>
          </w:tcPr>
          <w:p w:rsidR="008632D9" w:rsidRPr="002B6F2C" w:rsidRDefault="00645F01">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306</w:t>
            </w:r>
          </w:p>
        </w:tc>
        <w:tc>
          <w:tcPr>
            <w:tcW w:w="720" w:type="dxa"/>
            <w:vAlign w:val="center"/>
          </w:tcPr>
          <w:p w:rsidR="008632D9" w:rsidRPr="002B6F2C" w:rsidRDefault="00200BD9">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25</w:t>
            </w:r>
          </w:p>
        </w:tc>
        <w:tc>
          <w:tcPr>
            <w:tcW w:w="720" w:type="dxa"/>
            <w:vAlign w:val="center"/>
          </w:tcPr>
          <w:p w:rsidR="008632D9" w:rsidRPr="002B6F2C" w:rsidRDefault="00A2008D">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17</w:t>
            </w:r>
          </w:p>
        </w:tc>
        <w:tc>
          <w:tcPr>
            <w:tcW w:w="720" w:type="dxa"/>
            <w:vAlign w:val="center"/>
          </w:tcPr>
          <w:p w:rsidR="008632D9" w:rsidRPr="002B6F2C" w:rsidRDefault="00A2008D">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12</w:t>
            </w:r>
          </w:p>
        </w:tc>
        <w:tc>
          <w:tcPr>
            <w:tcW w:w="705" w:type="dxa"/>
            <w:vAlign w:val="center"/>
          </w:tcPr>
          <w:p w:rsidR="008632D9" w:rsidRPr="002B6F2C" w:rsidRDefault="00525256">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6</w:t>
            </w:r>
          </w:p>
        </w:tc>
        <w:tc>
          <w:tcPr>
            <w:tcW w:w="1080" w:type="dxa"/>
            <w:vMerge/>
            <w:vAlign w:val="center"/>
          </w:tcPr>
          <w:p w:rsidR="008632D9" w:rsidRPr="002B6F2C" w:rsidRDefault="008632D9">
            <w:pPr>
              <w:spacing w:after="0" w:line="240" w:lineRule="exact"/>
              <w:jc w:val="center"/>
              <w:rPr>
                <w:rFonts w:ascii="Times New Roman" w:eastAsia="方正仿宋_GBK" w:hAnsi="Times New Roman" w:cs="Times New Roman"/>
                <w:sz w:val="21"/>
                <w:szCs w:val="21"/>
              </w:rPr>
            </w:pPr>
          </w:p>
        </w:tc>
      </w:tr>
      <w:tr w:rsidR="00491E11" w:rsidRPr="002B6F2C" w:rsidTr="00996E2C">
        <w:trPr>
          <w:trHeight w:hRule="exact" w:val="312"/>
        </w:trPr>
        <w:tc>
          <w:tcPr>
            <w:tcW w:w="425" w:type="dxa"/>
            <w:vMerge w:val="restart"/>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Pr>
                <w:rFonts w:ascii="Times New Roman" w:eastAsia="方正仿宋_GBK" w:hAnsi="Times New Roman" w:cs="Times New Roman" w:hint="eastAsia"/>
                <w:sz w:val="21"/>
                <w:szCs w:val="21"/>
              </w:rPr>
              <w:t>专业技能课</w:t>
            </w:r>
          </w:p>
        </w:tc>
        <w:tc>
          <w:tcPr>
            <w:tcW w:w="426" w:type="dxa"/>
            <w:vMerge w:val="restart"/>
            <w:vAlign w:val="center"/>
          </w:tcPr>
          <w:p w:rsidR="00491E11" w:rsidRPr="002B6F2C" w:rsidRDefault="00491E11" w:rsidP="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专业</w:t>
            </w:r>
          </w:p>
          <w:p w:rsidR="00491E11" w:rsidRPr="002B6F2C" w:rsidRDefault="00491E11" w:rsidP="00491E11">
            <w:pPr>
              <w:spacing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基础课</w:t>
            </w:r>
          </w:p>
        </w:tc>
        <w:tc>
          <w:tcPr>
            <w:tcW w:w="567"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16</w:t>
            </w:r>
          </w:p>
        </w:tc>
        <w:tc>
          <w:tcPr>
            <w:tcW w:w="2127" w:type="dxa"/>
            <w:vAlign w:val="center"/>
          </w:tcPr>
          <w:p w:rsidR="00491E11" w:rsidRPr="002B6F2C" w:rsidRDefault="00491E11">
            <w:pPr>
              <w:spacing w:after="0" w:line="240" w:lineRule="exac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解剖生理学基础</w:t>
            </w:r>
          </w:p>
        </w:tc>
        <w:tc>
          <w:tcPr>
            <w:tcW w:w="864"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w:t>
            </w:r>
          </w:p>
        </w:tc>
        <w:tc>
          <w:tcPr>
            <w:tcW w:w="90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90</w:t>
            </w:r>
          </w:p>
        </w:tc>
        <w:tc>
          <w:tcPr>
            <w:tcW w:w="75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54</w:t>
            </w:r>
          </w:p>
        </w:tc>
        <w:tc>
          <w:tcPr>
            <w:tcW w:w="825"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36</w:t>
            </w: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w:t>
            </w: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705"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1080" w:type="dxa"/>
            <w:vMerge/>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r>
      <w:tr w:rsidR="00491E11" w:rsidRPr="002B6F2C" w:rsidTr="00996E2C">
        <w:trPr>
          <w:trHeight w:hRule="exact" w:val="312"/>
        </w:trPr>
        <w:tc>
          <w:tcPr>
            <w:tcW w:w="425" w:type="dxa"/>
            <w:vMerge/>
            <w:vAlign w:val="center"/>
          </w:tcPr>
          <w:p w:rsidR="00491E11" w:rsidRPr="002B6F2C" w:rsidRDefault="00491E11" w:rsidP="00996E2C">
            <w:pPr>
              <w:spacing w:line="240" w:lineRule="exact"/>
              <w:jc w:val="center"/>
              <w:rPr>
                <w:rFonts w:ascii="Times New Roman" w:eastAsia="方正仿宋_GBK" w:hAnsi="Times New Roman" w:cs="Times New Roman"/>
                <w:sz w:val="21"/>
                <w:szCs w:val="21"/>
              </w:rPr>
            </w:pPr>
          </w:p>
        </w:tc>
        <w:tc>
          <w:tcPr>
            <w:tcW w:w="426" w:type="dxa"/>
            <w:vMerge/>
            <w:vAlign w:val="center"/>
          </w:tcPr>
          <w:p w:rsidR="00491E11" w:rsidRPr="002B6F2C" w:rsidRDefault="00491E11" w:rsidP="00996E2C">
            <w:pPr>
              <w:spacing w:line="240" w:lineRule="exact"/>
              <w:jc w:val="center"/>
              <w:rPr>
                <w:rFonts w:ascii="Times New Roman" w:eastAsia="方正仿宋_GBK" w:hAnsi="Times New Roman" w:cs="Times New Roman"/>
                <w:sz w:val="21"/>
                <w:szCs w:val="21"/>
              </w:rPr>
            </w:pPr>
          </w:p>
        </w:tc>
        <w:tc>
          <w:tcPr>
            <w:tcW w:w="567"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17</w:t>
            </w:r>
          </w:p>
        </w:tc>
        <w:tc>
          <w:tcPr>
            <w:tcW w:w="2127" w:type="dxa"/>
            <w:vAlign w:val="center"/>
          </w:tcPr>
          <w:p w:rsidR="00491E11" w:rsidRPr="002B6F2C" w:rsidRDefault="00491E11">
            <w:pPr>
              <w:spacing w:after="0" w:line="240" w:lineRule="exac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临床医学概要</w:t>
            </w:r>
          </w:p>
        </w:tc>
        <w:tc>
          <w:tcPr>
            <w:tcW w:w="864"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w:t>
            </w:r>
          </w:p>
        </w:tc>
        <w:tc>
          <w:tcPr>
            <w:tcW w:w="90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72</w:t>
            </w:r>
          </w:p>
        </w:tc>
        <w:tc>
          <w:tcPr>
            <w:tcW w:w="75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42</w:t>
            </w:r>
          </w:p>
        </w:tc>
        <w:tc>
          <w:tcPr>
            <w:tcW w:w="825"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30</w:t>
            </w: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4</w:t>
            </w: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705"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1080" w:type="dxa"/>
            <w:vMerge/>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r>
      <w:tr w:rsidR="00491E11" w:rsidRPr="002B6F2C" w:rsidTr="00996E2C">
        <w:trPr>
          <w:trHeight w:hRule="exact" w:val="312"/>
        </w:trPr>
        <w:tc>
          <w:tcPr>
            <w:tcW w:w="425" w:type="dxa"/>
            <w:vMerge/>
            <w:vAlign w:val="center"/>
          </w:tcPr>
          <w:p w:rsidR="00491E11" w:rsidRPr="002B6F2C" w:rsidRDefault="00491E11" w:rsidP="00996E2C">
            <w:pPr>
              <w:spacing w:line="240" w:lineRule="exact"/>
              <w:jc w:val="center"/>
              <w:rPr>
                <w:rFonts w:ascii="Times New Roman" w:eastAsia="方正仿宋_GBK" w:hAnsi="Times New Roman" w:cs="Times New Roman"/>
                <w:sz w:val="21"/>
                <w:szCs w:val="21"/>
              </w:rPr>
            </w:pPr>
          </w:p>
        </w:tc>
        <w:tc>
          <w:tcPr>
            <w:tcW w:w="426" w:type="dxa"/>
            <w:vMerge/>
            <w:vAlign w:val="center"/>
          </w:tcPr>
          <w:p w:rsidR="00491E11" w:rsidRPr="002B6F2C" w:rsidRDefault="00491E11" w:rsidP="00996E2C">
            <w:pPr>
              <w:spacing w:line="240" w:lineRule="exact"/>
              <w:jc w:val="center"/>
              <w:rPr>
                <w:rFonts w:ascii="Times New Roman" w:eastAsia="方正仿宋_GBK" w:hAnsi="Times New Roman" w:cs="Times New Roman"/>
                <w:sz w:val="21"/>
                <w:szCs w:val="21"/>
              </w:rPr>
            </w:pPr>
          </w:p>
        </w:tc>
        <w:tc>
          <w:tcPr>
            <w:tcW w:w="567"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18</w:t>
            </w:r>
          </w:p>
        </w:tc>
        <w:tc>
          <w:tcPr>
            <w:tcW w:w="2127" w:type="dxa"/>
            <w:vAlign w:val="center"/>
          </w:tcPr>
          <w:p w:rsidR="00491E11" w:rsidRPr="002B6F2C" w:rsidRDefault="00491E11">
            <w:pPr>
              <w:spacing w:after="0" w:line="240" w:lineRule="exac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中医基础理论</w:t>
            </w:r>
          </w:p>
        </w:tc>
        <w:tc>
          <w:tcPr>
            <w:tcW w:w="864"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w:t>
            </w:r>
          </w:p>
        </w:tc>
        <w:tc>
          <w:tcPr>
            <w:tcW w:w="90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72</w:t>
            </w:r>
          </w:p>
        </w:tc>
        <w:tc>
          <w:tcPr>
            <w:tcW w:w="75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64</w:t>
            </w:r>
          </w:p>
        </w:tc>
        <w:tc>
          <w:tcPr>
            <w:tcW w:w="825"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8</w:t>
            </w: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4</w:t>
            </w: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705"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1080" w:type="dxa"/>
            <w:vMerge/>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r>
      <w:tr w:rsidR="00491E11" w:rsidRPr="002B6F2C" w:rsidTr="00996E2C">
        <w:trPr>
          <w:trHeight w:hRule="exact" w:val="312"/>
        </w:trPr>
        <w:tc>
          <w:tcPr>
            <w:tcW w:w="425" w:type="dxa"/>
            <w:vMerge/>
            <w:vAlign w:val="center"/>
          </w:tcPr>
          <w:p w:rsidR="00491E11" w:rsidRPr="002B6F2C" w:rsidRDefault="00491E11" w:rsidP="00996E2C">
            <w:pPr>
              <w:spacing w:line="240" w:lineRule="exact"/>
              <w:jc w:val="center"/>
              <w:rPr>
                <w:rFonts w:ascii="Times New Roman" w:eastAsia="方正仿宋_GBK" w:hAnsi="Times New Roman" w:cs="Times New Roman"/>
                <w:sz w:val="21"/>
                <w:szCs w:val="21"/>
              </w:rPr>
            </w:pPr>
          </w:p>
        </w:tc>
        <w:tc>
          <w:tcPr>
            <w:tcW w:w="426" w:type="dxa"/>
            <w:vMerge/>
            <w:vAlign w:val="center"/>
          </w:tcPr>
          <w:p w:rsidR="00491E11" w:rsidRPr="002B6F2C" w:rsidRDefault="00491E11" w:rsidP="00996E2C">
            <w:pPr>
              <w:spacing w:line="240" w:lineRule="exact"/>
              <w:jc w:val="center"/>
              <w:rPr>
                <w:rFonts w:ascii="Times New Roman" w:eastAsia="方正仿宋_GBK" w:hAnsi="Times New Roman" w:cs="Times New Roman"/>
                <w:sz w:val="21"/>
                <w:szCs w:val="21"/>
              </w:rPr>
            </w:pPr>
          </w:p>
        </w:tc>
        <w:tc>
          <w:tcPr>
            <w:tcW w:w="567"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19</w:t>
            </w:r>
          </w:p>
        </w:tc>
        <w:tc>
          <w:tcPr>
            <w:tcW w:w="2127" w:type="dxa"/>
            <w:vAlign w:val="center"/>
          </w:tcPr>
          <w:p w:rsidR="00491E11" w:rsidRPr="002B6F2C" w:rsidRDefault="00491E11">
            <w:pPr>
              <w:spacing w:after="0" w:line="240" w:lineRule="exac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经络与腧穴</w:t>
            </w:r>
          </w:p>
        </w:tc>
        <w:tc>
          <w:tcPr>
            <w:tcW w:w="864"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w:t>
            </w:r>
          </w:p>
        </w:tc>
        <w:tc>
          <w:tcPr>
            <w:tcW w:w="90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72</w:t>
            </w:r>
          </w:p>
        </w:tc>
        <w:tc>
          <w:tcPr>
            <w:tcW w:w="75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32</w:t>
            </w:r>
          </w:p>
        </w:tc>
        <w:tc>
          <w:tcPr>
            <w:tcW w:w="825"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40</w:t>
            </w: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4</w:t>
            </w: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705"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1080" w:type="dxa"/>
            <w:vMerge/>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r>
      <w:tr w:rsidR="00491E11" w:rsidRPr="002B6F2C" w:rsidTr="00996E2C">
        <w:trPr>
          <w:trHeight w:hRule="exact" w:val="312"/>
        </w:trPr>
        <w:tc>
          <w:tcPr>
            <w:tcW w:w="425" w:type="dxa"/>
            <w:vMerge/>
            <w:vAlign w:val="center"/>
          </w:tcPr>
          <w:p w:rsidR="00491E11" w:rsidRPr="002B6F2C" w:rsidRDefault="00491E11" w:rsidP="00996E2C">
            <w:pPr>
              <w:spacing w:line="240" w:lineRule="exact"/>
              <w:jc w:val="center"/>
              <w:rPr>
                <w:rFonts w:ascii="Times New Roman" w:eastAsia="方正仿宋_GBK" w:hAnsi="Times New Roman" w:cs="Times New Roman"/>
                <w:sz w:val="21"/>
                <w:szCs w:val="21"/>
              </w:rPr>
            </w:pPr>
          </w:p>
        </w:tc>
        <w:tc>
          <w:tcPr>
            <w:tcW w:w="426" w:type="dxa"/>
            <w:vMerge/>
            <w:vAlign w:val="center"/>
          </w:tcPr>
          <w:p w:rsidR="00491E11" w:rsidRPr="002B6F2C" w:rsidRDefault="00491E11" w:rsidP="00996E2C">
            <w:pPr>
              <w:spacing w:line="240" w:lineRule="exact"/>
              <w:jc w:val="center"/>
              <w:rPr>
                <w:rFonts w:ascii="Times New Roman" w:eastAsia="方正仿宋_GBK" w:hAnsi="Times New Roman" w:cs="Times New Roman"/>
                <w:sz w:val="21"/>
                <w:szCs w:val="21"/>
              </w:rPr>
            </w:pPr>
          </w:p>
        </w:tc>
        <w:tc>
          <w:tcPr>
            <w:tcW w:w="567" w:type="dxa"/>
            <w:vAlign w:val="center"/>
          </w:tcPr>
          <w:p w:rsidR="00491E11" w:rsidRPr="002B6F2C" w:rsidRDefault="00491E11" w:rsidP="00645F0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20</w:t>
            </w:r>
          </w:p>
        </w:tc>
        <w:tc>
          <w:tcPr>
            <w:tcW w:w="2127" w:type="dxa"/>
            <w:vAlign w:val="center"/>
          </w:tcPr>
          <w:p w:rsidR="00491E11" w:rsidRPr="002B6F2C" w:rsidRDefault="00491E11">
            <w:pPr>
              <w:spacing w:after="0" w:line="240" w:lineRule="exac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中医诊断学</w:t>
            </w:r>
          </w:p>
        </w:tc>
        <w:tc>
          <w:tcPr>
            <w:tcW w:w="864"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w:t>
            </w:r>
          </w:p>
        </w:tc>
        <w:tc>
          <w:tcPr>
            <w:tcW w:w="90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54</w:t>
            </w:r>
          </w:p>
        </w:tc>
        <w:tc>
          <w:tcPr>
            <w:tcW w:w="75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42</w:t>
            </w:r>
          </w:p>
        </w:tc>
        <w:tc>
          <w:tcPr>
            <w:tcW w:w="825"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12</w:t>
            </w: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w:t>
            </w: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705"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1080" w:type="dxa"/>
            <w:vMerge/>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r>
      <w:tr w:rsidR="00491E11" w:rsidRPr="002B6F2C" w:rsidTr="00996E2C">
        <w:trPr>
          <w:trHeight w:hRule="exact" w:val="312"/>
        </w:trPr>
        <w:tc>
          <w:tcPr>
            <w:tcW w:w="425" w:type="dxa"/>
            <w:vMerge/>
            <w:vAlign w:val="center"/>
          </w:tcPr>
          <w:p w:rsidR="00491E11" w:rsidRPr="002B6F2C" w:rsidRDefault="00491E11" w:rsidP="00996E2C">
            <w:pPr>
              <w:spacing w:line="240" w:lineRule="exact"/>
              <w:jc w:val="center"/>
              <w:rPr>
                <w:rFonts w:ascii="Times New Roman" w:eastAsia="方正仿宋_GBK" w:hAnsi="Times New Roman" w:cs="Times New Roman"/>
                <w:sz w:val="21"/>
                <w:szCs w:val="21"/>
              </w:rPr>
            </w:pPr>
          </w:p>
        </w:tc>
        <w:tc>
          <w:tcPr>
            <w:tcW w:w="426" w:type="dxa"/>
            <w:vMerge/>
            <w:vAlign w:val="center"/>
          </w:tcPr>
          <w:p w:rsidR="00491E11" w:rsidRPr="002B6F2C" w:rsidRDefault="00491E11" w:rsidP="00996E2C">
            <w:pPr>
              <w:spacing w:line="240" w:lineRule="exact"/>
              <w:jc w:val="center"/>
              <w:rPr>
                <w:rFonts w:ascii="Times New Roman" w:eastAsia="方正仿宋_GBK" w:hAnsi="Times New Roman" w:cs="Times New Roman"/>
                <w:sz w:val="21"/>
                <w:szCs w:val="21"/>
              </w:rPr>
            </w:pPr>
          </w:p>
        </w:tc>
        <w:tc>
          <w:tcPr>
            <w:tcW w:w="567"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21</w:t>
            </w:r>
          </w:p>
        </w:tc>
        <w:tc>
          <w:tcPr>
            <w:tcW w:w="2127" w:type="dxa"/>
            <w:vAlign w:val="center"/>
          </w:tcPr>
          <w:p w:rsidR="00491E11" w:rsidRPr="002B6F2C" w:rsidRDefault="00491E11">
            <w:pPr>
              <w:spacing w:after="0" w:line="240" w:lineRule="exac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中药与方剂学</w:t>
            </w:r>
          </w:p>
        </w:tc>
        <w:tc>
          <w:tcPr>
            <w:tcW w:w="864"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w:t>
            </w:r>
          </w:p>
        </w:tc>
        <w:tc>
          <w:tcPr>
            <w:tcW w:w="90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54</w:t>
            </w:r>
          </w:p>
        </w:tc>
        <w:tc>
          <w:tcPr>
            <w:tcW w:w="75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44</w:t>
            </w:r>
          </w:p>
        </w:tc>
        <w:tc>
          <w:tcPr>
            <w:tcW w:w="825"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10</w:t>
            </w: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4</w:t>
            </w:r>
          </w:p>
        </w:tc>
        <w:tc>
          <w:tcPr>
            <w:tcW w:w="705"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1080" w:type="dxa"/>
            <w:vMerge/>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r>
      <w:tr w:rsidR="00491E11" w:rsidRPr="002B6F2C" w:rsidTr="00996E2C">
        <w:trPr>
          <w:trHeight w:hRule="exact" w:val="312"/>
        </w:trPr>
        <w:tc>
          <w:tcPr>
            <w:tcW w:w="425" w:type="dxa"/>
            <w:vMerge/>
            <w:vAlign w:val="center"/>
          </w:tcPr>
          <w:p w:rsidR="00491E11" w:rsidRPr="002B6F2C" w:rsidRDefault="00491E11" w:rsidP="00996E2C">
            <w:pPr>
              <w:spacing w:line="240" w:lineRule="exact"/>
              <w:jc w:val="center"/>
              <w:rPr>
                <w:rFonts w:ascii="Times New Roman" w:eastAsia="方正仿宋_GBK" w:hAnsi="Times New Roman" w:cs="Times New Roman"/>
                <w:sz w:val="21"/>
                <w:szCs w:val="21"/>
              </w:rPr>
            </w:pPr>
          </w:p>
        </w:tc>
        <w:tc>
          <w:tcPr>
            <w:tcW w:w="426" w:type="dxa"/>
            <w:vMerge/>
            <w:vAlign w:val="center"/>
          </w:tcPr>
          <w:p w:rsidR="00491E11" w:rsidRPr="002B6F2C" w:rsidRDefault="00491E11" w:rsidP="00996E2C">
            <w:pPr>
              <w:spacing w:line="240" w:lineRule="exact"/>
              <w:jc w:val="center"/>
              <w:rPr>
                <w:rFonts w:ascii="Times New Roman" w:eastAsia="方正仿宋_GBK" w:hAnsi="Times New Roman" w:cs="Times New Roman"/>
                <w:sz w:val="21"/>
                <w:szCs w:val="21"/>
              </w:rPr>
            </w:pPr>
          </w:p>
        </w:tc>
        <w:tc>
          <w:tcPr>
            <w:tcW w:w="3558" w:type="dxa"/>
            <w:gridSpan w:val="3"/>
            <w:vAlign w:val="center"/>
          </w:tcPr>
          <w:p w:rsidR="00491E11" w:rsidRPr="002B6F2C" w:rsidRDefault="00491E11">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小计</w:t>
            </w:r>
          </w:p>
        </w:tc>
        <w:tc>
          <w:tcPr>
            <w:tcW w:w="900" w:type="dxa"/>
            <w:vAlign w:val="center"/>
          </w:tcPr>
          <w:p w:rsidR="00491E11" w:rsidRPr="002B6F2C" w:rsidRDefault="00491E11">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414</w:t>
            </w:r>
          </w:p>
        </w:tc>
        <w:tc>
          <w:tcPr>
            <w:tcW w:w="750" w:type="dxa"/>
            <w:vAlign w:val="center"/>
          </w:tcPr>
          <w:p w:rsidR="00491E11" w:rsidRPr="002B6F2C" w:rsidRDefault="00491E11">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278</w:t>
            </w:r>
          </w:p>
        </w:tc>
        <w:tc>
          <w:tcPr>
            <w:tcW w:w="825" w:type="dxa"/>
            <w:vAlign w:val="center"/>
          </w:tcPr>
          <w:p w:rsidR="00491E11" w:rsidRPr="002B6F2C" w:rsidRDefault="00491E11">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136</w:t>
            </w: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7</w:t>
            </w: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13</w:t>
            </w: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4</w:t>
            </w:r>
          </w:p>
        </w:tc>
        <w:tc>
          <w:tcPr>
            <w:tcW w:w="705" w:type="dxa"/>
            <w:vAlign w:val="center"/>
          </w:tcPr>
          <w:p w:rsidR="00491E11" w:rsidRPr="002B6F2C" w:rsidRDefault="00491E11">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0</w:t>
            </w:r>
          </w:p>
        </w:tc>
        <w:tc>
          <w:tcPr>
            <w:tcW w:w="1080" w:type="dxa"/>
            <w:vMerge/>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r>
      <w:tr w:rsidR="00491E11" w:rsidRPr="002B6F2C" w:rsidTr="00996E2C">
        <w:trPr>
          <w:trHeight w:hRule="exact" w:val="312"/>
        </w:trPr>
        <w:tc>
          <w:tcPr>
            <w:tcW w:w="425" w:type="dxa"/>
            <w:vMerge/>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426" w:type="dxa"/>
            <w:vMerge w:val="restart"/>
            <w:vAlign w:val="center"/>
          </w:tcPr>
          <w:p w:rsidR="00491E11" w:rsidRPr="002B6F2C" w:rsidRDefault="00491E11" w:rsidP="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专业</w:t>
            </w:r>
          </w:p>
          <w:p w:rsidR="00491E11" w:rsidRPr="002B6F2C" w:rsidRDefault="00491E11" w:rsidP="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核心课</w:t>
            </w:r>
          </w:p>
        </w:tc>
        <w:tc>
          <w:tcPr>
            <w:tcW w:w="567"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22</w:t>
            </w:r>
          </w:p>
        </w:tc>
        <w:tc>
          <w:tcPr>
            <w:tcW w:w="2127" w:type="dxa"/>
            <w:vAlign w:val="center"/>
          </w:tcPr>
          <w:p w:rsidR="00491E11" w:rsidRPr="002B6F2C" w:rsidRDefault="00491E11">
            <w:pPr>
              <w:spacing w:after="0" w:line="240" w:lineRule="exac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推拿学</w:t>
            </w:r>
          </w:p>
        </w:tc>
        <w:tc>
          <w:tcPr>
            <w:tcW w:w="864"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w:t>
            </w:r>
          </w:p>
        </w:tc>
        <w:tc>
          <w:tcPr>
            <w:tcW w:w="90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108</w:t>
            </w:r>
          </w:p>
        </w:tc>
        <w:tc>
          <w:tcPr>
            <w:tcW w:w="75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50</w:t>
            </w:r>
          </w:p>
        </w:tc>
        <w:tc>
          <w:tcPr>
            <w:tcW w:w="825"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58</w:t>
            </w: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5</w:t>
            </w:r>
          </w:p>
        </w:tc>
        <w:tc>
          <w:tcPr>
            <w:tcW w:w="705"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1080" w:type="dxa"/>
            <w:vMerge/>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r>
      <w:tr w:rsidR="00491E11" w:rsidRPr="002B6F2C" w:rsidTr="00996E2C">
        <w:trPr>
          <w:trHeight w:hRule="exact" w:val="312"/>
        </w:trPr>
        <w:tc>
          <w:tcPr>
            <w:tcW w:w="425" w:type="dxa"/>
            <w:vMerge/>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426" w:type="dxa"/>
            <w:vMerge/>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567"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23</w:t>
            </w:r>
          </w:p>
        </w:tc>
        <w:tc>
          <w:tcPr>
            <w:tcW w:w="2127" w:type="dxa"/>
            <w:vAlign w:val="center"/>
          </w:tcPr>
          <w:p w:rsidR="00491E11" w:rsidRPr="002B6F2C" w:rsidRDefault="00491E11">
            <w:pPr>
              <w:spacing w:after="0" w:line="240" w:lineRule="exac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中医临床常见疾病</w:t>
            </w:r>
          </w:p>
        </w:tc>
        <w:tc>
          <w:tcPr>
            <w:tcW w:w="864"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w:t>
            </w:r>
          </w:p>
        </w:tc>
        <w:tc>
          <w:tcPr>
            <w:tcW w:w="90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54</w:t>
            </w:r>
          </w:p>
        </w:tc>
        <w:tc>
          <w:tcPr>
            <w:tcW w:w="75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42</w:t>
            </w:r>
          </w:p>
        </w:tc>
        <w:tc>
          <w:tcPr>
            <w:tcW w:w="825"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12</w:t>
            </w: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w:t>
            </w:r>
          </w:p>
        </w:tc>
        <w:tc>
          <w:tcPr>
            <w:tcW w:w="705"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1080" w:type="dxa"/>
            <w:vMerge/>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r>
      <w:tr w:rsidR="00491E11" w:rsidRPr="002B6F2C" w:rsidTr="00996E2C">
        <w:trPr>
          <w:trHeight w:hRule="exact" w:val="312"/>
        </w:trPr>
        <w:tc>
          <w:tcPr>
            <w:tcW w:w="425" w:type="dxa"/>
            <w:vMerge/>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426" w:type="dxa"/>
            <w:vMerge/>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567"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24</w:t>
            </w:r>
          </w:p>
        </w:tc>
        <w:tc>
          <w:tcPr>
            <w:tcW w:w="2127" w:type="dxa"/>
            <w:vAlign w:val="center"/>
          </w:tcPr>
          <w:p w:rsidR="00491E11" w:rsidRPr="002B6F2C" w:rsidRDefault="00491E11">
            <w:pPr>
              <w:spacing w:after="0" w:line="240" w:lineRule="exac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物理因子治疗技术</w:t>
            </w:r>
          </w:p>
        </w:tc>
        <w:tc>
          <w:tcPr>
            <w:tcW w:w="864"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w:t>
            </w:r>
          </w:p>
        </w:tc>
        <w:tc>
          <w:tcPr>
            <w:tcW w:w="90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72</w:t>
            </w:r>
          </w:p>
        </w:tc>
        <w:tc>
          <w:tcPr>
            <w:tcW w:w="75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48</w:t>
            </w:r>
          </w:p>
        </w:tc>
        <w:tc>
          <w:tcPr>
            <w:tcW w:w="825"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24</w:t>
            </w: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4</w:t>
            </w:r>
          </w:p>
        </w:tc>
        <w:tc>
          <w:tcPr>
            <w:tcW w:w="705"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1080" w:type="dxa"/>
            <w:vMerge/>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r>
      <w:tr w:rsidR="00491E11" w:rsidRPr="002B6F2C" w:rsidTr="00996E2C">
        <w:trPr>
          <w:trHeight w:hRule="exact" w:val="312"/>
        </w:trPr>
        <w:tc>
          <w:tcPr>
            <w:tcW w:w="425" w:type="dxa"/>
            <w:vMerge/>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426" w:type="dxa"/>
            <w:vMerge/>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567"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25</w:t>
            </w:r>
          </w:p>
        </w:tc>
        <w:tc>
          <w:tcPr>
            <w:tcW w:w="2127" w:type="dxa"/>
            <w:vAlign w:val="center"/>
          </w:tcPr>
          <w:p w:rsidR="00491E11" w:rsidRPr="002B6F2C" w:rsidRDefault="00491E11">
            <w:pPr>
              <w:spacing w:after="0" w:line="240" w:lineRule="exac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运动疗法</w:t>
            </w:r>
          </w:p>
        </w:tc>
        <w:tc>
          <w:tcPr>
            <w:tcW w:w="864"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w:t>
            </w:r>
          </w:p>
        </w:tc>
        <w:tc>
          <w:tcPr>
            <w:tcW w:w="90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72</w:t>
            </w:r>
          </w:p>
        </w:tc>
        <w:tc>
          <w:tcPr>
            <w:tcW w:w="75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50</w:t>
            </w:r>
          </w:p>
        </w:tc>
        <w:tc>
          <w:tcPr>
            <w:tcW w:w="825"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22</w:t>
            </w: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705"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4</w:t>
            </w:r>
          </w:p>
        </w:tc>
        <w:tc>
          <w:tcPr>
            <w:tcW w:w="1080" w:type="dxa"/>
            <w:vMerge/>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r>
      <w:tr w:rsidR="00491E11" w:rsidRPr="002B6F2C" w:rsidTr="00996E2C">
        <w:trPr>
          <w:trHeight w:hRule="exact" w:val="312"/>
        </w:trPr>
        <w:tc>
          <w:tcPr>
            <w:tcW w:w="425" w:type="dxa"/>
            <w:vMerge/>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426" w:type="dxa"/>
            <w:vMerge/>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567"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26</w:t>
            </w:r>
          </w:p>
        </w:tc>
        <w:tc>
          <w:tcPr>
            <w:tcW w:w="2127" w:type="dxa"/>
            <w:vAlign w:val="center"/>
          </w:tcPr>
          <w:p w:rsidR="00491E11" w:rsidRPr="002B6F2C" w:rsidRDefault="00491E11">
            <w:pPr>
              <w:spacing w:after="0" w:line="240" w:lineRule="exac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常见疾病康复</w:t>
            </w:r>
          </w:p>
        </w:tc>
        <w:tc>
          <w:tcPr>
            <w:tcW w:w="864"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w:t>
            </w:r>
          </w:p>
        </w:tc>
        <w:tc>
          <w:tcPr>
            <w:tcW w:w="90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72</w:t>
            </w:r>
          </w:p>
        </w:tc>
        <w:tc>
          <w:tcPr>
            <w:tcW w:w="75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60</w:t>
            </w:r>
          </w:p>
        </w:tc>
        <w:tc>
          <w:tcPr>
            <w:tcW w:w="825"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12</w:t>
            </w: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705"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4</w:t>
            </w:r>
          </w:p>
        </w:tc>
        <w:tc>
          <w:tcPr>
            <w:tcW w:w="1080" w:type="dxa"/>
            <w:vMerge/>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r>
      <w:tr w:rsidR="00491E11" w:rsidRPr="002B6F2C" w:rsidTr="00996E2C">
        <w:trPr>
          <w:trHeight w:hRule="exact" w:val="312"/>
        </w:trPr>
        <w:tc>
          <w:tcPr>
            <w:tcW w:w="425" w:type="dxa"/>
            <w:vMerge/>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426" w:type="dxa"/>
            <w:vMerge/>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567"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27</w:t>
            </w:r>
          </w:p>
        </w:tc>
        <w:tc>
          <w:tcPr>
            <w:tcW w:w="2127" w:type="dxa"/>
            <w:vAlign w:val="center"/>
          </w:tcPr>
          <w:p w:rsidR="00491E11" w:rsidRPr="002B6F2C" w:rsidRDefault="00755ECF">
            <w:pPr>
              <w:spacing w:after="0" w:line="240" w:lineRule="exact"/>
              <w:rPr>
                <w:rFonts w:ascii="Times New Roman" w:eastAsia="方正仿宋_GBK" w:hAnsi="Times New Roman" w:cs="Times New Roman"/>
                <w:sz w:val="21"/>
                <w:szCs w:val="21"/>
              </w:rPr>
            </w:pPr>
            <w:r>
              <w:rPr>
                <w:rFonts w:ascii="Times New Roman" w:eastAsia="方正仿宋_GBK" w:hAnsi="Times New Roman" w:cs="Times New Roman" w:hint="eastAsia"/>
                <w:sz w:val="21"/>
                <w:szCs w:val="21"/>
              </w:rPr>
              <w:t>中医</w:t>
            </w:r>
            <w:r w:rsidR="00491E11" w:rsidRPr="002B6F2C">
              <w:rPr>
                <w:rFonts w:ascii="Times New Roman" w:eastAsia="方正仿宋_GBK" w:hAnsi="Times New Roman" w:cs="Times New Roman" w:hint="eastAsia"/>
                <w:sz w:val="21"/>
                <w:szCs w:val="21"/>
              </w:rPr>
              <w:t>传统康复疗法</w:t>
            </w:r>
          </w:p>
        </w:tc>
        <w:tc>
          <w:tcPr>
            <w:tcW w:w="864"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w:t>
            </w:r>
          </w:p>
        </w:tc>
        <w:tc>
          <w:tcPr>
            <w:tcW w:w="90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108</w:t>
            </w:r>
          </w:p>
        </w:tc>
        <w:tc>
          <w:tcPr>
            <w:tcW w:w="75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58</w:t>
            </w:r>
          </w:p>
        </w:tc>
        <w:tc>
          <w:tcPr>
            <w:tcW w:w="825"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50</w:t>
            </w: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705" w:type="dxa"/>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6</w:t>
            </w:r>
          </w:p>
        </w:tc>
        <w:tc>
          <w:tcPr>
            <w:tcW w:w="1080" w:type="dxa"/>
            <w:vMerge/>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r>
      <w:tr w:rsidR="00491E11" w:rsidRPr="002B6F2C" w:rsidTr="00996E2C">
        <w:trPr>
          <w:trHeight w:hRule="exact" w:val="312"/>
        </w:trPr>
        <w:tc>
          <w:tcPr>
            <w:tcW w:w="425" w:type="dxa"/>
            <w:vMerge/>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426" w:type="dxa"/>
            <w:vMerge/>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c>
          <w:tcPr>
            <w:tcW w:w="3558" w:type="dxa"/>
            <w:gridSpan w:val="3"/>
            <w:vAlign w:val="center"/>
          </w:tcPr>
          <w:p w:rsidR="00491E11" w:rsidRPr="002B6F2C" w:rsidRDefault="00491E11">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小计</w:t>
            </w:r>
          </w:p>
        </w:tc>
        <w:tc>
          <w:tcPr>
            <w:tcW w:w="900" w:type="dxa"/>
            <w:vAlign w:val="center"/>
          </w:tcPr>
          <w:p w:rsidR="00491E11" w:rsidRPr="002B6F2C" w:rsidRDefault="00491E11">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486</w:t>
            </w:r>
          </w:p>
        </w:tc>
        <w:tc>
          <w:tcPr>
            <w:tcW w:w="750" w:type="dxa"/>
            <w:vAlign w:val="center"/>
          </w:tcPr>
          <w:p w:rsidR="00491E11" w:rsidRPr="002B6F2C" w:rsidRDefault="00491E11">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308</w:t>
            </w:r>
          </w:p>
        </w:tc>
        <w:tc>
          <w:tcPr>
            <w:tcW w:w="825" w:type="dxa"/>
            <w:vAlign w:val="center"/>
          </w:tcPr>
          <w:p w:rsidR="00491E11" w:rsidRPr="002B6F2C" w:rsidRDefault="00491E11">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178</w:t>
            </w: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0</w:t>
            </w: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0</w:t>
            </w:r>
          </w:p>
        </w:tc>
        <w:tc>
          <w:tcPr>
            <w:tcW w:w="720" w:type="dxa"/>
            <w:vAlign w:val="center"/>
          </w:tcPr>
          <w:p w:rsidR="00491E11" w:rsidRPr="002B6F2C" w:rsidRDefault="00491E11">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12</w:t>
            </w:r>
          </w:p>
        </w:tc>
        <w:tc>
          <w:tcPr>
            <w:tcW w:w="705" w:type="dxa"/>
            <w:vAlign w:val="center"/>
          </w:tcPr>
          <w:p w:rsidR="00491E11" w:rsidRPr="002B6F2C" w:rsidRDefault="00491E11">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14</w:t>
            </w:r>
          </w:p>
        </w:tc>
        <w:tc>
          <w:tcPr>
            <w:tcW w:w="1080" w:type="dxa"/>
            <w:vMerge/>
            <w:vAlign w:val="center"/>
          </w:tcPr>
          <w:p w:rsidR="00491E11" w:rsidRPr="002B6F2C" w:rsidRDefault="00491E11">
            <w:pPr>
              <w:spacing w:after="0" w:line="240" w:lineRule="exact"/>
              <w:jc w:val="center"/>
              <w:rPr>
                <w:rFonts w:ascii="Times New Roman" w:eastAsia="方正仿宋_GBK" w:hAnsi="Times New Roman" w:cs="Times New Roman"/>
                <w:sz w:val="21"/>
                <w:szCs w:val="21"/>
              </w:rPr>
            </w:pPr>
          </w:p>
        </w:tc>
      </w:tr>
      <w:tr w:rsidR="007428F9" w:rsidRPr="002B6F2C">
        <w:trPr>
          <w:trHeight w:hRule="exact" w:val="312"/>
        </w:trPr>
        <w:tc>
          <w:tcPr>
            <w:tcW w:w="851" w:type="dxa"/>
            <w:gridSpan w:val="2"/>
            <w:vMerge w:val="restart"/>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限定选修课</w:t>
            </w:r>
          </w:p>
          <w:p w:rsidR="007428F9" w:rsidRPr="002B6F2C" w:rsidRDefault="007428F9">
            <w:pPr>
              <w:spacing w:after="0" w:line="240" w:lineRule="exact"/>
              <w:jc w:val="center"/>
              <w:rPr>
                <w:rFonts w:ascii="Times New Roman" w:eastAsia="方正仿宋_GBK" w:hAnsi="Times New Roman" w:cs="Times New Roman"/>
                <w:sz w:val="21"/>
                <w:szCs w:val="21"/>
              </w:rPr>
            </w:pPr>
          </w:p>
        </w:tc>
        <w:tc>
          <w:tcPr>
            <w:tcW w:w="567"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28</w:t>
            </w:r>
          </w:p>
        </w:tc>
        <w:tc>
          <w:tcPr>
            <w:tcW w:w="2127" w:type="dxa"/>
            <w:vAlign w:val="center"/>
          </w:tcPr>
          <w:p w:rsidR="007428F9" w:rsidRPr="002B6F2C" w:rsidRDefault="007428F9">
            <w:pPr>
              <w:spacing w:after="0" w:line="240" w:lineRule="exac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中医食疗药膳</w:t>
            </w:r>
          </w:p>
        </w:tc>
        <w:tc>
          <w:tcPr>
            <w:tcW w:w="864"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900"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36</w:t>
            </w:r>
          </w:p>
        </w:tc>
        <w:tc>
          <w:tcPr>
            <w:tcW w:w="750"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30</w:t>
            </w:r>
          </w:p>
        </w:tc>
        <w:tc>
          <w:tcPr>
            <w:tcW w:w="825"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6</w:t>
            </w:r>
          </w:p>
        </w:tc>
        <w:tc>
          <w:tcPr>
            <w:tcW w:w="720"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p>
        </w:tc>
        <w:tc>
          <w:tcPr>
            <w:tcW w:w="720"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p>
        </w:tc>
        <w:tc>
          <w:tcPr>
            <w:tcW w:w="720"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705"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p>
        </w:tc>
        <w:tc>
          <w:tcPr>
            <w:tcW w:w="1080" w:type="dxa"/>
            <w:vMerge/>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p>
        </w:tc>
      </w:tr>
      <w:tr w:rsidR="007428F9" w:rsidRPr="002B6F2C">
        <w:trPr>
          <w:trHeight w:hRule="exact" w:val="312"/>
        </w:trPr>
        <w:tc>
          <w:tcPr>
            <w:tcW w:w="851" w:type="dxa"/>
            <w:gridSpan w:val="2"/>
            <w:vMerge/>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p>
        </w:tc>
        <w:tc>
          <w:tcPr>
            <w:tcW w:w="567"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29</w:t>
            </w:r>
          </w:p>
        </w:tc>
        <w:tc>
          <w:tcPr>
            <w:tcW w:w="2127" w:type="dxa"/>
            <w:vAlign w:val="center"/>
          </w:tcPr>
          <w:p w:rsidR="007428F9" w:rsidRPr="002B6F2C" w:rsidRDefault="007428F9">
            <w:pPr>
              <w:spacing w:after="0" w:line="240" w:lineRule="exac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健康管理</w:t>
            </w:r>
          </w:p>
        </w:tc>
        <w:tc>
          <w:tcPr>
            <w:tcW w:w="864" w:type="dxa"/>
            <w:vAlign w:val="center"/>
          </w:tcPr>
          <w:p w:rsidR="007428F9" w:rsidRPr="002B6F2C" w:rsidRDefault="007428F9" w:rsidP="00996E2C">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w:t>
            </w:r>
          </w:p>
        </w:tc>
        <w:tc>
          <w:tcPr>
            <w:tcW w:w="900" w:type="dxa"/>
            <w:vAlign w:val="center"/>
          </w:tcPr>
          <w:p w:rsidR="007428F9" w:rsidRPr="002B6F2C" w:rsidRDefault="007428F9" w:rsidP="00996E2C">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36</w:t>
            </w:r>
          </w:p>
        </w:tc>
        <w:tc>
          <w:tcPr>
            <w:tcW w:w="750" w:type="dxa"/>
            <w:vAlign w:val="center"/>
          </w:tcPr>
          <w:p w:rsidR="007428F9" w:rsidRPr="002B6F2C" w:rsidRDefault="007428F9" w:rsidP="00996E2C">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22</w:t>
            </w:r>
          </w:p>
        </w:tc>
        <w:tc>
          <w:tcPr>
            <w:tcW w:w="825" w:type="dxa"/>
            <w:vAlign w:val="center"/>
          </w:tcPr>
          <w:p w:rsidR="007428F9" w:rsidRPr="002B6F2C" w:rsidRDefault="007428F9" w:rsidP="00996E2C">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14</w:t>
            </w:r>
          </w:p>
        </w:tc>
        <w:tc>
          <w:tcPr>
            <w:tcW w:w="720" w:type="dxa"/>
            <w:vAlign w:val="center"/>
          </w:tcPr>
          <w:p w:rsidR="007428F9" w:rsidRPr="002B6F2C" w:rsidRDefault="007428F9" w:rsidP="00996E2C">
            <w:pPr>
              <w:spacing w:after="0" w:line="240" w:lineRule="exact"/>
              <w:jc w:val="center"/>
              <w:rPr>
                <w:rFonts w:ascii="Times New Roman" w:eastAsia="方正仿宋_GBK" w:hAnsi="Times New Roman" w:cs="Times New Roman"/>
                <w:sz w:val="21"/>
                <w:szCs w:val="21"/>
              </w:rPr>
            </w:pPr>
          </w:p>
        </w:tc>
        <w:tc>
          <w:tcPr>
            <w:tcW w:w="720" w:type="dxa"/>
            <w:vAlign w:val="center"/>
          </w:tcPr>
          <w:p w:rsidR="007428F9" w:rsidRPr="002B6F2C" w:rsidRDefault="007428F9" w:rsidP="00996E2C">
            <w:pPr>
              <w:spacing w:after="0" w:line="240" w:lineRule="exact"/>
              <w:jc w:val="center"/>
              <w:rPr>
                <w:rFonts w:ascii="Times New Roman" w:eastAsia="方正仿宋_GBK" w:hAnsi="Times New Roman" w:cs="Times New Roman"/>
                <w:sz w:val="21"/>
                <w:szCs w:val="21"/>
              </w:rPr>
            </w:pPr>
          </w:p>
        </w:tc>
        <w:tc>
          <w:tcPr>
            <w:tcW w:w="720" w:type="dxa"/>
            <w:vAlign w:val="center"/>
          </w:tcPr>
          <w:p w:rsidR="007428F9" w:rsidRPr="002B6F2C" w:rsidRDefault="007428F9" w:rsidP="00996E2C">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705"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p>
        </w:tc>
        <w:tc>
          <w:tcPr>
            <w:tcW w:w="1080" w:type="dxa"/>
            <w:vMerge/>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p>
        </w:tc>
      </w:tr>
      <w:tr w:rsidR="007428F9" w:rsidRPr="002B6F2C">
        <w:trPr>
          <w:trHeight w:hRule="exact" w:val="312"/>
        </w:trPr>
        <w:tc>
          <w:tcPr>
            <w:tcW w:w="851" w:type="dxa"/>
            <w:gridSpan w:val="2"/>
            <w:vMerge/>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p>
        </w:tc>
        <w:tc>
          <w:tcPr>
            <w:tcW w:w="567"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30</w:t>
            </w:r>
          </w:p>
        </w:tc>
        <w:tc>
          <w:tcPr>
            <w:tcW w:w="2127" w:type="dxa"/>
            <w:vAlign w:val="center"/>
          </w:tcPr>
          <w:p w:rsidR="007428F9" w:rsidRPr="002B6F2C" w:rsidRDefault="007428F9">
            <w:pPr>
              <w:spacing w:after="0" w:line="240" w:lineRule="exac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中华优秀传统文化</w:t>
            </w:r>
          </w:p>
        </w:tc>
        <w:tc>
          <w:tcPr>
            <w:tcW w:w="864"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900"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36</w:t>
            </w:r>
          </w:p>
        </w:tc>
        <w:tc>
          <w:tcPr>
            <w:tcW w:w="750"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32</w:t>
            </w:r>
          </w:p>
        </w:tc>
        <w:tc>
          <w:tcPr>
            <w:tcW w:w="825"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4</w:t>
            </w:r>
          </w:p>
        </w:tc>
        <w:tc>
          <w:tcPr>
            <w:tcW w:w="720"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p>
        </w:tc>
        <w:tc>
          <w:tcPr>
            <w:tcW w:w="720"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720"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p>
        </w:tc>
        <w:tc>
          <w:tcPr>
            <w:tcW w:w="705"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p>
        </w:tc>
        <w:tc>
          <w:tcPr>
            <w:tcW w:w="1080" w:type="dxa"/>
            <w:vMerge/>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p>
        </w:tc>
      </w:tr>
      <w:tr w:rsidR="007428F9" w:rsidRPr="002B6F2C">
        <w:trPr>
          <w:trHeight w:hRule="exact" w:val="312"/>
        </w:trPr>
        <w:tc>
          <w:tcPr>
            <w:tcW w:w="851" w:type="dxa"/>
            <w:gridSpan w:val="2"/>
            <w:vMerge/>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p>
        </w:tc>
        <w:tc>
          <w:tcPr>
            <w:tcW w:w="567"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31</w:t>
            </w:r>
          </w:p>
        </w:tc>
        <w:tc>
          <w:tcPr>
            <w:tcW w:w="2127" w:type="dxa"/>
            <w:vAlign w:val="center"/>
          </w:tcPr>
          <w:p w:rsidR="007428F9" w:rsidRPr="002B6F2C" w:rsidRDefault="007428F9">
            <w:pPr>
              <w:spacing w:after="0" w:line="240" w:lineRule="exac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营养与膳食</w:t>
            </w:r>
          </w:p>
        </w:tc>
        <w:tc>
          <w:tcPr>
            <w:tcW w:w="864"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900"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36</w:t>
            </w:r>
          </w:p>
        </w:tc>
        <w:tc>
          <w:tcPr>
            <w:tcW w:w="750"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28</w:t>
            </w:r>
          </w:p>
        </w:tc>
        <w:tc>
          <w:tcPr>
            <w:tcW w:w="825"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8</w:t>
            </w:r>
          </w:p>
        </w:tc>
        <w:tc>
          <w:tcPr>
            <w:tcW w:w="720"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p>
        </w:tc>
        <w:tc>
          <w:tcPr>
            <w:tcW w:w="720"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p>
        </w:tc>
        <w:tc>
          <w:tcPr>
            <w:tcW w:w="720"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p>
        </w:tc>
        <w:tc>
          <w:tcPr>
            <w:tcW w:w="705"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1080" w:type="dxa"/>
            <w:vMerge/>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p>
        </w:tc>
      </w:tr>
      <w:tr w:rsidR="007428F9" w:rsidRPr="002B6F2C">
        <w:trPr>
          <w:trHeight w:hRule="exact" w:val="312"/>
        </w:trPr>
        <w:tc>
          <w:tcPr>
            <w:tcW w:w="851" w:type="dxa"/>
            <w:gridSpan w:val="2"/>
            <w:vMerge/>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p>
        </w:tc>
        <w:tc>
          <w:tcPr>
            <w:tcW w:w="567"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32</w:t>
            </w:r>
          </w:p>
        </w:tc>
        <w:tc>
          <w:tcPr>
            <w:tcW w:w="2127" w:type="dxa"/>
            <w:vAlign w:val="center"/>
          </w:tcPr>
          <w:p w:rsidR="007428F9" w:rsidRPr="002B6F2C" w:rsidRDefault="007428F9">
            <w:pPr>
              <w:spacing w:after="0" w:line="240" w:lineRule="exac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康复评定技术</w:t>
            </w:r>
          </w:p>
        </w:tc>
        <w:tc>
          <w:tcPr>
            <w:tcW w:w="864"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900"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72</w:t>
            </w:r>
          </w:p>
        </w:tc>
        <w:tc>
          <w:tcPr>
            <w:tcW w:w="750"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50</w:t>
            </w:r>
          </w:p>
        </w:tc>
        <w:tc>
          <w:tcPr>
            <w:tcW w:w="825"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22</w:t>
            </w:r>
          </w:p>
        </w:tc>
        <w:tc>
          <w:tcPr>
            <w:tcW w:w="720"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p>
        </w:tc>
        <w:tc>
          <w:tcPr>
            <w:tcW w:w="720"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p>
        </w:tc>
        <w:tc>
          <w:tcPr>
            <w:tcW w:w="720"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p>
        </w:tc>
        <w:tc>
          <w:tcPr>
            <w:tcW w:w="705"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4</w:t>
            </w:r>
          </w:p>
        </w:tc>
        <w:tc>
          <w:tcPr>
            <w:tcW w:w="1080" w:type="dxa"/>
            <w:vMerge/>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p>
        </w:tc>
      </w:tr>
      <w:tr w:rsidR="007428F9" w:rsidRPr="002B6F2C">
        <w:trPr>
          <w:trHeight w:hRule="exact" w:val="312"/>
        </w:trPr>
        <w:tc>
          <w:tcPr>
            <w:tcW w:w="851" w:type="dxa"/>
            <w:gridSpan w:val="2"/>
            <w:vMerge/>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p>
        </w:tc>
        <w:tc>
          <w:tcPr>
            <w:tcW w:w="567"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33</w:t>
            </w:r>
          </w:p>
        </w:tc>
        <w:tc>
          <w:tcPr>
            <w:tcW w:w="2127" w:type="dxa"/>
            <w:vAlign w:val="center"/>
          </w:tcPr>
          <w:p w:rsidR="007428F9" w:rsidRPr="002B6F2C" w:rsidRDefault="007428F9">
            <w:pPr>
              <w:spacing w:after="0" w:line="240" w:lineRule="exact"/>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护理学基础</w:t>
            </w:r>
          </w:p>
        </w:tc>
        <w:tc>
          <w:tcPr>
            <w:tcW w:w="864"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2</w:t>
            </w:r>
          </w:p>
        </w:tc>
        <w:tc>
          <w:tcPr>
            <w:tcW w:w="900"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108</w:t>
            </w:r>
          </w:p>
        </w:tc>
        <w:tc>
          <w:tcPr>
            <w:tcW w:w="750"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72</w:t>
            </w:r>
          </w:p>
        </w:tc>
        <w:tc>
          <w:tcPr>
            <w:tcW w:w="825"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36</w:t>
            </w:r>
          </w:p>
        </w:tc>
        <w:tc>
          <w:tcPr>
            <w:tcW w:w="720"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p>
        </w:tc>
        <w:tc>
          <w:tcPr>
            <w:tcW w:w="720"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p>
        </w:tc>
        <w:tc>
          <w:tcPr>
            <w:tcW w:w="720"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p>
        </w:tc>
        <w:tc>
          <w:tcPr>
            <w:tcW w:w="705" w:type="dxa"/>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sz w:val="21"/>
                <w:szCs w:val="21"/>
              </w:rPr>
              <w:t>6</w:t>
            </w:r>
          </w:p>
        </w:tc>
        <w:tc>
          <w:tcPr>
            <w:tcW w:w="1080" w:type="dxa"/>
            <w:vMerge/>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p>
        </w:tc>
      </w:tr>
      <w:tr w:rsidR="007428F9" w:rsidRPr="002B6F2C">
        <w:trPr>
          <w:trHeight w:hRule="exact" w:val="312"/>
        </w:trPr>
        <w:tc>
          <w:tcPr>
            <w:tcW w:w="851" w:type="dxa"/>
            <w:gridSpan w:val="2"/>
            <w:vMerge/>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p>
        </w:tc>
        <w:tc>
          <w:tcPr>
            <w:tcW w:w="3558" w:type="dxa"/>
            <w:gridSpan w:val="3"/>
            <w:vAlign w:val="center"/>
          </w:tcPr>
          <w:p w:rsidR="007428F9" w:rsidRPr="002B6F2C" w:rsidRDefault="007428F9">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小计</w:t>
            </w:r>
          </w:p>
        </w:tc>
        <w:tc>
          <w:tcPr>
            <w:tcW w:w="900" w:type="dxa"/>
            <w:vAlign w:val="center"/>
          </w:tcPr>
          <w:p w:rsidR="007428F9" w:rsidRPr="002B6F2C" w:rsidRDefault="007428F9">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324</w:t>
            </w:r>
          </w:p>
        </w:tc>
        <w:tc>
          <w:tcPr>
            <w:tcW w:w="750" w:type="dxa"/>
            <w:vAlign w:val="center"/>
          </w:tcPr>
          <w:p w:rsidR="007428F9" w:rsidRPr="002B6F2C" w:rsidRDefault="007428F9">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234</w:t>
            </w:r>
          </w:p>
        </w:tc>
        <w:tc>
          <w:tcPr>
            <w:tcW w:w="825" w:type="dxa"/>
            <w:vAlign w:val="center"/>
          </w:tcPr>
          <w:p w:rsidR="007428F9" w:rsidRPr="002B6F2C" w:rsidRDefault="007428F9">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90</w:t>
            </w:r>
          </w:p>
        </w:tc>
        <w:tc>
          <w:tcPr>
            <w:tcW w:w="720" w:type="dxa"/>
            <w:vAlign w:val="center"/>
          </w:tcPr>
          <w:p w:rsidR="007428F9" w:rsidRPr="002B6F2C" w:rsidRDefault="007428F9">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0</w:t>
            </w:r>
          </w:p>
        </w:tc>
        <w:tc>
          <w:tcPr>
            <w:tcW w:w="720" w:type="dxa"/>
            <w:vAlign w:val="center"/>
          </w:tcPr>
          <w:p w:rsidR="007428F9" w:rsidRPr="002B6F2C" w:rsidRDefault="007428F9">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2</w:t>
            </w:r>
          </w:p>
        </w:tc>
        <w:tc>
          <w:tcPr>
            <w:tcW w:w="720" w:type="dxa"/>
            <w:vAlign w:val="center"/>
          </w:tcPr>
          <w:p w:rsidR="007428F9" w:rsidRPr="002B6F2C" w:rsidRDefault="007428F9">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4</w:t>
            </w:r>
          </w:p>
        </w:tc>
        <w:tc>
          <w:tcPr>
            <w:tcW w:w="705" w:type="dxa"/>
            <w:vAlign w:val="center"/>
          </w:tcPr>
          <w:p w:rsidR="007428F9" w:rsidRPr="002B6F2C" w:rsidRDefault="007428F9">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12</w:t>
            </w:r>
          </w:p>
        </w:tc>
        <w:tc>
          <w:tcPr>
            <w:tcW w:w="1080" w:type="dxa"/>
            <w:vMerge/>
            <w:vAlign w:val="center"/>
          </w:tcPr>
          <w:p w:rsidR="007428F9" w:rsidRPr="002B6F2C" w:rsidRDefault="007428F9">
            <w:pPr>
              <w:spacing w:after="0" w:line="240" w:lineRule="exact"/>
              <w:jc w:val="center"/>
              <w:rPr>
                <w:rFonts w:ascii="Times New Roman" w:eastAsia="方正仿宋_GBK" w:hAnsi="Times New Roman" w:cs="Times New Roman"/>
                <w:sz w:val="21"/>
                <w:szCs w:val="21"/>
              </w:rPr>
            </w:pPr>
          </w:p>
        </w:tc>
      </w:tr>
      <w:tr w:rsidR="00AB6606" w:rsidRPr="002B6F2C">
        <w:trPr>
          <w:trHeight w:hRule="exact" w:val="312"/>
        </w:trPr>
        <w:tc>
          <w:tcPr>
            <w:tcW w:w="4409" w:type="dxa"/>
            <w:gridSpan w:val="5"/>
            <w:vAlign w:val="center"/>
          </w:tcPr>
          <w:p w:rsidR="00AB6606" w:rsidRPr="002B6F2C" w:rsidRDefault="00AB6606">
            <w:pPr>
              <w:spacing w:after="0" w:line="240" w:lineRule="exact"/>
              <w:jc w:val="center"/>
              <w:rPr>
                <w:rFonts w:ascii="Times New Roman" w:eastAsia="方正仿宋_GBK" w:hAnsi="Times New Roman" w:cs="Times New Roman"/>
                <w:sz w:val="21"/>
                <w:szCs w:val="21"/>
              </w:rPr>
            </w:pPr>
            <w:r w:rsidRPr="002B6F2C">
              <w:rPr>
                <w:rFonts w:ascii="Times New Roman" w:eastAsia="方正仿宋_GBK" w:hAnsi="Times New Roman" w:cs="Times New Roman" w:hint="eastAsia"/>
                <w:b/>
                <w:bCs/>
                <w:sz w:val="21"/>
                <w:szCs w:val="21"/>
              </w:rPr>
              <w:t>合</w:t>
            </w:r>
            <w:r w:rsidRPr="002B6F2C">
              <w:rPr>
                <w:rFonts w:ascii="Times New Roman" w:eastAsia="方正仿宋_GBK" w:hAnsi="Times New Roman" w:cs="Times New Roman" w:hint="eastAsia"/>
                <w:b/>
                <w:bCs/>
                <w:sz w:val="21"/>
                <w:szCs w:val="21"/>
              </w:rPr>
              <w:t xml:space="preserve">       </w:t>
            </w:r>
            <w:r w:rsidRPr="002B6F2C">
              <w:rPr>
                <w:rFonts w:ascii="Times New Roman" w:eastAsia="方正仿宋_GBK" w:hAnsi="Times New Roman" w:cs="Times New Roman" w:hint="eastAsia"/>
                <w:b/>
                <w:bCs/>
                <w:sz w:val="21"/>
                <w:szCs w:val="21"/>
              </w:rPr>
              <w:t>计</w:t>
            </w:r>
          </w:p>
        </w:tc>
        <w:tc>
          <w:tcPr>
            <w:tcW w:w="900" w:type="dxa"/>
            <w:vAlign w:val="center"/>
          </w:tcPr>
          <w:p w:rsidR="00AB6606" w:rsidRPr="002B6F2C" w:rsidRDefault="002B6F2C">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2304</w:t>
            </w:r>
          </w:p>
        </w:tc>
        <w:tc>
          <w:tcPr>
            <w:tcW w:w="750" w:type="dxa"/>
            <w:vAlign w:val="center"/>
          </w:tcPr>
          <w:p w:rsidR="00AB6606" w:rsidRPr="002B6F2C" w:rsidRDefault="002B6F2C" w:rsidP="007428F9">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1594</w:t>
            </w:r>
          </w:p>
        </w:tc>
        <w:tc>
          <w:tcPr>
            <w:tcW w:w="825" w:type="dxa"/>
            <w:vAlign w:val="center"/>
          </w:tcPr>
          <w:p w:rsidR="00AB6606" w:rsidRPr="002B6F2C" w:rsidRDefault="007428F9">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710</w:t>
            </w:r>
          </w:p>
        </w:tc>
        <w:tc>
          <w:tcPr>
            <w:tcW w:w="720" w:type="dxa"/>
            <w:vAlign w:val="center"/>
          </w:tcPr>
          <w:p w:rsidR="00AB6606" w:rsidRPr="002B6F2C" w:rsidRDefault="00AB6606">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32</w:t>
            </w:r>
          </w:p>
        </w:tc>
        <w:tc>
          <w:tcPr>
            <w:tcW w:w="720" w:type="dxa"/>
            <w:vAlign w:val="center"/>
          </w:tcPr>
          <w:p w:rsidR="00AB6606" w:rsidRPr="002B6F2C" w:rsidRDefault="00AB6606">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32</w:t>
            </w:r>
          </w:p>
        </w:tc>
        <w:tc>
          <w:tcPr>
            <w:tcW w:w="720" w:type="dxa"/>
            <w:vAlign w:val="center"/>
          </w:tcPr>
          <w:p w:rsidR="00AB6606" w:rsidRPr="002B6F2C" w:rsidRDefault="00AB6606">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32</w:t>
            </w:r>
          </w:p>
        </w:tc>
        <w:tc>
          <w:tcPr>
            <w:tcW w:w="705" w:type="dxa"/>
            <w:vAlign w:val="center"/>
          </w:tcPr>
          <w:p w:rsidR="00AB6606" w:rsidRPr="002B6F2C" w:rsidRDefault="00AB6606">
            <w:pPr>
              <w:spacing w:after="0" w:line="240" w:lineRule="exact"/>
              <w:jc w:val="center"/>
              <w:rPr>
                <w:rFonts w:ascii="Times New Roman" w:eastAsia="方正仿宋_GBK" w:hAnsi="Times New Roman" w:cs="Times New Roman"/>
                <w:b/>
                <w:bCs/>
                <w:sz w:val="21"/>
                <w:szCs w:val="21"/>
              </w:rPr>
            </w:pPr>
            <w:r w:rsidRPr="002B6F2C">
              <w:rPr>
                <w:rFonts w:ascii="Times New Roman" w:eastAsia="方正仿宋_GBK" w:hAnsi="Times New Roman" w:cs="Times New Roman" w:hint="eastAsia"/>
                <w:b/>
                <w:bCs/>
                <w:sz w:val="21"/>
                <w:szCs w:val="21"/>
              </w:rPr>
              <w:t>32</w:t>
            </w:r>
          </w:p>
        </w:tc>
        <w:tc>
          <w:tcPr>
            <w:tcW w:w="1080" w:type="dxa"/>
            <w:vMerge/>
            <w:vAlign w:val="center"/>
          </w:tcPr>
          <w:p w:rsidR="00AB6606" w:rsidRPr="002B6F2C" w:rsidRDefault="00AB6606">
            <w:pPr>
              <w:spacing w:after="0" w:line="240" w:lineRule="exact"/>
              <w:jc w:val="center"/>
              <w:rPr>
                <w:rFonts w:ascii="Times New Roman" w:eastAsia="方正仿宋_GBK" w:hAnsi="Times New Roman" w:cs="Times New Roman"/>
                <w:sz w:val="21"/>
                <w:szCs w:val="21"/>
              </w:rPr>
            </w:pPr>
          </w:p>
        </w:tc>
      </w:tr>
      <w:tr w:rsidR="00AB6606" w:rsidRPr="002B6F2C">
        <w:trPr>
          <w:trHeight w:hRule="exact" w:val="312"/>
        </w:trPr>
        <w:tc>
          <w:tcPr>
            <w:tcW w:w="4409" w:type="dxa"/>
            <w:gridSpan w:val="5"/>
            <w:vAlign w:val="center"/>
          </w:tcPr>
          <w:p w:rsidR="00AB6606" w:rsidRPr="002B6F2C" w:rsidRDefault="00AB6606">
            <w:pPr>
              <w:spacing w:after="0" w:line="240" w:lineRule="exact"/>
              <w:jc w:val="center"/>
              <w:rPr>
                <w:rFonts w:ascii="Times New Roman" w:eastAsia="方正仿宋_GBK" w:hAnsi="Times New Roman" w:cs="Times New Roman"/>
                <w:b/>
                <w:sz w:val="21"/>
                <w:szCs w:val="21"/>
              </w:rPr>
            </w:pPr>
            <w:r w:rsidRPr="002B6F2C">
              <w:rPr>
                <w:rFonts w:ascii="Times New Roman" w:eastAsia="方正仿宋_GBK" w:hAnsi="Times New Roman" w:cs="Times New Roman" w:hint="eastAsia"/>
                <w:b/>
                <w:sz w:val="21"/>
                <w:szCs w:val="21"/>
              </w:rPr>
              <w:t>顶岗实习</w:t>
            </w:r>
          </w:p>
        </w:tc>
        <w:tc>
          <w:tcPr>
            <w:tcW w:w="900" w:type="dxa"/>
            <w:vAlign w:val="center"/>
          </w:tcPr>
          <w:p w:rsidR="00AB6606" w:rsidRPr="002B6F2C" w:rsidRDefault="00AB6606">
            <w:pPr>
              <w:spacing w:after="0" w:line="240" w:lineRule="exact"/>
              <w:jc w:val="center"/>
              <w:rPr>
                <w:rFonts w:ascii="Times New Roman" w:eastAsia="方正仿宋_GBK" w:hAnsi="Times New Roman" w:cs="Times New Roman"/>
                <w:b/>
                <w:sz w:val="21"/>
                <w:szCs w:val="21"/>
              </w:rPr>
            </w:pPr>
            <w:r w:rsidRPr="002B6F2C">
              <w:rPr>
                <w:rFonts w:ascii="Times New Roman" w:eastAsia="方正仿宋_GBK" w:hAnsi="Times New Roman" w:cs="Times New Roman" w:hint="eastAsia"/>
                <w:b/>
                <w:sz w:val="21"/>
                <w:szCs w:val="21"/>
              </w:rPr>
              <w:t>816</w:t>
            </w:r>
          </w:p>
        </w:tc>
        <w:tc>
          <w:tcPr>
            <w:tcW w:w="750" w:type="dxa"/>
            <w:vAlign w:val="center"/>
          </w:tcPr>
          <w:p w:rsidR="00AB6606" w:rsidRPr="002B6F2C" w:rsidRDefault="00AB6606">
            <w:pPr>
              <w:spacing w:after="0" w:line="240" w:lineRule="exact"/>
              <w:jc w:val="center"/>
              <w:rPr>
                <w:rFonts w:ascii="Times New Roman" w:eastAsia="方正仿宋_GBK" w:hAnsi="Times New Roman" w:cs="Times New Roman"/>
                <w:b/>
                <w:sz w:val="21"/>
                <w:szCs w:val="21"/>
              </w:rPr>
            </w:pPr>
            <w:r w:rsidRPr="002B6F2C">
              <w:rPr>
                <w:rFonts w:ascii="Times New Roman" w:eastAsia="方正仿宋_GBK" w:hAnsi="Times New Roman" w:cs="Times New Roman" w:hint="eastAsia"/>
                <w:b/>
                <w:sz w:val="21"/>
                <w:szCs w:val="21"/>
              </w:rPr>
              <w:t>0</w:t>
            </w:r>
          </w:p>
        </w:tc>
        <w:tc>
          <w:tcPr>
            <w:tcW w:w="825" w:type="dxa"/>
            <w:vAlign w:val="center"/>
          </w:tcPr>
          <w:p w:rsidR="00AB6606" w:rsidRPr="002B6F2C" w:rsidRDefault="00AB6606">
            <w:pPr>
              <w:spacing w:after="0" w:line="240" w:lineRule="exact"/>
              <w:jc w:val="center"/>
              <w:rPr>
                <w:rFonts w:ascii="Times New Roman" w:eastAsia="方正仿宋_GBK" w:hAnsi="Times New Roman" w:cs="Times New Roman"/>
                <w:b/>
                <w:sz w:val="21"/>
                <w:szCs w:val="21"/>
              </w:rPr>
            </w:pPr>
            <w:r w:rsidRPr="002B6F2C">
              <w:rPr>
                <w:rFonts w:ascii="Times New Roman" w:eastAsia="方正仿宋_GBK" w:hAnsi="Times New Roman" w:cs="Times New Roman" w:hint="eastAsia"/>
                <w:b/>
                <w:sz w:val="21"/>
                <w:szCs w:val="21"/>
              </w:rPr>
              <w:t>816</w:t>
            </w:r>
          </w:p>
        </w:tc>
        <w:tc>
          <w:tcPr>
            <w:tcW w:w="720" w:type="dxa"/>
            <w:vAlign w:val="center"/>
          </w:tcPr>
          <w:p w:rsidR="00AB6606" w:rsidRPr="002B6F2C" w:rsidRDefault="00AB6606">
            <w:pPr>
              <w:spacing w:after="0" w:line="240" w:lineRule="exact"/>
              <w:jc w:val="center"/>
              <w:rPr>
                <w:rFonts w:ascii="Times New Roman" w:eastAsia="方正仿宋_GBK" w:hAnsi="Times New Roman" w:cs="Times New Roman"/>
                <w:b/>
                <w:sz w:val="21"/>
                <w:szCs w:val="21"/>
              </w:rPr>
            </w:pPr>
            <w:r w:rsidRPr="002B6F2C">
              <w:rPr>
                <w:rFonts w:ascii="Times New Roman" w:eastAsia="方正仿宋_GBK" w:hAnsi="Times New Roman" w:cs="Times New Roman" w:hint="eastAsia"/>
                <w:b/>
                <w:sz w:val="21"/>
                <w:szCs w:val="21"/>
              </w:rPr>
              <w:t>/</w:t>
            </w:r>
          </w:p>
        </w:tc>
        <w:tc>
          <w:tcPr>
            <w:tcW w:w="720" w:type="dxa"/>
            <w:vAlign w:val="center"/>
          </w:tcPr>
          <w:p w:rsidR="00AB6606" w:rsidRPr="002B6F2C" w:rsidRDefault="00AB6606">
            <w:pPr>
              <w:spacing w:after="0" w:line="240" w:lineRule="exact"/>
              <w:jc w:val="center"/>
              <w:rPr>
                <w:rFonts w:ascii="Times New Roman" w:eastAsia="方正仿宋_GBK" w:hAnsi="Times New Roman" w:cs="Times New Roman"/>
                <w:b/>
                <w:sz w:val="21"/>
                <w:szCs w:val="21"/>
              </w:rPr>
            </w:pPr>
            <w:r w:rsidRPr="002B6F2C">
              <w:rPr>
                <w:rFonts w:ascii="Times New Roman" w:eastAsia="方正仿宋_GBK" w:hAnsi="Times New Roman" w:cs="Times New Roman" w:hint="eastAsia"/>
                <w:b/>
                <w:sz w:val="21"/>
                <w:szCs w:val="21"/>
              </w:rPr>
              <w:t>/</w:t>
            </w:r>
          </w:p>
        </w:tc>
        <w:tc>
          <w:tcPr>
            <w:tcW w:w="720" w:type="dxa"/>
            <w:vAlign w:val="center"/>
          </w:tcPr>
          <w:p w:rsidR="00AB6606" w:rsidRPr="002B6F2C" w:rsidRDefault="00AB6606">
            <w:pPr>
              <w:spacing w:after="0" w:line="240" w:lineRule="exact"/>
              <w:jc w:val="center"/>
              <w:rPr>
                <w:rFonts w:ascii="Times New Roman" w:eastAsia="方正仿宋_GBK" w:hAnsi="Times New Roman" w:cs="Times New Roman"/>
                <w:b/>
                <w:sz w:val="21"/>
                <w:szCs w:val="21"/>
              </w:rPr>
            </w:pPr>
            <w:r w:rsidRPr="002B6F2C">
              <w:rPr>
                <w:rFonts w:ascii="Times New Roman" w:eastAsia="方正仿宋_GBK" w:hAnsi="Times New Roman" w:cs="Times New Roman" w:hint="eastAsia"/>
                <w:b/>
                <w:sz w:val="21"/>
                <w:szCs w:val="21"/>
              </w:rPr>
              <w:t>/</w:t>
            </w:r>
          </w:p>
        </w:tc>
        <w:tc>
          <w:tcPr>
            <w:tcW w:w="705" w:type="dxa"/>
            <w:vAlign w:val="center"/>
          </w:tcPr>
          <w:p w:rsidR="00AB6606" w:rsidRPr="002B6F2C" w:rsidRDefault="00AB6606">
            <w:pPr>
              <w:spacing w:after="0" w:line="240" w:lineRule="exact"/>
              <w:jc w:val="center"/>
              <w:rPr>
                <w:rFonts w:ascii="Times New Roman" w:eastAsia="方正仿宋_GBK" w:hAnsi="Times New Roman" w:cs="Times New Roman"/>
                <w:b/>
                <w:sz w:val="21"/>
                <w:szCs w:val="21"/>
              </w:rPr>
            </w:pPr>
            <w:r w:rsidRPr="002B6F2C">
              <w:rPr>
                <w:rFonts w:ascii="Times New Roman" w:eastAsia="方正仿宋_GBK" w:hAnsi="Times New Roman" w:cs="Times New Roman" w:hint="eastAsia"/>
                <w:b/>
                <w:sz w:val="21"/>
                <w:szCs w:val="21"/>
              </w:rPr>
              <w:t>/</w:t>
            </w:r>
          </w:p>
        </w:tc>
        <w:tc>
          <w:tcPr>
            <w:tcW w:w="1080" w:type="dxa"/>
            <w:vMerge/>
            <w:vAlign w:val="center"/>
          </w:tcPr>
          <w:p w:rsidR="00AB6606" w:rsidRPr="002B6F2C" w:rsidRDefault="00AB6606">
            <w:pPr>
              <w:spacing w:after="0" w:line="240" w:lineRule="exact"/>
              <w:jc w:val="center"/>
              <w:rPr>
                <w:rFonts w:ascii="Times New Roman" w:eastAsia="方正仿宋_GBK" w:hAnsi="Times New Roman" w:cs="Times New Roman"/>
                <w:sz w:val="21"/>
                <w:szCs w:val="21"/>
              </w:rPr>
            </w:pPr>
          </w:p>
        </w:tc>
      </w:tr>
      <w:tr w:rsidR="00AB6606" w:rsidRPr="002B6F2C">
        <w:trPr>
          <w:trHeight w:hRule="exact" w:val="312"/>
        </w:trPr>
        <w:tc>
          <w:tcPr>
            <w:tcW w:w="4409" w:type="dxa"/>
            <w:gridSpan w:val="5"/>
            <w:vAlign w:val="center"/>
          </w:tcPr>
          <w:p w:rsidR="00AB6606" w:rsidRPr="002B6F2C" w:rsidRDefault="00AB6606">
            <w:pPr>
              <w:spacing w:after="0" w:line="240" w:lineRule="exact"/>
              <w:jc w:val="center"/>
              <w:rPr>
                <w:rFonts w:ascii="Times New Roman" w:eastAsia="方正仿宋_GBK" w:hAnsi="Times New Roman" w:cs="Times New Roman"/>
                <w:b/>
                <w:sz w:val="21"/>
                <w:szCs w:val="21"/>
              </w:rPr>
            </w:pPr>
            <w:r w:rsidRPr="002B6F2C">
              <w:rPr>
                <w:rFonts w:ascii="Times New Roman" w:eastAsia="方正仿宋_GBK" w:hAnsi="Times New Roman" w:cs="Times New Roman" w:hint="eastAsia"/>
                <w:b/>
                <w:sz w:val="21"/>
                <w:szCs w:val="21"/>
              </w:rPr>
              <w:t>总</w:t>
            </w:r>
            <w:r w:rsidRPr="002B6F2C">
              <w:rPr>
                <w:rFonts w:ascii="Times New Roman" w:eastAsia="方正仿宋_GBK" w:hAnsi="Times New Roman" w:cs="Times New Roman" w:hint="eastAsia"/>
                <w:b/>
                <w:sz w:val="21"/>
                <w:szCs w:val="21"/>
              </w:rPr>
              <w:t xml:space="preserve">       </w:t>
            </w:r>
            <w:r w:rsidRPr="002B6F2C">
              <w:rPr>
                <w:rFonts w:ascii="Times New Roman" w:eastAsia="方正仿宋_GBK" w:hAnsi="Times New Roman" w:cs="Times New Roman" w:hint="eastAsia"/>
                <w:b/>
                <w:sz w:val="21"/>
                <w:szCs w:val="21"/>
              </w:rPr>
              <w:t>计</w:t>
            </w:r>
          </w:p>
        </w:tc>
        <w:tc>
          <w:tcPr>
            <w:tcW w:w="900" w:type="dxa"/>
            <w:vAlign w:val="center"/>
          </w:tcPr>
          <w:p w:rsidR="00AB6606" w:rsidRPr="002B6F2C" w:rsidRDefault="002B6F2C">
            <w:pPr>
              <w:spacing w:after="0" w:line="240" w:lineRule="exact"/>
              <w:jc w:val="center"/>
              <w:rPr>
                <w:rFonts w:ascii="Times New Roman" w:eastAsia="方正仿宋_GBK" w:hAnsi="Times New Roman" w:cs="Times New Roman"/>
                <w:b/>
                <w:sz w:val="21"/>
                <w:szCs w:val="21"/>
              </w:rPr>
            </w:pPr>
            <w:r w:rsidRPr="002B6F2C">
              <w:rPr>
                <w:rFonts w:ascii="Times New Roman" w:eastAsia="方正仿宋_GBK" w:hAnsi="Times New Roman" w:cs="Times New Roman" w:hint="eastAsia"/>
                <w:b/>
                <w:sz w:val="21"/>
                <w:szCs w:val="21"/>
              </w:rPr>
              <w:t>3120</w:t>
            </w:r>
          </w:p>
        </w:tc>
        <w:tc>
          <w:tcPr>
            <w:tcW w:w="750" w:type="dxa"/>
            <w:vAlign w:val="center"/>
          </w:tcPr>
          <w:p w:rsidR="00AB6606" w:rsidRPr="002B6F2C" w:rsidRDefault="002B6F2C">
            <w:pPr>
              <w:spacing w:after="0" w:line="240" w:lineRule="exact"/>
              <w:jc w:val="center"/>
              <w:rPr>
                <w:rFonts w:ascii="Times New Roman" w:eastAsia="方正仿宋_GBK" w:hAnsi="Times New Roman" w:cs="Times New Roman"/>
                <w:b/>
                <w:sz w:val="21"/>
                <w:szCs w:val="21"/>
              </w:rPr>
            </w:pPr>
            <w:r w:rsidRPr="002B6F2C">
              <w:rPr>
                <w:rFonts w:ascii="Times New Roman" w:eastAsia="方正仿宋_GBK" w:hAnsi="Times New Roman" w:cs="Times New Roman" w:hint="eastAsia"/>
                <w:b/>
                <w:sz w:val="21"/>
                <w:szCs w:val="21"/>
              </w:rPr>
              <w:t>1594</w:t>
            </w:r>
          </w:p>
        </w:tc>
        <w:tc>
          <w:tcPr>
            <w:tcW w:w="825" w:type="dxa"/>
            <w:vAlign w:val="center"/>
          </w:tcPr>
          <w:p w:rsidR="00AB6606" w:rsidRPr="002B6F2C" w:rsidRDefault="007428F9">
            <w:pPr>
              <w:spacing w:after="0" w:line="240" w:lineRule="exact"/>
              <w:jc w:val="center"/>
              <w:rPr>
                <w:rFonts w:ascii="Times New Roman" w:eastAsia="方正仿宋_GBK" w:hAnsi="Times New Roman" w:cs="Times New Roman"/>
                <w:b/>
                <w:sz w:val="21"/>
                <w:szCs w:val="21"/>
              </w:rPr>
            </w:pPr>
            <w:r w:rsidRPr="002B6F2C">
              <w:rPr>
                <w:rFonts w:ascii="Times New Roman" w:eastAsia="方正仿宋_GBK" w:hAnsi="Times New Roman" w:cs="Times New Roman" w:hint="eastAsia"/>
                <w:b/>
                <w:sz w:val="21"/>
                <w:szCs w:val="21"/>
              </w:rPr>
              <w:t>1526</w:t>
            </w:r>
          </w:p>
        </w:tc>
        <w:tc>
          <w:tcPr>
            <w:tcW w:w="720" w:type="dxa"/>
            <w:vAlign w:val="center"/>
          </w:tcPr>
          <w:p w:rsidR="00AB6606" w:rsidRPr="002B6F2C" w:rsidRDefault="00AB6606">
            <w:pPr>
              <w:spacing w:after="0" w:line="240" w:lineRule="exact"/>
              <w:jc w:val="center"/>
              <w:rPr>
                <w:rFonts w:ascii="Times New Roman" w:eastAsia="方正仿宋_GBK" w:hAnsi="Times New Roman" w:cs="Times New Roman"/>
                <w:b/>
                <w:sz w:val="21"/>
                <w:szCs w:val="21"/>
              </w:rPr>
            </w:pPr>
            <w:r w:rsidRPr="002B6F2C">
              <w:rPr>
                <w:rFonts w:ascii="Times New Roman" w:eastAsia="方正仿宋_GBK" w:hAnsi="Times New Roman" w:cs="Times New Roman" w:hint="eastAsia"/>
                <w:b/>
                <w:sz w:val="21"/>
                <w:szCs w:val="21"/>
              </w:rPr>
              <w:t>32</w:t>
            </w:r>
          </w:p>
        </w:tc>
        <w:tc>
          <w:tcPr>
            <w:tcW w:w="720" w:type="dxa"/>
            <w:vAlign w:val="center"/>
          </w:tcPr>
          <w:p w:rsidR="00AB6606" w:rsidRPr="002B6F2C" w:rsidRDefault="00AB6606">
            <w:pPr>
              <w:spacing w:after="0" w:line="240" w:lineRule="exact"/>
              <w:jc w:val="center"/>
              <w:rPr>
                <w:rFonts w:ascii="Times New Roman" w:eastAsia="方正仿宋_GBK" w:hAnsi="Times New Roman" w:cs="Times New Roman"/>
                <w:b/>
                <w:sz w:val="21"/>
                <w:szCs w:val="21"/>
              </w:rPr>
            </w:pPr>
            <w:r w:rsidRPr="002B6F2C">
              <w:rPr>
                <w:rFonts w:ascii="Times New Roman" w:eastAsia="方正仿宋_GBK" w:hAnsi="Times New Roman" w:cs="Times New Roman" w:hint="eastAsia"/>
                <w:b/>
                <w:sz w:val="21"/>
                <w:szCs w:val="21"/>
              </w:rPr>
              <w:t>32</w:t>
            </w:r>
          </w:p>
        </w:tc>
        <w:tc>
          <w:tcPr>
            <w:tcW w:w="720" w:type="dxa"/>
            <w:vAlign w:val="center"/>
          </w:tcPr>
          <w:p w:rsidR="00AB6606" w:rsidRPr="002B6F2C" w:rsidRDefault="00AB6606">
            <w:pPr>
              <w:spacing w:after="0" w:line="240" w:lineRule="exact"/>
              <w:jc w:val="center"/>
              <w:rPr>
                <w:rFonts w:ascii="Times New Roman" w:eastAsia="方正仿宋_GBK" w:hAnsi="Times New Roman" w:cs="Times New Roman"/>
                <w:b/>
                <w:sz w:val="21"/>
                <w:szCs w:val="21"/>
              </w:rPr>
            </w:pPr>
            <w:r w:rsidRPr="002B6F2C">
              <w:rPr>
                <w:rFonts w:ascii="Times New Roman" w:eastAsia="方正仿宋_GBK" w:hAnsi="Times New Roman" w:cs="Times New Roman" w:hint="eastAsia"/>
                <w:b/>
                <w:sz w:val="21"/>
                <w:szCs w:val="21"/>
              </w:rPr>
              <w:t>32</w:t>
            </w:r>
          </w:p>
        </w:tc>
        <w:tc>
          <w:tcPr>
            <w:tcW w:w="705" w:type="dxa"/>
            <w:vAlign w:val="center"/>
          </w:tcPr>
          <w:p w:rsidR="00AB6606" w:rsidRPr="002B6F2C" w:rsidRDefault="00AB6606">
            <w:pPr>
              <w:spacing w:after="0" w:line="240" w:lineRule="exact"/>
              <w:jc w:val="center"/>
              <w:rPr>
                <w:rFonts w:ascii="Times New Roman" w:eastAsia="方正仿宋_GBK" w:hAnsi="Times New Roman" w:cs="Times New Roman"/>
                <w:b/>
                <w:sz w:val="21"/>
                <w:szCs w:val="21"/>
              </w:rPr>
            </w:pPr>
            <w:r w:rsidRPr="002B6F2C">
              <w:rPr>
                <w:rFonts w:ascii="Times New Roman" w:eastAsia="方正仿宋_GBK" w:hAnsi="Times New Roman" w:cs="Times New Roman" w:hint="eastAsia"/>
                <w:b/>
                <w:sz w:val="21"/>
                <w:szCs w:val="21"/>
              </w:rPr>
              <w:t>32</w:t>
            </w:r>
          </w:p>
        </w:tc>
        <w:tc>
          <w:tcPr>
            <w:tcW w:w="1080" w:type="dxa"/>
            <w:vMerge/>
            <w:vAlign w:val="center"/>
          </w:tcPr>
          <w:p w:rsidR="00AB6606" w:rsidRPr="002B6F2C" w:rsidRDefault="00AB6606">
            <w:pPr>
              <w:spacing w:after="0" w:line="240" w:lineRule="exact"/>
              <w:jc w:val="center"/>
              <w:rPr>
                <w:rFonts w:ascii="Times New Roman" w:eastAsia="方正仿宋_GBK" w:hAnsi="Times New Roman" w:cs="Times New Roman"/>
                <w:sz w:val="21"/>
                <w:szCs w:val="21"/>
              </w:rPr>
            </w:pPr>
          </w:p>
        </w:tc>
      </w:tr>
    </w:tbl>
    <w:p w:rsidR="008632D9" w:rsidRDefault="00525256">
      <w:pPr>
        <w:autoSpaceDE w:val="0"/>
        <w:autoSpaceDN w:val="0"/>
        <w:spacing w:line="280" w:lineRule="exact"/>
        <w:rPr>
          <w:rFonts w:ascii="Times New Roman" w:eastAsia="方正仿宋_GBK" w:hAnsi="Times New Roman" w:cs="Times New Roman"/>
        </w:rPr>
      </w:pPr>
      <w:r>
        <w:rPr>
          <w:rFonts w:ascii="Times New Roman" w:eastAsia="方正仿宋_GBK" w:hAnsi="Times New Roman" w:cs="Times New Roman"/>
        </w:rPr>
        <w:t>说明：本表不含军训、社会实践、入学教育、毕业教育。</w:t>
      </w:r>
    </w:p>
    <w:p w:rsidR="008632D9" w:rsidRDefault="00525256">
      <w:pPr>
        <w:overflowPunct w:val="0"/>
        <w:spacing w:after="0" w:line="600" w:lineRule="exact"/>
        <w:ind w:firstLineChars="200" w:firstLine="640"/>
        <w:outlineLvl w:val="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十</w:t>
      </w:r>
      <w:r w:rsidR="007F73A3">
        <w:rPr>
          <w:rFonts w:ascii="Times New Roman" w:eastAsia="方正黑体_GBK" w:hAnsi="Times New Roman" w:cs="Times New Roman" w:hint="eastAsia"/>
          <w:bCs/>
          <w:sz w:val="32"/>
          <w:szCs w:val="32"/>
        </w:rPr>
        <w:t>一</w:t>
      </w:r>
      <w:r>
        <w:rPr>
          <w:rFonts w:ascii="Times New Roman" w:eastAsia="方正黑体_GBK" w:hAnsi="Times New Roman" w:cs="Times New Roman"/>
          <w:bCs/>
          <w:sz w:val="32"/>
          <w:szCs w:val="32"/>
        </w:rPr>
        <w:t>、实施保障</w:t>
      </w:r>
    </w:p>
    <w:p w:rsidR="008632D9" w:rsidRDefault="00525256">
      <w:pPr>
        <w:overflowPunct w:val="0"/>
        <w:spacing w:after="0" w:line="600" w:lineRule="exact"/>
        <w:ind w:firstLineChars="200" w:firstLine="640"/>
        <w:outlineLvl w:val="1"/>
        <w:rPr>
          <w:rFonts w:ascii="Times New Roman" w:eastAsia="方正楷体_GBK" w:hAnsi="Times New Roman" w:cs="Times New Roman"/>
          <w:b/>
          <w:sz w:val="32"/>
          <w:szCs w:val="32"/>
        </w:rPr>
      </w:pPr>
      <w:r>
        <w:rPr>
          <w:rFonts w:ascii="Times New Roman" w:eastAsia="方正楷体_GBK" w:hAnsi="Times New Roman" w:cs="Times New Roman"/>
          <w:sz w:val="32"/>
          <w:szCs w:val="32"/>
        </w:rPr>
        <w:t>（一）师资队伍</w:t>
      </w:r>
    </w:p>
    <w:p w:rsidR="00681AD8" w:rsidRPr="00DC5D45" w:rsidRDefault="00681AD8" w:rsidP="00681AD8">
      <w:pPr>
        <w:spacing w:after="0" w:line="600" w:lineRule="exact"/>
        <w:ind w:firstLineChars="200" w:firstLine="640"/>
        <w:rPr>
          <w:rFonts w:ascii="Times New Roman" w:eastAsia="方正仿宋_GBK" w:hAnsi="Times New Roman" w:cs="Times New Roman"/>
          <w:sz w:val="32"/>
          <w:szCs w:val="32"/>
        </w:rPr>
      </w:pPr>
      <w:r w:rsidRPr="00681AD8">
        <w:rPr>
          <w:rFonts w:ascii="Times New Roman" w:eastAsia="方正仿宋_GBK" w:hAnsi="Times New Roman" w:cs="Times New Roman" w:hint="eastAsia"/>
          <w:sz w:val="32"/>
          <w:szCs w:val="32"/>
        </w:rPr>
        <w:t>拥有中医学、</w:t>
      </w:r>
      <w:r>
        <w:rPr>
          <w:rFonts w:ascii="Times New Roman" w:eastAsia="方正仿宋_GBK" w:hAnsi="Times New Roman" w:cs="Times New Roman" w:hint="eastAsia"/>
          <w:sz w:val="32"/>
          <w:szCs w:val="32"/>
        </w:rPr>
        <w:t>中药学、</w:t>
      </w:r>
      <w:r w:rsidRPr="00681AD8">
        <w:rPr>
          <w:rFonts w:ascii="Times New Roman" w:eastAsia="方正仿宋_GBK" w:hAnsi="Times New Roman" w:cs="Times New Roman" w:hint="eastAsia"/>
          <w:sz w:val="32"/>
          <w:szCs w:val="32"/>
        </w:rPr>
        <w:t>康复医学与理疗学等相关领域</w:t>
      </w:r>
      <w:r>
        <w:rPr>
          <w:rFonts w:ascii="Times New Roman" w:eastAsia="方正仿宋_GBK" w:hAnsi="Times New Roman" w:cs="Times New Roman" w:hint="eastAsia"/>
          <w:sz w:val="32"/>
          <w:szCs w:val="32"/>
        </w:rPr>
        <w:t>本科及</w:t>
      </w:r>
      <w:r w:rsidRPr="00681AD8">
        <w:rPr>
          <w:rFonts w:ascii="Times New Roman" w:eastAsia="方正仿宋_GBK" w:hAnsi="Times New Roman" w:cs="Times New Roman" w:hint="eastAsia"/>
          <w:sz w:val="32"/>
          <w:szCs w:val="32"/>
        </w:rPr>
        <w:t>以上学历兼、专职教师</w:t>
      </w:r>
      <w:r w:rsidRPr="00681AD8">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28</w:t>
      </w:r>
      <w:r w:rsidRPr="00681AD8">
        <w:rPr>
          <w:rFonts w:ascii="Times New Roman" w:eastAsia="方正仿宋_GBK" w:hAnsi="Times New Roman" w:cs="Times New Roman" w:hint="eastAsia"/>
          <w:sz w:val="32"/>
          <w:szCs w:val="32"/>
        </w:rPr>
        <w:t xml:space="preserve"> </w:t>
      </w:r>
      <w:r w:rsidRPr="00681AD8">
        <w:rPr>
          <w:rFonts w:ascii="Times New Roman" w:eastAsia="方正仿宋_GBK" w:hAnsi="Times New Roman" w:cs="Times New Roman" w:hint="eastAsia"/>
          <w:sz w:val="32"/>
          <w:szCs w:val="32"/>
        </w:rPr>
        <w:t>人</w:t>
      </w:r>
      <w:r>
        <w:rPr>
          <w:rFonts w:ascii="Times New Roman" w:eastAsia="方正仿宋_GBK" w:hAnsi="Times New Roman" w:cs="Times New Roman" w:hint="eastAsia"/>
          <w:sz w:val="32"/>
          <w:szCs w:val="32"/>
        </w:rPr>
        <w:t>，其中博士</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人，研究生</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人，本科</w:t>
      </w:r>
      <w:r>
        <w:rPr>
          <w:rFonts w:ascii="Times New Roman" w:eastAsia="方正仿宋_GBK" w:hAnsi="Times New Roman" w:cs="Times New Roman" w:hint="eastAsia"/>
          <w:sz w:val="32"/>
          <w:szCs w:val="32"/>
        </w:rPr>
        <w:t>21</w:t>
      </w:r>
      <w:r>
        <w:rPr>
          <w:rFonts w:ascii="Times New Roman" w:eastAsia="方正仿宋_GBK" w:hAnsi="Times New Roman" w:cs="Times New Roman" w:hint="eastAsia"/>
          <w:sz w:val="32"/>
          <w:szCs w:val="32"/>
        </w:rPr>
        <w:t>人，具有中高级职称教师占教师比例</w:t>
      </w:r>
      <w:r w:rsidR="00FC28BD">
        <w:rPr>
          <w:rFonts w:ascii="Times New Roman" w:eastAsia="方正仿宋_GBK" w:hAnsi="Times New Roman" w:cs="Times New Roman" w:hint="eastAsia"/>
          <w:sz w:val="32"/>
          <w:szCs w:val="32"/>
        </w:rPr>
        <w:lastRenderedPageBreak/>
        <w:t>64</w:t>
      </w:r>
      <w:r w:rsidR="00FC28BD" w:rsidRPr="00681AD8">
        <w:rPr>
          <w:rFonts w:ascii="Times New Roman" w:eastAsia="方正仿宋_GBK" w:hAnsi="Times New Roman" w:cs="Times New Roman" w:hint="eastAsia"/>
          <w:sz w:val="32"/>
          <w:szCs w:val="32"/>
        </w:rPr>
        <w:t>%</w:t>
      </w:r>
      <w:r w:rsidR="00FC28BD">
        <w:rPr>
          <w:rFonts w:ascii="Times New Roman" w:eastAsia="方正仿宋_GBK" w:hAnsi="Times New Roman" w:cs="Times New Roman" w:hint="eastAsia"/>
          <w:sz w:val="32"/>
          <w:szCs w:val="32"/>
        </w:rPr>
        <w:t>。</w:t>
      </w:r>
      <w:r w:rsidRPr="00681AD8">
        <w:rPr>
          <w:rFonts w:ascii="Times New Roman" w:eastAsia="方正仿宋_GBK" w:hAnsi="Times New Roman" w:cs="Times New Roman" w:hint="eastAsia"/>
          <w:sz w:val="32"/>
          <w:szCs w:val="32"/>
        </w:rPr>
        <w:t>本专业师资配置包括生师比</w:t>
      </w:r>
      <w:r w:rsidRPr="00DC5D45">
        <w:rPr>
          <w:rFonts w:ascii="Times New Roman" w:eastAsia="方正仿宋_GBK" w:hAnsi="Times New Roman" w:cs="Times New Roman" w:hint="eastAsia"/>
          <w:sz w:val="32"/>
          <w:szCs w:val="32"/>
        </w:rPr>
        <w:t xml:space="preserve"> 1.74</w:t>
      </w:r>
      <w:r w:rsidRPr="00DC5D45">
        <w:rPr>
          <w:rFonts w:ascii="Times New Roman" w:eastAsia="方正仿宋_GBK" w:hAnsi="Times New Roman" w:cs="Times New Roman" w:hint="eastAsia"/>
          <w:sz w:val="32"/>
          <w:szCs w:val="32"/>
        </w:rPr>
        <w:t>、专兼比</w:t>
      </w:r>
      <w:r w:rsidRPr="00DC5D45">
        <w:rPr>
          <w:rFonts w:ascii="Times New Roman" w:eastAsia="方正仿宋_GBK" w:hAnsi="Times New Roman" w:cs="Times New Roman" w:hint="eastAsia"/>
          <w:sz w:val="32"/>
          <w:szCs w:val="32"/>
        </w:rPr>
        <w:t>1.46</w:t>
      </w:r>
      <w:r w:rsidR="00FC28BD" w:rsidRPr="00DC5D45">
        <w:rPr>
          <w:rFonts w:ascii="Times New Roman" w:eastAsia="方正仿宋_GBK" w:hAnsi="Times New Roman" w:cs="Times New Roman" w:hint="eastAsia"/>
          <w:sz w:val="32"/>
          <w:szCs w:val="32"/>
        </w:rPr>
        <w:t>，</w:t>
      </w:r>
      <w:r w:rsidRPr="00DC5D45">
        <w:rPr>
          <w:rFonts w:ascii="Times New Roman" w:eastAsia="方正仿宋_GBK" w:hAnsi="Times New Roman" w:cs="Times New Roman" w:hint="eastAsia"/>
          <w:sz w:val="32"/>
          <w:szCs w:val="32"/>
        </w:rPr>
        <w:t>符合教育部关于《普通高等学校基本办学条件指标（试行）》（教发［</w:t>
      </w:r>
      <w:r w:rsidRPr="00DC5D45">
        <w:rPr>
          <w:rFonts w:ascii="Times New Roman" w:eastAsia="方正仿宋_GBK" w:hAnsi="Times New Roman" w:cs="Times New Roman" w:hint="eastAsia"/>
          <w:sz w:val="32"/>
          <w:szCs w:val="32"/>
        </w:rPr>
        <w:t>2004</w:t>
      </w:r>
      <w:r w:rsidRPr="00DC5D45">
        <w:rPr>
          <w:rFonts w:ascii="Times New Roman" w:eastAsia="方正仿宋_GBK" w:hAnsi="Times New Roman" w:cs="Times New Roman" w:hint="eastAsia"/>
          <w:sz w:val="32"/>
          <w:szCs w:val="32"/>
        </w:rPr>
        <w:t>］</w:t>
      </w:r>
      <w:r w:rsidRPr="00DC5D45">
        <w:rPr>
          <w:rFonts w:ascii="Times New Roman" w:eastAsia="方正仿宋_GBK" w:hAnsi="Times New Roman" w:cs="Times New Roman" w:hint="eastAsia"/>
          <w:sz w:val="32"/>
          <w:szCs w:val="32"/>
        </w:rPr>
        <w:t xml:space="preserve">2 </w:t>
      </w:r>
      <w:r w:rsidRPr="00DC5D45">
        <w:rPr>
          <w:rFonts w:ascii="Times New Roman" w:eastAsia="方正仿宋_GBK" w:hAnsi="Times New Roman" w:cs="Times New Roman" w:hint="eastAsia"/>
          <w:sz w:val="32"/>
          <w:szCs w:val="32"/>
        </w:rPr>
        <w:t>号）和《高职高专人才培养工作水平评估方案》（教高厅</w:t>
      </w:r>
      <w:r w:rsidRPr="00DC5D45">
        <w:rPr>
          <w:rFonts w:ascii="Times New Roman" w:eastAsia="方正仿宋_GBK" w:hAnsi="Times New Roman" w:cs="Times New Roman" w:hint="eastAsia"/>
          <w:sz w:val="32"/>
          <w:szCs w:val="32"/>
        </w:rPr>
        <w:t xml:space="preserve"> [ 2004]16 </w:t>
      </w:r>
      <w:r w:rsidRPr="00DC5D45">
        <w:rPr>
          <w:rFonts w:ascii="Times New Roman" w:eastAsia="方正仿宋_GBK" w:hAnsi="Times New Roman" w:cs="Times New Roman" w:hint="eastAsia"/>
          <w:sz w:val="32"/>
          <w:szCs w:val="32"/>
        </w:rPr>
        <w:t>号）等有关文件的要求。</w:t>
      </w:r>
    </w:p>
    <w:p w:rsidR="008632D9" w:rsidRDefault="00525256">
      <w:pPr>
        <w:autoSpaceDE w:val="0"/>
        <w:autoSpaceDN w:val="0"/>
        <w:spacing w:after="0" w:line="600" w:lineRule="exact"/>
        <w:ind w:left="486" w:right="5162"/>
        <w:rPr>
          <w:rFonts w:ascii="Times New Roman" w:eastAsia="方正楷体_GBK" w:hAnsi="Times New Roman" w:cs="Times New Roman"/>
          <w:bCs/>
          <w:color w:val="000000"/>
          <w:sz w:val="32"/>
          <w:szCs w:val="32"/>
        </w:rPr>
      </w:pPr>
      <w:r>
        <w:rPr>
          <w:rFonts w:ascii="Times New Roman" w:eastAsia="方正楷体_GBK" w:hAnsi="Times New Roman" w:cs="Times New Roman"/>
          <w:bCs/>
          <w:color w:val="000000"/>
          <w:sz w:val="32"/>
          <w:szCs w:val="32"/>
        </w:rPr>
        <w:t>（二）教学设施</w:t>
      </w:r>
    </w:p>
    <w:p w:rsidR="008632D9" w:rsidRDefault="00525256">
      <w:pPr>
        <w:autoSpaceDE w:val="0"/>
        <w:autoSpaceDN w:val="0"/>
        <w:spacing w:after="0"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校内实训基地</w:t>
      </w:r>
    </w:p>
    <w:p w:rsidR="008632D9" w:rsidRDefault="00525256">
      <w:pPr>
        <w:autoSpaceDE w:val="0"/>
        <w:autoSpaceDN w:val="0"/>
        <w:spacing w:after="0"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根据教育部颁布的《中等职业学校教师专业标准》和《中等职业学校设置标准》的有关</w:t>
      </w:r>
      <w:r w:rsidR="00DC5D45">
        <w:rPr>
          <w:rFonts w:ascii="Times New Roman" w:eastAsia="方正仿宋_GBK" w:hAnsi="Times New Roman" w:cs="Times New Roman"/>
          <w:sz w:val="32"/>
          <w:szCs w:val="32"/>
        </w:rPr>
        <w:t>规定，学校借助与垫江县中医院合署办公优势，实现教学资源共享，</w:t>
      </w:r>
      <w:r>
        <w:rPr>
          <w:rFonts w:ascii="Times New Roman" w:eastAsia="方正仿宋_GBK" w:hAnsi="Times New Roman" w:cs="Times New Roman"/>
          <w:sz w:val="32"/>
          <w:szCs w:val="32"/>
        </w:rPr>
        <w:t>建</w:t>
      </w:r>
      <w:r w:rsidR="00DC5D45">
        <w:rPr>
          <w:rFonts w:ascii="Times New Roman" w:eastAsia="方正仿宋_GBK" w:hAnsi="Times New Roman" w:cs="Times New Roman" w:hint="eastAsia"/>
          <w:sz w:val="32"/>
          <w:szCs w:val="32"/>
        </w:rPr>
        <w:t>立了</w:t>
      </w:r>
      <w:r>
        <w:rPr>
          <w:rFonts w:ascii="Times New Roman" w:eastAsia="方正仿宋_GBK" w:hAnsi="Times New Roman" w:cs="Times New Roman"/>
          <w:sz w:val="32"/>
          <w:szCs w:val="32"/>
        </w:rPr>
        <w:t>校内中医康复保健专业实训中心。</w:t>
      </w:r>
    </w:p>
    <w:p w:rsidR="008632D9" w:rsidRDefault="00525256">
      <w:pPr>
        <w:pStyle w:val="a5"/>
        <w:tabs>
          <w:tab w:val="clear" w:pos="4153"/>
          <w:tab w:val="clear" w:pos="8306"/>
          <w:tab w:val="left" w:pos="307"/>
        </w:tabs>
        <w:spacing w:after="0"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校外实训基地</w:t>
      </w:r>
    </w:p>
    <w:p w:rsidR="008632D9" w:rsidRDefault="00525256">
      <w:pPr>
        <w:spacing w:after="0"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中医康复保健专业校外实训基地包括医疗卫生机构、中医康复保健机构两大类。</w:t>
      </w:r>
    </w:p>
    <w:p w:rsidR="008632D9" w:rsidRDefault="00525256">
      <w:pPr>
        <w:spacing w:after="0"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）医疗卫生机构：</w:t>
      </w:r>
      <w:r>
        <w:rPr>
          <w:rFonts w:ascii="Times New Roman" w:eastAsia="方正仿宋_GBK" w:hAnsi="Times New Roman" w:cs="Times New Roman"/>
          <w:color w:val="000000"/>
          <w:sz w:val="32"/>
          <w:szCs w:val="32"/>
        </w:rPr>
        <w:t>本校与行业共建</w:t>
      </w:r>
      <w:r w:rsidR="00DC5D45">
        <w:rPr>
          <w:rFonts w:ascii="Times New Roman" w:eastAsia="方正仿宋_GBK" w:hAnsi="Times New Roman" w:cs="Times New Roman" w:hint="eastAsia"/>
          <w:color w:val="000000"/>
          <w:sz w:val="32"/>
          <w:szCs w:val="32"/>
        </w:rPr>
        <w:t>29</w:t>
      </w:r>
      <w:r>
        <w:rPr>
          <w:rFonts w:ascii="Times New Roman" w:eastAsia="方正仿宋_GBK" w:hAnsi="Times New Roman" w:cs="Times New Roman"/>
          <w:color w:val="000000"/>
          <w:sz w:val="32"/>
          <w:szCs w:val="32"/>
        </w:rPr>
        <w:t>家校外实训基地，满足中医康复保健专业各方向的实训要求，同时与本校中医康复保健专业学生规模相适应。</w:t>
      </w:r>
      <w:r>
        <w:rPr>
          <w:rFonts w:ascii="Times New Roman" w:eastAsia="方正仿宋_GBK" w:hAnsi="Times New Roman" w:cs="Times New Roman"/>
          <w:bCs/>
          <w:sz w:val="32"/>
          <w:szCs w:val="32"/>
        </w:rPr>
        <w:t>主要为二级甲等以上医院。</w:t>
      </w:r>
    </w:p>
    <w:p w:rsidR="008632D9" w:rsidRDefault="00525256">
      <w:pPr>
        <w:spacing w:after="0" w:line="600" w:lineRule="exact"/>
        <w:ind w:firstLineChars="200" w:firstLine="640"/>
        <w:rPr>
          <w:rFonts w:ascii="Times New Roman" w:hAnsi="Times New Roman" w:cs="Times New Roman"/>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）中医康复保健机构及企业：主要包括</w:t>
      </w:r>
      <w:r>
        <w:rPr>
          <w:rFonts w:ascii="Times New Roman" w:eastAsia="方正仿宋_GBK" w:hAnsi="Times New Roman" w:cs="Times New Roman"/>
          <w:sz w:val="32"/>
          <w:szCs w:val="32"/>
        </w:rPr>
        <w:t>太极康养公司</w:t>
      </w:r>
      <w:r>
        <w:rPr>
          <w:rFonts w:ascii="Times New Roman" w:eastAsia="方正仿宋_GBK" w:hAnsi="Times New Roman" w:cs="Times New Roman"/>
          <w:bCs/>
          <w:sz w:val="32"/>
          <w:szCs w:val="32"/>
        </w:rPr>
        <w:t>、</w:t>
      </w:r>
      <w:r>
        <w:rPr>
          <w:rFonts w:ascii="Times New Roman" w:eastAsia="方正仿宋_GBK" w:hAnsi="Times New Roman" w:cs="Times New Roman"/>
          <w:sz w:val="32"/>
          <w:szCs w:val="32"/>
        </w:rPr>
        <w:t>常青藤保健公司</w:t>
      </w:r>
      <w:r>
        <w:rPr>
          <w:rFonts w:ascii="Times New Roman" w:eastAsia="方正仿宋_GBK" w:hAnsi="Times New Roman" w:cs="Times New Roman"/>
          <w:bCs/>
          <w:sz w:val="32"/>
          <w:szCs w:val="32"/>
        </w:rPr>
        <w:t>、</w:t>
      </w:r>
      <w:r>
        <w:rPr>
          <w:rFonts w:ascii="Times New Roman" w:eastAsia="方正仿宋_GBK" w:hAnsi="Times New Roman" w:cs="Times New Roman"/>
          <w:sz w:val="32"/>
          <w:szCs w:val="32"/>
        </w:rPr>
        <w:t>苏州歌妮环球健康院</w:t>
      </w:r>
      <w:r>
        <w:rPr>
          <w:rFonts w:ascii="Times New Roman" w:eastAsia="方正仿宋_GBK" w:hAnsi="Times New Roman" w:cs="Times New Roman"/>
          <w:bCs/>
          <w:sz w:val="32"/>
          <w:szCs w:val="32"/>
        </w:rPr>
        <w:t>等，承担中医康复保健专业教学实训任务。</w:t>
      </w:r>
    </w:p>
    <w:p w:rsidR="008632D9" w:rsidRDefault="00525256">
      <w:pPr>
        <w:spacing w:after="0"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3</w:t>
      </w:r>
      <w:r>
        <w:rPr>
          <w:rFonts w:ascii="Times New Roman" w:eastAsia="方正仿宋_GBK" w:hAnsi="Times New Roman" w:cs="Times New Roman"/>
          <w:bCs/>
          <w:sz w:val="32"/>
          <w:szCs w:val="32"/>
        </w:rPr>
        <w:t>）</w:t>
      </w:r>
      <w:r>
        <w:rPr>
          <w:rFonts w:ascii="Times New Roman" w:eastAsia="方正仿宋_GBK" w:hAnsi="Times New Roman" w:cs="Times New Roman"/>
          <w:color w:val="000000"/>
          <w:sz w:val="32"/>
          <w:szCs w:val="32"/>
        </w:rPr>
        <w:t>学校设置专职管理部门，配备专职人员进行校外实训基地的管理。</w:t>
      </w:r>
    </w:p>
    <w:p w:rsidR="008632D9" w:rsidRDefault="00525256">
      <w:pPr>
        <w:pStyle w:val="a5"/>
        <w:spacing w:after="0"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（三）教学资源</w:t>
      </w:r>
    </w:p>
    <w:p w:rsidR="008632D9" w:rsidRDefault="00525256" w:rsidP="00525256">
      <w:pPr>
        <w:pStyle w:val="a3"/>
        <w:spacing w:line="600" w:lineRule="exact"/>
        <w:ind w:firstLineChars="200" w:firstLine="622"/>
        <w:rPr>
          <w:rFonts w:ascii="Times New Roman" w:eastAsia="方正仿宋_GBK" w:hAnsi="Times New Roman" w:cs="Times New Roman"/>
          <w:sz w:val="32"/>
          <w:szCs w:val="32"/>
        </w:rPr>
      </w:pPr>
      <w:r>
        <w:rPr>
          <w:rFonts w:ascii="Times New Roman" w:eastAsia="方正仿宋_GBK" w:hAnsi="Times New Roman" w:cs="Times New Roman"/>
          <w:spacing w:val="-9"/>
          <w:sz w:val="32"/>
          <w:szCs w:val="32"/>
        </w:rPr>
        <w:lastRenderedPageBreak/>
        <w:t>主要包括能够满足学生专业学习、教师专业教学研究和教学实施需要的教材、</w:t>
      </w:r>
      <w:r>
        <w:rPr>
          <w:rFonts w:ascii="Times New Roman" w:eastAsia="方正仿宋_GBK" w:hAnsi="Times New Roman" w:cs="Times New Roman"/>
          <w:sz w:val="32"/>
          <w:szCs w:val="32"/>
        </w:rPr>
        <w:t>图书及数字化资源等。</w:t>
      </w:r>
    </w:p>
    <w:p w:rsidR="008632D9" w:rsidRDefault="00525256">
      <w:pPr>
        <w:pStyle w:val="1"/>
        <w:keepNext w:val="0"/>
        <w:keepLines w:val="0"/>
        <w:tabs>
          <w:tab w:val="left" w:pos="1958"/>
        </w:tabs>
        <w:spacing w:before="0" w:after="0" w:line="640" w:lineRule="exact"/>
        <w:ind w:firstLineChars="200" w:firstLine="640"/>
        <w:jc w:val="left"/>
        <w:rPr>
          <w:rFonts w:ascii="Times New Roman" w:eastAsia="方正仿宋_GBK" w:hAnsi="Times New Roman" w:cs="Times New Roman"/>
          <w:b w:val="0"/>
          <w:bCs w:val="0"/>
          <w:sz w:val="32"/>
          <w:szCs w:val="32"/>
        </w:rPr>
      </w:pPr>
      <w:r>
        <w:rPr>
          <w:rFonts w:ascii="Times New Roman" w:eastAsia="方正仿宋_GBK" w:hAnsi="Times New Roman" w:cs="Times New Roman"/>
          <w:b w:val="0"/>
          <w:bCs w:val="0"/>
          <w:sz w:val="32"/>
          <w:szCs w:val="32"/>
        </w:rPr>
        <w:t>1.</w:t>
      </w:r>
      <w:r>
        <w:rPr>
          <w:rFonts w:ascii="Times New Roman" w:eastAsia="方正仿宋_GBK" w:hAnsi="Times New Roman" w:cs="Times New Roman"/>
          <w:b w:val="0"/>
          <w:bCs w:val="0"/>
          <w:sz w:val="32"/>
          <w:szCs w:val="32"/>
        </w:rPr>
        <w:t>教材选用</w:t>
      </w:r>
    </w:p>
    <w:p w:rsidR="008632D9" w:rsidRDefault="00525256" w:rsidP="00525256">
      <w:pPr>
        <w:pStyle w:val="a3"/>
        <w:spacing w:line="640" w:lineRule="exact"/>
        <w:ind w:firstLineChars="200" w:firstLine="626"/>
        <w:rPr>
          <w:rFonts w:ascii="Times New Roman" w:eastAsia="方正仿宋_GBK" w:hAnsi="Times New Roman" w:cs="Times New Roman"/>
          <w:sz w:val="32"/>
          <w:szCs w:val="32"/>
        </w:rPr>
      </w:pPr>
      <w:r>
        <w:rPr>
          <w:rFonts w:ascii="Times New Roman" w:eastAsia="方正仿宋_GBK" w:hAnsi="Times New Roman" w:cs="Times New Roman"/>
          <w:spacing w:val="-7"/>
          <w:sz w:val="32"/>
          <w:szCs w:val="32"/>
        </w:rPr>
        <w:t>按照国家规定选用优质教材，</w:t>
      </w:r>
      <w:r>
        <w:rPr>
          <w:rFonts w:ascii="Times New Roman" w:eastAsia="方正仿宋_GBK" w:hAnsi="Times New Roman" w:cs="Times New Roman"/>
          <w:sz w:val="32"/>
          <w:szCs w:val="32"/>
        </w:rPr>
        <w:t>优选近</w:t>
      </w:r>
      <w:r>
        <w:rPr>
          <w:rFonts w:ascii="Times New Roman" w:eastAsia="方正仿宋_GBK" w:hAnsi="Times New Roman" w:cs="Times New Roman"/>
          <w:sz w:val="32"/>
          <w:szCs w:val="32"/>
        </w:rPr>
        <w:t>3-5</w:t>
      </w:r>
      <w:r>
        <w:rPr>
          <w:rFonts w:ascii="Times New Roman" w:eastAsia="方正仿宋_GBK" w:hAnsi="Times New Roman" w:cs="Times New Roman"/>
          <w:sz w:val="32"/>
          <w:szCs w:val="32"/>
        </w:rPr>
        <w:t>年的国家规划教材、精品教材，</w:t>
      </w:r>
      <w:r>
        <w:rPr>
          <w:rFonts w:ascii="Times New Roman" w:eastAsia="方正仿宋_GBK" w:hAnsi="Times New Roman" w:cs="Times New Roman"/>
          <w:spacing w:val="-7"/>
          <w:sz w:val="32"/>
          <w:szCs w:val="32"/>
        </w:rPr>
        <w:t>禁止不合格的教材进入课堂。</w:t>
      </w:r>
    </w:p>
    <w:p w:rsidR="008632D9" w:rsidRDefault="00525256">
      <w:pPr>
        <w:pStyle w:val="1"/>
        <w:keepNext w:val="0"/>
        <w:keepLines w:val="0"/>
        <w:tabs>
          <w:tab w:val="left" w:pos="1958"/>
        </w:tabs>
        <w:spacing w:before="0" w:after="0" w:line="640" w:lineRule="exact"/>
        <w:ind w:firstLineChars="200" w:firstLine="640"/>
        <w:jc w:val="left"/>
        <w:rPr>
          <w:rFonts w:ascii="Times New Roman" w:eastAsia="方正仿宋_GBK" w:hAnsi="Times New Roman" w:cs="Times New Roman"/>
          <w:b w:val="0"/>
          <w:bCs w:val="0"/>
          <w:sz w:val="32"/>
          <w:szCs w:val="32"/>
        </w:rPr>
      </w:pPr>
      <w:r>
        <w:rPr>
          <w:rFonts w:ascii="Times New Roman" w:eastAsia="方正仿宋_GBK" w:hAnsi="Times New Roman" w:cs="Times New Roman"/>
          <w:b w:val="0"/>
          <w:bCs w:val="0"/>
          <w:sz w:val="32"/>
          <w:szCs w:val="32"/>
        </w:rPr>
        <w:t>2.</w:t>
      </w:r>
      <w:r>
        <w:rPr>
          <w:rFonts w:ascii="Times New Roman" w:eastAsia="方正仿宋_GBK" w:hAnsi="Times New Roman" w:cs="Times New Roman"/>
          <w:b w:val="0"/>
          <w:bCs w:val="0"/>
          <w:sz w:val="32"/>
          <w:szCs w:val="32"/>
        </w:rPr>
        <w:t>图书文献配备</w:t>
      </w:r>
    </w:p>
    <w:p w:rsidR="008632D9" w:rsidRDefault="00525256" w:rsidP="00525256">
      <w:pPr>
        <w:spacing w:after="0" w:line="640" w:lineRule="exact"/>
        <w:ind w:firstLineChars="200" w:firstLine="628"/>
        <w:rPr>
          <w:rFonts w:ascii="Times New Roman" w:eastAsia="仿宋" w:hAnsi="Times New Roman" w:cs="Times New Roman"/>
          <w:sz w:val="32"/>
          <w:szCs w:val="32"/>
          <w:lang w:val="zh-CN"/>
        </w:rPr>
      </w:pPr>
      <w:r>
        <w:rPr>
          <w:rFonts w:ascii="Times New Roman" w:eastAsia="方正仿宋_GBK" w:hAnsi="Times New Roman" w:cs="Times New Roman"/>
          <w:spacing w:val="-6"/>
          <w:sz w:val="32"/>
          <w:szCs w:val="32"/>
        </w:rPr>
        <w:t>图书文献配备能满足人才培养、教科研等工作的需要，方便师生</w:t>
      </w:r>
      <w:r>
        <w:rPr>
          <w:rFonts w:ascii="Times New Roman" w:eastAsia="方正仿宋_GBK" w:hAnsi="Times New Roman" w:cs="Times New Roman"/>
          <w:spacing w:val="-16"/>
          <w:sz w:val="32"/>
          <w:szCs w:val="32"/>
        </w:rPr>
        <w:t>查询、借阅。</w:t>
      </w:r>
      <w:r>
        <w:rPr>
          <w:rFonts w:ascii="Times New Roman" w:eastAsia="仿宋" w:hAnsi="Times New Roman" w:cs="Times New Roman"/>
          <w:sz w:val="32"/>
          <w:szCs w:val="32"/>
          <w:lang w:val="zh-CN"/>
        </w:rPr>
        <w:t>学校图书市现有图书</w:t>
      </w:r>
      <w:r>
        <w:rPr>
          <w:rFonts w:ascii="Times New Roman" w:eastAsia="仿宋" w:hAnsi="Times New Roman" w:cs="Times New Roman"/>
          <w:sz w:val="32"/>
          <w:szCs w:val="32"/>
        </w:rPr>
        <w:t>24000</w:t>
      </w:r>
      <w:r>
        <w:rPr>
          <w:rFonts w:ascii="Times New Roman" w:eastAsia="仿宋" w:hAnsi="Times New Roman" w:cs="Times New Roman"/>
          <w:sz w:val="32"/>
          <w:szCs w:val="32"/>
          <w:lang w:val="zh-CN"/>
        </w:rPr>
        <w:t>册，订购报刊</w:t>
      </w:r>
      <w:r>
        <w:rPr>
          <w:rFonts w:ascii="Times New Roman" w:eastAsia="仿宋" w:hAnsi="Times New Roman" w:cs="Times New Roman"/>
          <w:sz w:val="32"/>
          <w:szCs w:val="32"/>
        </w:rPr>
        <w:t>84</w:t>
      </w:r>
      <w:r>
        <w:rPr>
          <w:rFonts w:ascii="Times New Roman" w:eastAsia="仿宋" w:hAnsi="Times New Roman" w:cs="Times New Roman"/>
          <w:sz w:val="32"/>
          <w:szCs w:val="32"/>
          <w:lang w:val="zh-CN"/>
        </w:rPr>
        <w:t>种，其中大部分为可供中医康复保健专业学生使用。</w:t>
      </w:r>
    </w:p>
    <w:p w:rsidR="008632D9" w:rsidRDefault="00525256">
      <w:pPr>
        <w:pStyle w:val="1"/>
        <w:keepNext w:val="0"/>
        <w:keepLines w:val="0"/>
        <w:tabs>
          <w:tab w:val="left" w:pos="1958"/>
        </w:tabs>
        <w:spacing w:before="0" w:after="0" w:line="640" w:lineRule="exact"/>
        <w:ind w:firstLineChars="200" w:firstLine="640"/>
        <w:jc w:val="left"/>
        <w:rPr>
          <w:rFonts w:ascii="Times New Roman" w:eastAsia="方正仿宋_GBK" w:hAnsi="Times New Roman" w:cs="Times New Roman"/>
          <w:b w:val="0"/>
          <w:bCs w:val="0"/>
          <w:sz w:val="32"/>
          <w:szCs w:val="32"/>
        </w:rPr>
      </w:pPr>
      <w:r>
        <w:rPr>
          <w:rFonts w:ascii="Times New Roman" w:eastAsia="方正仿宋_GBK" w:hAnsi="Times New Roman" w:cs="Times New Roman"/>
          <w:b w:val="0"/>
          <w:bCs w:val="0"/>
          <w:sz w:val="32"/>
          <w:szCs w:val="32"/>
        </w:rPr>
        <w:t>3.</w:t>
      </w:r>
      <w:r>
        <w:rPr>
          <w:rFonts w:ascii="Times New Roman" w:eastAsia="方正仿宋_GBK" w:hAnsi="Times New Roman" w:cs="Times New Roman"/>
          <w:b w:val="0"/>
          <w:bCs w:val="0"/>
          <w:sz w:val="32"/>
          <w:szCs w:val="32"/>
        </w:rPr>
        <w:t>数字教学资源配置</w:t>
      </w:r>
    </w:p>
    <w:p w:rsidR="008632D9" w:rsidRDefault="00525256" w:rsidP="00525256">
      <w:pPr>
        <w:pStyle w:val="a3"/>
        <w:spacing w:line="640" w:lineRule="exact"/>
        <w:ind w:firstLineChars="200" w:firstLine="622"/>
        <w:rPr>
          <w:rFonts w:ascii="Times New Roman" w:eastAsia="方正仿宋_GBK" w:hAnsi="Times New Roman" w:cs="Times New Roman"/>
          <w:sz w:val="32"/>
          <w:szCs w:val="32"/>
        </w:rPr>
      </w:pPr>
      <w:r>
        <w:rPr>
          <w:rFonts w:ascii="Times New Roman" w:eastAsia="方正仿宋_GBK" w:hAnsi="Times New Roman" w:cs="Times New Roman"/>
          <w:spacing w:val="-9"/>
          <w:sz w:val="32"/>
          <w:szCs w:val="32"/>
        </w:rPr>
        <w:t>建设与本专业有关的音视频素材、教学课件、数字化教学案例库、虚拟仿真软件、数字教材等专业教学资源库，力求种类丰富、形式多样、使用便捷、动</w:t>
      </w:r>
      <w:r>
        <w:rPr>
          <w:rFonts w:ascii="Times New Roman" w:eastAsia="方正仿宋_GBK" w:hAnsi="Times New Roman" w:cs="Times New Roman"/>
          <w:sz w:val="32"/>
          <w:szCs w:val="32"/>
        </w:rPr>
        <w:t>态更新、满足教学。</w:t>
      </w:r>
    </w:p>
    <w:p w:rsidR="008632D9" w:rsidRDefault="00525256">
      <w:pPr>
        <w:pStyle w:val="a5"/>
        <w:spacing w:after="0" w:line="64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（四）教学方法</w:t>
      </w:r>
    </w:p>
    <w:p w:rsidR="008632D9" w:rsidRDefault="00525256">
      <w:pPr>
        <w:spacing w:after="0" w:line="640" w:lineRule="exact"/>
        <w:ind w:firstLineChars="200" w:firstLine="640"/>
        <w:outlineLvl w:val="2"/>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教学要求</w:t>
      </w:r>
      <w:r>
        <w:rPr>
          <w:rFonts w:ascii="Times New Roman" w:eastAsia="方正仿宋_GBK" w:hAnsi="Times New Roman" w:cs="Times New Roman"/>
          <w:sz w:val="32"/>
          <w:szCs w:val="32"/>
        </w:rPr>
        <w:t xml:space="preserve"> </w:t>
      </w:r>
    </w:p>
    <w:p w:rsidR="008632D9" w:rsidRDefault="00525256">
      <w:pPr>
        <w:spacing w:after="0" w:line="6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）公共基础课</w:t>
      </w:r>
    </w:p>
    <w:p w:rsidR="008632D9" w:rsidRDefault="00DC5D45">
      <w:pPr>
        <w:spacing w:after="0" w:line="6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公共基础课教学</w:t>
      </w:r>
      <w:r w:rsidR="00525256">
        <w:rPr>
          <w:rFonts w:ascii="Times New Roman" w:eastAsia="方正仿宋_GBK" w:hAnsi="Times New Roman" w:cs="Times New Roman"/>
          <w:sz w:val="32"/>
          <w:szCs w:val="32"/>
        </w:rPr>
        <w:t>符合教育部有关教育教学基本要求，按照培养学生基本科学文化素养、服务学生专业学习和终身发展的功能来定位，重在教学方法、教学组织形式的改革，教学手段、教学模式的创新，调动学生的学习积极</w:t>
      </w:r>
      <w:r w:rsidR="00525256">
        <w:rPr>
          <w:rFonts w:ascii="Times New Roman" w:eastAsia="方正仿宋_GBK" w:hAnsi="Times New Roman" w:cs="Times New Roman"/>
          <w:sz w:val="32"/>
          <w:szCs w:val="32"/>
        </w:rPr>
        <w:lastRenderedPageBreak/>
        <w:t>性，为学生综合素质的提高、职业能力的形成和可持续发展奠定基础。</w:t>
      </w:r>
    </w:p>
    <w:p w:rsidR="008632D9" w:rsidRDefault="00525256">
      <w:pPr>
        <w:spacing w:after="0"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）专业技能课</w:t>
      </w:r>
    </w:p>
    <w:p w:rsidR="008632D9" w:rsidRDefault="00525256">
      <w:pPr>
        <w:spacing w:after="0"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专业技能课按照中医康复技术岗位的能力要求，强化理论实践体验，突出</w:t>
      </w:r>
      <w:r w:rsidR="00DC5D45">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做中学、</w:t>
      </w:r>
      <w:r w:rsidR="00DC5D45">
        <w:rPr>
          <w:rFonts w:ascii="Times New Roman" w:eastAsia="方正仿宋_GBK" w:hAnsi="Times New Roman" w:cs="Times New Roman" w:hint="eastAsia"/>
          <w:sz w:val="32"/>
          <w:szCs w:val="32"/>
        </w:rPr>
        <w:t>学中做”</w:t>
      </w:r>
      <w:r>
        <w:rPr>
          <w:rFonts w:ascii="Times New Roman" w:eastAsia="方正仿宋_GBK" w:hAnsi="Times New Roman" w:cs="Times New Roman"/>
          <w:sz w:val="32"/>
          <w:szCs w:val="32"/>
        </w:rPr>
        <w:t>的职业教育特色，根据培养目标、教学内容和学生的学习特点以及职业资格考核具体要求，实施项目教学、案例教学、任务教学、角色扮演、情境教学等方法，利用校内外实训基地，将学生的自主学习、合作学习和教师引导教学等教学组织形式有机结合。</w:t>
      </w:r>
    </w:p>
    <w:p w:rsidR="008632D9" w:rsidRDefault="00525256">
      <w:pPr>
        <w:spacing w:after="0" w:line="600" w:lineRule="exact"/>
        <w:ind w:firstLineChars="200" w:firstLine="640"/>
        <w:outlineLvl w:val="2"/>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教学管理</w:t>
      </w:r>
      <w:r>
        <w:rPr>
          <w:rFonts w:ascii="Times New Roman" w:eastAsia="方正仿宋_GBK" w:hAnsi="Times New Roman" w:cs="Times New Roman"/>
          <w:sz w:val="32"/>
          <w:szCs w:val="32"/>
        </w:rPr>
        <w:t xml:space="preserve"> </w:t>
      </w:r>
    </w:p>
    <w:p w:rsidR="008632D9" w:rsidRDefault="00525256">
      <w:pPr>
        <w:spacing w:after="0"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学习实训场地、仪器</w:t>
      </w:r>
      <w:r w:rsidR="00DC5D45">
        <w:rPr>
          <w:rFonts w:ascii="Times New Roman" w:eastAsia="方正仿宋_GBK" w:hAnsi="Times New Roman" w:cs="Times New Roman"/>
          <w:sz w:val="32"/>
          <w:szCs w:val="32"/>
        </w:rPr>
        <w:t>设备，以及图书资料、数字化资源等教学资源，为课程实施创造条件。</w:t>
      </w:r>
      <w:r w:rsidR="00DC5D45">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加强对教学过程的质量监控，主要教学环节</w:t>
      </w:r>
      <w:r w:rsidR="00DC5D45">
        <w:rPr>
          <w:rFonts w:ascii="Times New Roman" w:eastAsia="方正仿宋_GBK" w:hAnsi="Times New Roman" w:cs="Times New Roman" w:hint="eastAsia"/>
          <w:sz w:val="32"/>
          <w:szCs w:val="32"/>
        </w:rPr>
        <w:t>具备</w:t>
      </w:r>
      <w:r>
        <w:rPr>
          <w:rFonts w:ascii="Times New Roman" w:eastAsia="方正仿宋_GBK" w:hAnsi="Times New Roman" w:cs="Times New Roman"/>
          <w:sz w:val="32"/>
          <w:szCs w:val="32"/>
        </w:rPr>
        <w:t>科学的质量标准和工作规范，教学质量检查、分析和监控制度化，执行规范、严格并有创新。及时、系统地收集和分析教师、学生以及行业企业等用人单位的反馈意见，及时发现和解决教学能力提升的问题，保证教育教学质量。</w:t>
      </w:r>
    </w:p>
    <w:p w:rsidR="008632D9" w:rsidRDefault="00525256">
      <w:pPr>
        <w:spacing w:after="0" w:line="600" w:lineRule="exact"/>
        <w:ind w:firstLineChars="200" w:firstLine="640"/>
        <w:outlineLvl w:val="2"/>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教学模式</w:t>
      </w:r>
      <w:r>
        <w:rPr>
          <w:rFonts w:ascii="Times New Roman" w:eastAsia="方正仿宋_GBK" w:hAnsi="Times New Roman" w:cs="Times New Roman"/>
          <w:sz w:val="32"/>
          <w:szCs w:val="32"/>
        </w:rPr>
        <w:t xml:space="preserve"> </w:t>
      </w:r>
    </w:p>
    <w:p w:rsidR="00FC28BD" w:rsidRPr="00FC28BD" w:rsidRDefault="00336609" w:rsidP="00FC28BD">
      <w:pPr>
        <w:spacing w:after="0" w:line="600" w:lineRule="exact"/>
        <w:ind w:firstLineChars="200" w:firstLine="638"/>
        <w:rPr>
          <w:rFonts w:ascii="Times New Roman" w:eastAsia="方正仿宋_GBK" w:hAnsi="Times New Roman" w:cs="Times New Roman"/>
          <w:spacing w:val="-1"/>
          <w:kern w:val="2"/>
          <w:sz w:val="32"/>
          <w:szCs w:val="32"/>
          <w:lang w:val="zh-CN" w:bidi="zh-CN"/>
        </w:rPr>
      </w:pPr>
      <w:r>
        <w:rPr>
          <w:rFonts w:ascii="Times New Roman" w:eastAsia="方正仿宋_GBK" w:hAnsi="Times New Roman" w:cs="Times New Roman" w:hint="eastAsia"/>
          <w:spacing w:val="-1"/>
          <w:kern w:val="2"/>
          <w:sz w:val="32"/>
          <w:szCs w:val="32"/>
          <w:lang w:val="zh-CN" w:bidi="zh-CN"/>
        </w:rPr>
        <w:t>（</w:t>
      </w:r>
      <w:r>
        <w:rPr>
          <w:rFonts w:ascii="Times New Roman" w:eastAsia="方正仿宋_GBK" w:hAnsi="Times New Roman" w:cs="Times New Roman" w:hint="eastAsia"/>
          <w:spacing w:val="-1"/>
          <w:kern w:val="2"/>
          <w:sz w:val="32"/>
          <w:szCs w:val="32"/>
          <w:lang w:val="zh-CN" w:bidi="zh-CN"/>
        </w:rPr>
        <w:t>1</w:t>
      </w:r>
      <w:r>
        <w:rPr>
          <w:rFonts w:ascii="Times New Roman" w:eastAsia="方正仿宋_GBK" w:hAnsi="Times New Roman" w:cs="Times New Roman" w:hint="eastAsia"/>
          <w:spacing w:val="-1"/>
          <w:kern w:val="2"/>
          <w:sz w:val="32"/>
          <w:szCs w:val="32"/>
          <w:lang w:val="zh-CN" w:bidi="zh-CN"/>
        </w:rPr>
        <w:t>）</w:t>
      </w:r>
      <w:r w:rsidR="00FC28BD" w:rsidRPr="00FC28BD">
        <w:rPr>
          <w:rFonts w:ascii="Times New Roman" w:eastAsia="方正仿宋_GBK" w:hAnsi="Times New Roman" w:cs="Times New Roman" w:hint="eastAsia"/>
          <w:spacing w:val="-1"/>
          <w:kern w:val="2"/>
          <w:sz w:val="32"/>
          <w:szCs w:val="32"/>
          <w:lang w:val="zh-CN" w:bidi="zh-CN"/>
        </w:rPr>
        <w:t>根据本专业的特点，在教学中充分利用实践教学条件和信息化技术，开展理论与实践一体、课堂与临床相联的“理实一体”教学。</w:t>
      </w:r>
    </w:p>
    <w:p w:rsidR="00FC28BD" w:rsidRPr="00FC28BD" w:rsidRDefault="00336609" w:rsidP="00FC28BD">
      <w:pPr>
        <w:spacing w:after="0" w:line="600" w:lineRule="exact"/>
        <w:ind w:firstLineChars="200" w:firstLine="638"/>
        <w:rPr>
          <w:rFonts w:ascii="Times New Roman" w:eastAsia="方正仿宋_GBK" w:hAnsi="Times New Roman" w:cs="Times New Roman"/>
          <w:spacing w:val="-1"/>
          <w:kern w:val="2"/>
          <w:sz w:val="32"/>
          <w:szCs w:val="32"/>
          <w:lang w:val="zh-CN" w:bidi="zh-CN"/>
        </w:rPr>
      </w:pPr>
      <w:r>
        <w:rPr>
          <w:rFonts w:ascii="Times New Roman" w:eastAsia="方正仿宋_GBK" w:hAnsi="Times New Roman" w:cs="Times New Roman" w:hint="eastAsia"/>
          <w:spacing w:val="-1"/>
          <w:kern w:val="2"/>
          <w:sz w:val="32"/>
          <w:szCs w:val="32"/>
          <w:lang w:val="zh-CN" w:bidi="zh-CN"/>
        </w:rPr>
        <w:lastRenderedPageBreak/>
        <w:t>（</w:t>
      </w:r>
      <w:r>
        <w:rPr>
          <w:rFonts w:ascii="Times New Roman" w:eastAsia="方正仿宋_GBK" w:hAnsi="Times New Roman" w:cs="Times New Roman" w:hint="eastAsia"/>
          <w:spacing w:val="-1"/>
          <w:kern w:val="2"/>
          <w:sz w:val="32"/>
          <w:szCs w:val="32"/>
          <w:lang w:val="zh-CN" w:bidi="zh-CN"/>
        </w:rPr>
        <w:t>2</w:t>
      </w:r>
      <w:r>
        <w:rPr>
          <w:rFonts w:ascii="Times New Roman" w:eastAsia="方正仿宋_GBK" w:hAnsi="Times New Roman" w:cs="Times New Roman" w:hint="eastAsia"/>
          <w:spacing w:val="-1"/>
          <w:kern w:val="2"/>
          <w:sz w:val="32"/>
          <w:szCs w:val="32"/>
          <w:lang w:val="zh-CN" w:bidi="zh-CN"/>
        </w:rPr>
        <w:t>）</w:t>
      </w:r>
      <w:r w:rsidR="00FC28BD" w:rsidRPr="00FC28BD">
        <w:rPr>
          <w:rFonts w:ascii="Times New Roman" w:eastAsia="方正仿宋_GBK" w:hAnsi="Times New Roman" w:cs="Times New Roman" w:hint="eastAsia"/>
          <w:spacing w:val="-1"/>
          <w:kern w:val="2"/>
          <w:sz w:val="32"/>
          <w:szCs w:val="32"/>
          <w:lang w:val="zh-CN" w:bidi="zh-CN"/>
        </w:rPr>
        <w:t>在教学中，充分利用职业教育康复治疗技术专业教学资源库，运用学习通、云课堂，开展线上线下混合式教学，在课堂教学、实践教学以及课外学习等教学场景中提高资源库的应用效力，建立有效互动、即时反馈通道，实现“能学”“辅教”</w:t>
      </w:r>
      <w:r w:rsidR="00C373FB">
        <w:rPr>
          <w:rFonts w:ascii="Times New Roman" w:eastAsia="方正仿宋_GBK" w:hAnsi="Times New Roman" w:cs="Times New Roman" w:hint="eastAsia"/>
          <w:spacing w:val="-1"/>
          <w:kern w:val="2"/>
          <w:sz w:val="32"/>
          <w:szCs w:val="32"/>
          <w:lang w:val="zh-CN" w:bidi="zh-CN"/>
        </w:rPr>
        <w:t>的教学模式</w:t>
      </w:r>
      <w:r w:rsidR="00FC28BD" w:rsidRPr="00FC28BD">
        <w:rPr>
          <w:rFonts w:ascii="Times New Roman" w:eastAsia="方正仿宋_GBK" w:hAnsi="Times New Roman" w:cs="Times New Roman" w:hint="eastAsia"/>
          <w:spacing w:val="-1"/>
          <w:kern w:val="2"/>
          <w:sz w:val="32"/>
          <w:szCs w:val="32"/>
          <w:lang w:val="zh-CN" w:bidi="zh-CN"/>
        </w:rPr>
        <w:t>。</w:t>
      </w:r>
    </w:p>
    <w:p w:rsidR="00FC28BD" w:rsidRPr="00FC28BD" w:rsidRDefault="00336609" w:rsidP="00FC28BD">
      <w:pPr>
        <w:spacing w:after="0" w:line="600" w:lineRule="exact"/>
        <w:ind w:firstLineChars="200" w:firstLine="638"/>
        <w:rPr>
          <w:rFonts w:ascii="Times New Roman" w:eastAsia="方正仿宋_GBK" w:hAnsi="Times New Roman" w:cs="Times New Roman"/>
          <w:spacing w:val="-1"/>
          <w:kern w:val="2"/>
          <w:sz w:val="32"/>
          <w:szCs w:val="32"/>
          <w:lang w:val="zh-CN" w:bidi="zh-CN"/>
        </w:rPr>
      </w:pPr>
      <w:r>
        <w:rPr>
          <w:rFonts w:ascii="Times New Roman" w:eastAsia="方正仿宋_GBK" w:hAnsi="Times New Roman" w:cs="Times New Roman" w:hint="eastAsia"/>
          <w:spacing w:val="-1"/>
          <w:kern w:val="2"/>
          <w:sz w:val="32"/>
          <w:szCs w:val="32"/>
          <w:lang w:val="zh-CN" w:bidi="zh-CN"/>
        </w:rPr>
        <w:t>（</w:t>
      </w:r>
      <w:r>
        <w:rPr>
          <w:rFonts w:ascii="Times New Roman" w:eastAsia="方正仿宋_GBK" w:hAnsi="Times New Roman" w:cs="Times New Roman" w:hint="eastAsia"/>
          <w:spacing w:val="-1"/>
          <w:kern w:val="2"/>
          <w:sz w:val="32"/>
          <w:szCs w:val="32"/>
          <w:lang w:val="zh-CN" w:bidi="zh-CN"/>
        </w:rPr>
        <w:t>3</w:t>
      </w:r>
      <w:r>
        <w:rPr>
          <w:rFonts w:ascii="Times New Roman" w:eastAsia="方正仿宋_GBK" w:hAnsi="Times New Roman" w:cs="Times New Roman" w:hint="eastAsia"/>
          <w:spacing w:val="-1"/>
          <w:kern w:val="2"/>
          <w:sz w:val="32"/>
          <w:szCs w:val="32"/>
          <w:lang w:val="zh-CN" w:bidi="zh-CN"/>
        </w:rPr>
        <w:t>）</w:t>
      </w:r>
      <w:r w:rsidR="00FC28BD" w:rsidRPr="00FC28BD">
        <w:rPr>
          <w:rFonts w:ascii="Times New Roman" w:eastAsia="方正仿宋_GBK" w:hAnsi="Times New Roman" w:cs="Times New Roman" w:hint="eastAsia"/>
          <w:spacing w:val="-1"/>
          <w:kern w:val="2"/>
          <w:sz w:val="32"/>
          <w:szCs w:val="32"/>
          <w:lang w:val="zh-CN" w:bidi="zh-CN"/>
        </w:rPr>
        <w:t>在教学中，注重以任务或问题为主线，灵活运用“项目导向法”、“任务驱动法”、“情境教学法”、“案例教学法”、“临床实习法”等教学方法，提高课堂教学有效性。</w:t>
      </w:r>
    </w:p>
    <w:p w:rsidR="00FC28BD" w:rsidRPr="00FC28BD" w:rsidRDefault="00336609" w:rsidP="00FC28BD">
      <w:pPr>
        <w:spacing w:after="0" w:line="600" w:lineRule="exact"/>
        <w:ind w:firstLineChars="200" w:firstLine="638"/>
        <w:rPr>
          <w:rFonts w:ascii="Times New Roman" w:eastAsia="方正仿宋_GBK" w:hAnsi="Times New Roman" w:cs="Times New Roman"/>
          <w:spacing w:val="-1"/>
          <w:kern w:val="2"/>
          <w:sz w:val="32"/>
          <w:szCs w:val="32"/>
          <w:lang w:val="zh-CN" w:bidi="zh-CN"/>
        </w:rPr>
      </w:pPr>
      <w:r>
        <w:rPr>
          <w:rFonts w:ascii="Times New Roman" w:eastAsia="方正仿宋_GBK" w:hAnsi="Times New Roman" w:cs="Times New Roman" w:hint="eastAsia"/>
          <w:spacing w:val="-1"/>
          <w:kern w:val="2"/>
          <w:sz w:val="32"/>
          <w:szCs w:val="32"/>
          <w:lang w:val="zh-CN" w:bidi="zh-CN"/>
        </w:rPr>
        <w:t>（</w:t>
      </w:r>
      <w:r>
        <w:rPr>
          <w:rFonts w:ascii="Times New Roman" w:eastAsia="方正仿宋_GBK" w:hAnsi="Times New Roman" w:cs="Times New Roman" w:hint="eastAsia"/>
          <w:spacing w:val="-1"/>
          <w:kern w:val="2"/>
          <w:sz w:val="32"/>
          <w:szCs w:val="32"/>
          <w:lang w:val="zh-CN" w:bidi="zh-CN"/>
        </w:rPr>
        <w:t>4</w:t>
      </w:r>
      <w:r>
        <w:rPr>
          <w:rFonts w:ascii="Times New Roman" w:eastAsia="方正仿宋_GBK" w:hAnsi="Times New Roman" w:cs="Times New Roman" w:hint="eastAsia"/>
          <w:spacing w:val="-1"/>
          <w:kern w:val="2"/>
          <w:sz w:val="32"/>
          <w:szCs w:val="32"/>
          <w:lang w:val="zh-CN" w:bidi="zh-CN"/>
        </w:rPr>
        <w:t>）</w:t>
      </w:r>
      <w:r w:rsidR="00FC28BD" w:rsidRPr="00FC28BD">
        <w:rPr>
          <w:rFonts w:ascii="Times New Roman" w:eastAsia="方正仿宋_GBK" w:hAnsi="Times New Roman" w:cs="Times New Roman" w:hint="eastAsia"/>
          <w:spacing w:val="-1"/>
          <w:kern w:val="2"/>
          <w:sz w:val="32"/>
          <w:szCs w:val="32"/>
          <w:lang w:val="zh-CN" w:bidi="zh-CN"/>
        </w:rPr>
        <w:t>在教学中，注重培养学生的“工匠精神”。将工匠精神的养成计划与课程教学紧密结合。</w:t>
      </w:r>
    </w:p>
    <w:p w:rsidR="00FC28BD" w:rsidRPr="00FC28BD" w:rsidRDefault="00336609" w:rsidP="00FC28BD">
      <w:pPr>
        <w:spacing w:after="0" w:line="600" w:lineRule="exact"/>
        <w:ind w:firstLineChars="200" w:firstLine="638"/>
        <w:rPr>
          <w:rFonts w:ascii="Times New Roman" w:eastAsia="方正仿宋_GBK" w:hAnsi="Times New Roman" w:cs="Times New Roman"/>
          <w:spacing w:val="-1"/>
          <w:kern w:val="2"/>
          <w:sz w:val="32"/>
          <w:szCs w:val="32"/>
          <w:lang w:val="zh-CN" w:bidi="zh-CN"/>
        </w:rPr>
      </w:pPr>
      <w:r>
        <w:rPr>
          <w:rFonts w:ascii="Times New Roman" w:eastAsia="方正仿宋_GBK" w:hAnsi="Times New Roman" w:cs="Times New Roman" w:hint="eastAsia"/>
          <w:spacing w:val="-1"/>
          <w:kern w:val="2"/>
          <w:sz w:val="32"/>
          <w:szCs w:val="32"/>
          <w:lang w:val="zh-CN" w:bidi="zh-CN"/>
        </w:rPr>
        <w:t>（</w:t>
      </w:r>
      <w:r>
        <w:rPr>
          <w:rFonts w:ascii="Times New Roman" w:eastAsia="方正仿宋_GBK" w:hAnsi="Times New Roman" w:cs="Times New Roman" w:hint="eastAsia"/>
          <w:spacing w:val="-1"/>
          <w:kern w:val="2"/>
          <w:sz w:val="32"/>
          <w:szCs w:val="32"/>
          <w:lang w:val="zh-CN" w:bidi="zh-CN"/>
        </w:rPr>
        <w:t>5</w:t>
      </w:r>
      <w:r>
        <w:rPr>
          <w:rFonts w:ascii="Times New Roman" w:eastAsia="方正仿宋_GBK" w:hAnsi="Times New Roman" w:cs="Times New Roman" w:hint="eastAsia"/>
          <w:spacing w:val="-1"/>
          <w:kern w:val="2"/>
          <w:sz w:val="32"/>
          <w:szCs w:val="32"/>
          <w:lang w:val="zh-CN" w:bidi="zh-CN"/>
        </w:rPr>
        <w:t>）</w:t>
      </w:r>
      <w:r w:rsidR="00FC28BD" w:rsidRPr="00FC28BD">
        <w:rPr>
          <w:rFonts w:ascii="Times New Roman" w:eastAsia="方正仿宋_GBK" w:hAnsi="Times New Roman" w:cs="Times New Roman" w:hint="eastAsia"/>
          <w:spacing w:val="-1"/>
          <w:kern w:val="2"/>
          <w:sz w:val="32"/>
          <w:szCs w:val="32"/>
          <w:lang w:val="zh-CN" w:bidi="zh-CN"/>
        </w:rPr>
        <w:t>在教学过程中，要重视本专业领域的发展趋势，积极引导学生学习最新理论和技术，为学生提供职业生涯发展的空间，努力培养学生职业能力和创新创业精神。</w:t>
      </w:r>
    </w:p>
    <w:p w:rsidR="008632D9" w:rsidRDefault="00525256">
      <w:pPr>
        <w:pStyle w:val="a5"/>
        <w:spacing w:after="0"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（五）学习评价</w:t>
      </w:r>
    </w:p>
    <w:p w:rsidR="008632D9" w:rsidRDefault="00525256" w:rsidP="00525256">
      <w:pPr>
        <w:pStyle w:val="a3"/>
        <w:spacing w:line="600" w:lineRule="exact"/>
        <w:ind w:firstLineChars="200" w:firstLine="638"/>
        <w:rPr>
          <w:rFonts w:ascii="Times New Roman" w:eastAsia="方正仿宋_GBK" w:hAnsi="Times New Roman" w:cs="Times New Roman"/>
          <w:sz w:val="32"/>
          <w:szCs w:val="32"/>
        </w:rPr>
      </w:pPr>
      <w:r>
        <w:rPr>
          <w:rFonts w:ascii="Times New Roman" w:eastAsia="方正仿宋_GBK" w:hAnsi="Times New Roman" w:cs="Times New Roman"/>
          <w:spacing w:val="-1"/>
          <w:sz w:val="32"/>
          <w:szCs w:val="32"/>
        </w:rPr>
        <w:t>学习评价突出体现评价主体、评价方式、评价过程的多元化，即教师评价、</w:t>
      </w:r>
      <w:r>
        <w:rPr>
          <w:rFonts w:ascii="Times New Roman" w:eastAsia="方正仿宋_GBK" w:hAnsi="Times New Roman" w:cs="Times New Roman"/>
          <w:spacing w:val="-6"/>
          <w:sz w:val="32"/>
          <w:szCs w:val="32"/>
        </w:rPr>
        <w:t>学生互评与自我评价相结合，职业技能鉴定与学业考核相结合，校内评价与校外</w:t>
      </w:r>
      <w:r>
        <w:rPr>
          <w:rFonts w:ascii="Times New Roman" w:eastAsia="方正仿宋_GBK" w:hAnsi="Times New Roman" w:cs="Times New Roman"/>
          <w:spacing w:val="-11"/>
          <w:sz w:val="32"/>
          <w:szCs w:val="32"/>
        </w:rPr>
        <w:t>评价相结合，过程性评价与结果性评价相结合。注意吸纳家长、用人单位参与教学评价，重视毕业生跟踪评价。</w:t>
      </w:r>
    </w:p>
    <w:p w:rsidR="008632D9" w:rsidRDefault="00525256">
      <w:pPr>
        <w:pStyle w:val="a3"/>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对学生进行职业综合能力评价，评价内容涵盖情感态度、职业行为、知识点掌握、技能熟练程度和完成任务质量等。</w:t>
      </w:r>
    </w:p>
    <w:p w:rsidR="008632D9" w:rsidRDefault="00525256">
      <w:pPr>
        <w:pStyle w:val="a3"/>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课程考核分为考试和考查两种，考核按课程教学标准的要求进行，推拿技术等实践性强的课程设置技能考核。</w:t>
      </w:r>
    </w:p>
    <w:p w:rsidR="008632D9" w:rsidRDefault="00525256">
      <w:pPr>
        <w:pStyle w:val="a3"/>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毕业实习要进行出科考核，毕业考试科目为经络与腧穴、推拿学、常见疾病康复</w:t>
      </w:r>
      <w:r w:rsidR="00334758">
        <w:rPr>
          <w:rFonts w:ascii="Times New Roman" w:eastAsia="方正仿宋_GBK" w:hAnsi="Times New Roman" w:cs="Times New Roman" w:hint="eastAsia"/>
          <w:sz w:val="32"/>
          <w:szCs w:val="32"/>
        </w:rPr>
        <w:t>等</w:t>
      </w:r>
      <w:r>
        <w:rPr>
          <w:rFonts w:ascii="Times New Roman" w:eastAsia="方正仿宋_GBK" w:hAnsi="Times New Roman" w:cs="Times New Roman"/>
          <w:sz w:val="32"/>
          <w:szCs w:val="32"/>
        </w:rPr>
        <w:t>。</w:t>
      </w:r>
    </w:p>
    <w:p w:rsidR="008632D9" w:rsidRDefault="00525256">
      <w:pPr>
        <w:autoSpaceDE w:val="0"/>
        <w:autoSpaceDN w:val="0"/>
        <w:spacing w:after="0" w:line="620" w:lineRule="exact"/>
        <w:ind w:left="486" w:right="5162"/>
        <w:rPr>
          <w:rFonts w:ascii="Times New Roman" w:eastAsia="方正楷体_GBK" w:hAnsi="Times New Roman" w:cs="Times New Roman"/>
          <w:bCs/>
          <w:color w:val="000000"/>
          <w:sz w:val="32"/>
          <w:szCs w:val="32"/>
        </w:rPr>
      </w:pPr>
      <w:r>
        <w:rPr>
          <w:rFonts w:ascii="Times New Roman" w:eastAsia="方正楷体_GBK" w:hAnsi="Times New Roman" w:cs="Times New Roman"/>
          <w:bCs/>
          <w:color w:val="000000"/>
          <w:sz w:val="32"/>
          <w:szCs w:val="32"/>
        </w:rPr>
        <w:t>（六）质量管理</w:t>
      </w:r>
    </w:p>
    <w:p w:rsidR="008632D9" w:rsidRDefault="00525256">
      <w:pPr>
        <w:pStyle w:val="aa"/>
        <w:tabs>
          <w:tab w:val="left" w:pos="1959"/>
        </w:tabs>
        <w:spacing w:line="620" w:lineRule="exact"/>
        <w:ind w:left="0"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en-US"/>
        </w:rPr>
        <w:t>1.</w:t>
      </w:r>
      <w:r>
        <w:rPr>
          <w:rFonts w:ascii="Times New Roman" w:eastAsia="方正仿宋_GBK" w:hAnsi="Times New Roman" w:cs="Times New Roman"/>
          <w:sz w:val="32"/>
          <w:szCs w:val="32"/>
        </w:rPr>
        <w:t>学校教务科牵头建立专业建设和教学过程质量监控机制，健全专业教学质</w:t>
      </w:r>
      <w:r>
        <w:rPr>
          <w:rFonts w:ascii="Times New Roman" w:eastAsia="方正仿宋_GBK" w:hAnsi="Times New Roman" w:cs="Times New Roman"/>
          <w:spacing w:val="-8"/>
          <w:sz w:val="32"/>
          <w:szCs w:val="32"/>
        </w:rPr>
        <w:t>量监控管理制度，完善课堂教学、教学评价、实习实训以及专业调研、人才培养</w:t>
      </w:r>
      <w:r>
        <w:rPr>
          <w:rFonts w:ascii="Times New Roman" w:eastAsia="方正仿宋_GBK" w:hAnsi="Times New Roman" w:cs="Times New Roman"/>
          <w:spacing w:val="-9"/>
          <w:sz w:val="32"/>
          <w:szCs w:val="32"/>
        </w:rPr>
        <w:t>方案更新、资源建设等方面质量标准建设，通过教学实施、过程监控、质量评价</w:t>
      </w:r>
      <w:r>
        <w:rPr>
          <w:rFonts w:ascii="Times New Roman" w:eastAsia="方正仿宋_GBK" w:hAnsi="Times New Roman" w:cs="Times New Roman"/>
          <w:sz w:val="32"/>
          <w:szCs w:val="32"/>
        </w:rPr>
        <w:t>和持续改进，达成人才培养规格。</w:t>
      </w:r>
    </w:p>
    <w:p w:rsidR="008632D9" w:rsidRDefault="00525256">
      <w:pPr>
        <w:pStyle w:val="aa"/>
        <w:tabs>
          <w:tab w:val="left" w:pos="1959"/>
        </w:tabs>
        <w:spacing w:line="620" w:lineRule="exact"/>
        <w:ind w:left="0"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en-US"/>
        </w:rPr>
        <w:t>2.</w:t>
      </w:r>
      <w:r>
        <w:rPr>
          <w:rFonts w:ascii="Times New Roman" w:eastAsia="方正仿宋_GBK" w:hAnsi="Times New Roman" w:cs="Times New Roman"/>
          <w:sz w:val="32"/>
          <w:szCs w:val="32"/>
        </w:rPr>
        <w:t>学校教务科不断完善教学管理机制，加强日常教学组织运行与管理，定</w:t>
      </w:r>
      <w:r>
        <w:rPr>
          <w:rFonts w:ascii="Times New Roman" w:eastAsia="方正仿宋_GBK" w:hAnsi="Times New Roman" w:cs="Times New Roman"/>
          <w:spacing w:val="-6"/>
          <w:sz w:val="32"/>
          <w:szCs w:val="32"/>
        </w:rPr>
        <w:t>期开展教学质量诊断与改进，建立健全巡课、听课、评教、评学</w:t>
      </w:r>
      <w:r>
        <w:rPr>
          <w:rFonts w:ascii="Times New Roman" w:eastAsia="方正仿宋_GBK" w:hAnsi="Times New Roman" w:cs="Times New Roman"/>
          <w:spacing w:val="-10"/>
          <w:sz w:val="32"/>
          <w:szCs w:val="32"/>
        </w:rPr>
        <w:t>等制度，建立与医院、企业联动的实践教学环节督导制度，严明教学纪律，强化</w:t>
      </w:r>
      <w:r>
        <w:rPr>
          <w:rFonts w:ascii="Times New Roman" w:eastAsia="方正仿宋_GBK" w:hAnsi="Times New Roman" w:cs="Times New Roman"/>
          <w:sz w:val="32"/>
          <w:szCs w:val="32"/>
        </w:rPr>
        <w:t>教学组织功能，定期开展公开课、示范课等教研活动。</w:t>
      </w:r>
    </w:p>
    <w:p w:rsidR="008632D9" w:rsidRDefault="00525256">
      <w:pPr>
        <w:pStyle w:val="aa"/>
        <w:tabs>
          <w:tab w:val="left" w:pos="1959"/>
        </w:tabs>
        <w:spacing w:line="620" w:lineRule="exact"/>
        <w:ind w:left="0"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en-US"/>
        </w:rPr>
        <w:t>3.</w:t>
      </w:r>
      <w:r>
        <w:rPr>
          <w:rFonts w:ascii="Times New Roman" w:eastAsia="方正仿宋_GBK" w:hAnsi="Times New Roman" w:cs="Times New Roman"/>
          <w:sz w:val="32"/>
          <w:szCs w:val="32"/>
        </w:rPr>
        <w:t>学校建立毕业生跟踪反馈机制及社会评价机制，并对生源情况、在校生</w:t>
      </w:r>
      <w:r>
        <w:rPr>
          <w:rFonts w:ascii="Times New Roman" w:eastAsia="方正仿宋_GBK" w:hAnsi="Times New Roman" w:cs="Times New Roman"/>
          <w:spacing w:val="-11"/>
          <w:sz w:val="32"/>
          <w:szCs w:val="32"/>
        </w:rPr>
        <w:t>学业水平、毕业生就业情况等进行分析，定期评价人才培养质量和培养目标达成</w:t>
      </w:r>
      <w:r>
        <w:rPr>
          <w:rFonts w:ascii="Times New Roman" w:eastAsia="方正仿宋_GBK" w:hAnsi="Times New Roman" w:cs="Times New Roman"/>
          <w:sz w:val="32"/>
          <w:szCs w:val="32"/>
        </w:rPr>
        <w:t>情况。</w:t>
      </w:r>
    </w:p>
    <w:p w:rsidR="008632D9" w:rsidRDefault="00525256">
      <w:pPr>
        <w:pStyle w:val="aa"/>
        <w:tabs>
          <w:tab w:val="left" w:pos="1959"/>
        </w:tabs>
        <w:spacing w:line="620" w:lineRule="exact"/>
        <w:ind w:left="0"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lang w:val="en-US"/>
        </w:rPr>
        <w:t>4.</w:t>
      </w:r>
      <w:r>
        <w:rPr>
          <w:rFonts w:ascii="Times New Roman" w:eastAsia="方正仿宋_GBK" w:hAnsi="Times New Roman" w:cs="Times New Roman"/>
          <w:sz w:val="32"/>
          <w:szCs w:val="32"/>
        </w:rPr>
        <w:t>教务科及教研组充分利用评价分析结果有效改进专业教学，持续提高人才培养质量。</w:t>
      </w:r>
    </w:p>
    <w:p w:rsidR="008632D9" w:rsidRDefault="00525256">
      <w:pPr>
        <w:autoSpaceDE w:val="0"/>
        <w:autoSpaceDN w:val="0"/>
        <w:spacing w:after="0" w:line="600" w:lineRule="exact"/>
        <w:ind w:firstLineChars="200" w:firstLine="640"/>
        <w:rPr>
          <w:rFonts w:ascii="Times New Roman" w:eastAsia="方正黑体_GBK" w:hAnsi="Times New Roman" w:cs="Times New Roman"/>
          <w:bCs/>
          <w:sz w:val="32"/>
          <w:szCs w:val="32"/>
          <w:lang w:val="zh-CN"/>
        </w:rPr>
      </w:pPr>
      <w:r>
        <w:rPr>
          <w:rFonts w:ascii="Times New Roman" w:eastAsia="方正黑体_GBK" w:hAnsi="Times New Roman" w:cs="Times New Roman"/>
          <w:bCs/>
          <w:sz w:val="32"/>
          <w:szCs w:val="32"/>
          <w:lang w:val="zh-CN"/>
        </w:rPr>
        <w:t>十</w:t>
      </w:r>
      <w:r w:rsidR="00735FB8">
        <w:rPr>
          <w:rFonts w:ascii="Times New Roman" w:eastAsia="方正黑体_GBK" w:hAnsi="Times New Roman" w:cs="Times New Roman" w:hint="eastAsia"/>
          <w:bCs/>
          <w:sz w:val="32"/>
          <w:szCs w:val="32"/>
          <w:lang w:val="zh-CN"/>
        </w:rPr>
        <w:t>二</w:t>
      </w:r>
      <w:r>
        <w:rPr>
          <w:rFonts w:ascii="Times New Roman" w:eastAsia="方正黑体_GBK" w:hAnsi="Times New Roman" w:cs="Times New Roman"/>
          <w:bCs/>
          <w:sz w:val="32"/>
          <w:szCs w:val="32"/>
          <w:lang w:val="zh-CN"/>
        </w:rPr>
        <w:t>、毕业要求</w:t>
      </w:r>
    </w:p>
    <w:p w:rsidR="008632D9" w:rsidRDefault="00525256">
      <w:pPr>
        <w:spacing w:after="0"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本专业毕业生需满足以下毕业标准方可毕业，发放毕业证书：</w:t>
      </w:r>
    </w:p>
    <w:p w:rsidR="008632D9" w:rsidRDefault="00525256">
      <w:pPr>
        <w:spacing w:after="0"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必须具有重庆市中职学生三年完整学籍。</w:t>
      </w:r>
    </w:p>
    <w:p w:rsidR="008632D9" w:rsidRDefault="00525256">
      <w:pPr>
        <w:spacing w:after="0"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各科成绩（含综合实训和实习）必须在合格及以上。</w:t>
      </w:r>
    </w:p>
    <w:p w:rsidR="008632D9" w:rsidRDefault="00525256">
      <w:pPr>
        <w:spacing w:after="0"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学生道德品质评价必须在合格以上。</w:t>
      </w:r>
    </w:p>
    <w:p w:rsidR="008632D9" w:rsidRDefault="00525256" w:rsidP="00B72176">
      <w:pPr>
        <w:spacing w:after="0" w:line="600" w:lineRule="exact"/>
        <w:ind w:firstLineChars="200" w:firstLine="640"/>
        <w:rPr>
          <w:rFonts w:ascii="Times New Roman" w:eastAsia="方正仿宋_GBK" w:hAnsi="Times New Roman" w:cs="Times New Roman"/>
          <w:b/>
          <w:bCs/>
          <w:color w:val="FF0000"/>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没有受到学校警告以上处分或处分已经撤销。</w:t>
      </w:r>
    </w:p>
    <w:p w:rsidR="008632D9" w:rsidRDefault="008632D9">
      <w:pPr>
        <w:pStyle w:val="a5"/>
        <w:rPr>
          <w:rFonts w:ascii="Times New Roman" w:hAnsi="Times New Roman" w:cs="Times New Roman"/>
          <w:lang w:val="zh-CN"/>
        </w:rPr>
      </w:pPr>
    </w:p>
    <w:p w:rsidR="008632D9" w:rsidRDefault="008632D9">
      <w:pPr>
        <w:spacing w:line="220" w:lineRule="atLeast"/>
      </w:pPr>
    </w:p>
    <w:sectPr w:rsidR="008632D9" w:rsidSect="008632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401" w:rsidRDefault="005A5401" w:rsidP="00996E2C">
      <w:pPr>
        <w:spacing w:after="0"/>
      </w:pPr>
      <w:r>
        <w:separator/>
      </w:r>
    </w:p>
  </w:endnote>
  <w:endnote w:type="continuationSeparator" w:id="0">
    <w:p w:rsidR="005A5401" w:rsidRDefault="005A5401" w:rsidP="00996E2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方正书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embedRegular r:id="rId1" w:subsetted="1" w:fontKey="{459B7668-2325-4D20-966E-5331F12CA454}"/>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embedRegular r:id="rId2" w:subsetted="1" w:fontKey="{C74BF583-E83A-4EBC-B26E-A0813A9ECFE0}"/>
  </w:font>
  <w:font w:name="方正仿宋_GBK">
    <w:panose1 w:val="03000509000000000000"/>
    <w:charset w:val="86"/>
    <w:family w:val="script"/>
    <w:pitch w:val="fixed"/>
    <w:sig w:usb0="00000001" w:usb1="080E0000" w:usb2="00000010" w:usb3="00000000" w:csb0="00040000" w:csb1="00000000"/>
    <w:embedRegular r:id="rId3" w:subsetted="1" w:fontKey="{A30B35B6-4748-4C8B-A48F-CCA0B86F7679}"/>
    <w:embedBold r:id="rId4" w:subsetted="1" w:fontKey="{733CA4AE-78D2-4FEE-AC74-549D016E6864}"/>
  </w:font>
  <w:font w:name="方正楷体_GBK">
    <w:panose1 w:val="03000509000000000000"/>
    <w:charset w:val="86"/>
    <w:family w:val="script"/>
    <w:pitch w:val="fixed"/>
    <w:sig w:usb0="00000001" w:usb1="080E0000" w:usb2="00000010" w:usb3="00000000" w:csb0="00040000" w:csb1="00000000"/>
    <w:embedRegular r:id="rId5" w:subsetted="1" w:fontKey="{B3687940-6E90-4569-9D8B-80C7463ECDCC}"/>
  </w:font>
  <w:font w:name="方正小标宋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401" w:rsidRDefault="005A5401" w:rsidP="00996E2C">
      <w:pPr>
        <w:spacing w:after="0"/>
      </w:pPr>
      <w:r>
        <w:separator/>
      </w:r>
    </w:p>
  </w:footnote>
  <w:footnote w:type="continuationSeparator" w:id="0">
    <w:p w:rsidR="005A5401" w:rsidRDefault="005A5401" w:rsidP="00996E2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TrueTypeFonts/>
  <w:saveSubsetFonts/>
  <w:bordersDoNotSurroundHeader/>
  <w:bordersDoNotSurroundFooter/>
  <w:proofState w:spelling="clean"/>
  <w:defaultTabStop w:val="720"/>
  <w:noPunctuationKerning/>
  <w:characterSpacingControl w:val="doNotCompress"/>
  <w:hdrShapeDefaults>
    <o:shapedefaults v:ext="edit" spidmax="14338"/>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D31D50"/>
    <w:rsid w:val="0002320F"/>
    <w:rsid w:val="000241D5"/>
    <w:rsid w:val="00041526"/>
    <w:rsid w:val="000D33B8"/>
    <w:rsid w:val="00112DC6"/>
    <w:rsid w:val="00167FC7"/>
    <w:rsid w:val="001737C2"/>
    <w:rsid w:val="00173D92"/>
    <w:rsid w:val="001E396B"/>
    <w:rsid w:val="00200BD9"/>
    <w:rsid w:val="00203CFE"/>
    <w:rsid w:val="00204183"/>
    <w:rsid w:val="002242B0"/>
    <w:rsid w:val="002549E4"/>
    <w:rsid w:val="00256B58"/>
    <w:rsid w:val="002755BC"/>
    <w:rsid w:val="002B6F2C"/>
    <w:rsid w:val="002D71B3"/>
    <w:rsid w:val="00323B43"/>
    <w:rsid w:val="00334758"/>
    <w:rsid w:val="00336609"/>
    <w:rsid w:val="003442FC"/>
    <w:rsid w:val="003549FC"/>
    <w:rsid w:val="00374EB4"/>
    <w:rsid w:val="0037567B"/>
    <w:rsid w:val="00381E0A"/>
    <w:rsid w:val="003844DA"/>
    <w:rsid w:val="00387DCB"/>
    <w:rsid w:val="003B3BC3"/>
    <w:rsid w:val="003D37D8"/>
    <w:rsid w:val="003E150F"/>
    <w:rsid w:val="00403CE9"/>
    <w:rsid w:val="0041101C"/>
    <w:rsid w:val="0042434F"/>
    <w:rsid w:val="00426133"/>
    <w:rsid w:val="004358AB"/>
    <w:rsid w:val="00440463"/>
    <w:rsid w:val="00447769"/>
    <w:rsid w:val="00484F91"/>
    <w:rsid w:val="004872EE"/>
    <w:rsid w:val="00487E6A"/>
    <w:rsid w:val="00491E11"/>
    <w:rsid w:val="004A1AFA"/>
    <w:rsid w:val="004A53FC"/>
    <w:rsid w:val="004B26A5"/>
    <w:rsid w:val="004C550E"/>
    <w:rsid w:val="004F1A63"/>
    <w:rsid w:val="004F5D44"/>
    <w:rsid w:val="004F7A85"/>
    <w:rsid w:val="005113A0"/>
    <w:rsid w:val="00525256"/>
    <w:rsid w:val="005305E7"/>
    <w:rsid w:val="00546A7D"/>
    <w:rsid w:val="005612AE"/>
    <w:rsid w:val="00566F2C"/>
    <w:rsid w:val="0057590C"/>
    <w:rsid w:val="005A5401"/>
    <w:rsid w:val="005A7111"/>
    <w:rsid w:val="005E1623"/>
    <w:rsid w:val="005F66C7"/>
    <w:rsid w:val="00645F01"/>
    <w:rsid w:val="00681AD8"/>
    <w:rsid w:val="00683CC0"/>
    <w:rsid w:val="00687785"/>
    <w:rsid w:val="006A1D59"/>
    <w:rsid w:val="006A3AED"/>
    <w:rsid w:val="006C5AB1"/>
    <w:rsid w:val="006D443A"/>
    <w:rsid w:val="007179BA"/>
    <w:rsid w:val="00717EBE"/>
    <w:rsid w:val="007265D2"/>
    <w:rsid w:val="00733498"/>
    <w:rsid w:val="0073553D"/>
    <w:rsid w:val="00735FB8"/>
    <w:rsid w:val="007428F9"/>
    <w:rsid w:val="00745AE7"/>
    <w:rsid w:val="00755ECF"/>
    <w:rsid w:val="00765D0C"/>
    <w:rsid w:val="0077146E"/>
    <w:rsid w:val="00772D9D"/>
    <w:rsid w:val="007B1BD4"/>
    <w:rsid w:val="007B2550"/>
    <w:rsid w:val="007B3062"/>
    <w:rsid w:val="007B3DB0"/>
    <w:rsid w:val="007D4699"/>
    <w:rsid w:val="007E0D34"/>
    <w:rsid w:val="007E4351"/>
    <w:rsid w:val="007F73A3"/>
    <w:rsid w:val="00805EB8"/>
    <w:rsid w:val="008632D9"/>
    <w:rsid w:val="008B7726"/>
    <w:rsid w:val="008C7C91"/>
    <w:rsid w:val="008D6BBA"/>
    <w:rsid w:val="008E49D3"/>
    <w:rsid w:val="008F3734"/>
    <w:rsid w:val="008F567D"/>
    <w:rsid w:val="0090101C"/>
    <w:rsid w:val="00902184"/>
    <w:rsid w:val="00922B4E"/>
    <w:rsid w:val="0095208B"/>
    <w:rsid w:val="00955D23"/>
    <w:rsid w:val="009615EE"/>
    <w:rsid w:val="00963366"/>
    <w:rsid w:val="00982E7A"/>
    <w:rsid w:val="00996E2C"/>
    <w:rsid w:val="009E7320"/>
    <w:rsid w:val="00A02070"/>
    <w:rsid w:val="00A2008D"/>
    <w:rsid w:val="00A22341"/>
    <w:rsid w:val="00A60C54"/>
    <w:rsid w:val="00A82B0A"/>
    <w:rsid w:val="00AA56BA"/>
    <w:rsid w:val="00AA6624"/>
    <w:rsid w:val="00AB6606"/>
    <w:rsid w:val="00AD0C02"/>
    <w:rsid w:val="00AE1A5C"/>
    <w:rsid w:val="00AF2A79"/>
    <w:rsid w:val="00B11513"/>
    <w:rsid w:val="00B11CFC"/>
    <w:rsid w:val="00B11E8A"/>
    <w:rsid w:val="00B22E91"/>
    <w:rsid w:val="00B61560"/>
    <w:rsid w:val="00B72176"/>
    <w:rsid w:val="00B7447A"/>
    <w:rsid w:val="00B768B7"/>
    <w:rsid w:val="00BA5845"/>
    <w:rsid w:val="00C373FB"/>
    <w:rsid w:val="00C41E91"/>
    <w:rsid w:val="00C77C6A"/>
    <w:rsid w:val="00CA0A86"/>
    <w:rsid w:val="00CC63EF"/>
    <w:rsid w:val="00CD67E2"/>
    <w:rsid w:val="00CE3403"/>
    <w:rsid w:val="00CF068F"/>
    <w:rsid w:val="00D023B0"/>
    <w:rsid w:val="00D31D50"/>
    <w:rsid w:val="00D40D58"/>
    <w:rsid w:val="00D4559D"/>
    <w:rsid w:val="00D459C9"/>
    <w:rsid w:val="00D5248F"/>
    <w:rsid w:val="00D82A54"/>
    <w:rsid w:val="00DC1F17"/>
    <w:rsid w:val="00DC5D45"/>
    <w:rsid w:val="00E151F3"/>
    <w:rsid w:val="00E165C8"/>
    <w:rsid w:val="00E173B6"/>
    <w:rsid w:val="00E65948"/>
    <w:rsid w:val="00E67CE8"/>
    <w:rsid w:val="00E833CF"/>
    <w:rsid w:val="00E96A84"/>
    <w:rsid w:val="00EA4CA9"/>
    <w:rsid w:val="00EA779A"/>
    <w:rsid w:val="00EB26C0"/>
    <w:rsid w:val="00EE2588"/>
    <w:rsid w:val="00F22A93"/>
    <w:rsid w:val="00F516CB"/>
    <w:rsid w:val="00F53B14"/>
    <w:rsid w:val="00F84969"/>
    <w:rsid w:val="00FB68EB"/>
    <w:rsid w:val="00FC28BD"/>
    <w:rsid w:val="00FC5158"/>
    <w:rsid w:val="00FC6640"/>
    <w:rsid w:val="00FC6DC4"/>
    <w:rsid w:val="00FE0E97"/>
    <w:rsid w:val="00FF287C"/>
    <w:rsid w:val="00FF5109"/>
    <w:rsid w:val="01490B57"/>
    <w:rsid w:val="02AF1FA4"/>
    <w:rsid w:val="04591B85"/>
    <w:rsid w:val="05BE2C29"/>
    <w:rsid w:val="07850A19"/>
    <w:rsid w:val="0BDD7B7C"/>
    <w:rsid w:val="0F254AB4"/>
    <w:rsid w:val="11773A8E"/>
    <w:rsid w:val="11FE65B5"/>
    <w:rsid w:val="13DB63CC"/>
    <w:rsid w:val="15612901"/>
    <w:rsid w:val="162117A0"/>
    <w:rsid w:val="162D7783"/>
    <w:rsid w:val="170A28A9"/>
    <w:rsid w:val="19170B86"/>
    <w:rsid w:val="194E1C42"/>
    <w:rsid w:val="1962303C"/>
    <w:rsid w:val="1CAB4369"/>
    <w:rsid w:val="1DA25159"/>
    <w:rsid w:val="21694CF2"/>
    <w:rsid w:val="22486410"/>
    <w:rsid w:val="23F062E8"/>
    <w:rsid w:val="24003866"/>
    <w:rsid w:val="282F79B9"/>
    <w:rsid w:val="2A8517DA"/>
    <w:rsid w:val="2B9466D0"/>
    <w:rsid w:val="2CD72849"/>
    <w:rsid w:val="2F84224B"/>
    <w:rsid w:val="2F9D6F88"/>
    <w:rsid w:val="311A543A"/>
    <w:rsid w:val="311E6FCB"/>
    <w:rsid w:val="328E0EFE"/>
    <w:rsid w:val="32A929B7"/>
    <w:rsid w:val="32AE0D70"/>
    <w:rsid w:val="32BE5D06"/>
    <w:rsid w:val="33222629"/>
    <w:rsid w:val="33EC30B7"/>
    <w:rsid w:val="35764D28"/>
    <w:rsid w:val="387D608C"/>
    <w:rsid w:val="3D8E17BB"/>
    <w:rsid w:val="3FE05748"/>
    <w:rsid w:val="40050277"/>
    <w:rsid w:val="401C7316"/>
    <w:rsid w:val="4158488A"/>
    <w:rsid w:val="44055C17"/>
    <w:rsid w:val="444833E3"/>
    <w:rsid w:val="46A22642"/>
    <w:rsid w:val="46BC4173"/>
    <w:rsid w:val="47B5014A"/>
    <w:rsid w:val="47E05D40"/>
    <w:rsid w:val="49421711"/>
    <w:rsid w:val="4B0F4347"/>
    <w:rsid w:val="4B864509"/>
    <w:rsid w:val="502346C1"/>
    <w:rsid w:val="540E3DF8"/>
    <w:rsid w:val="56CA37B0"/>
    <w:rsid w:val="58172588"/>
    <w:rsid w:val="586407C9"/>
    <w:rsid w:val="5A353EBA"/>
    <w:rsid w:val="5A7B6598"/>
    <w:rsid w:val="5B935A05"/>
    <w:rsid w:val="5C466282"/>
    <w:rsid w:val="5D183F75"/>
    <w:rsid w:val="5F9168B2"/>
    <w:rsid w:val="610144D5"/>
    <w:rsid w:val="63DB1221"/>
    <w:rsid w:val="63DB1CCC"/>
    <w:rsid w:val="65CB1F35"/>
    <w:rsid w:val="6B9F39C4"/>
    <w:rsid w:val="70825706"/>
    <w:rsid w:val="70C865D3"/>
    <w:rsid w:val="715410CC"/>
    <w:rsid w:val="77ED2379"/>
    <w:rsid w:val="79805DAE"/>
    <w:rsid w:val="7B9B7980"/>
    <w:rsid w:val="7C561420"/>
    <w:rsid w:val="7D221B35"/>
    <w:rsid w:val="7DD73FC2"/>
    <w:rsid w:val="7EE86C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2D9"/>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qFormat/>
    <w:rsid w:val="008632D9"/>
    <w:pPr>
      <w:keepNext/>
      <w:keepLines/>
      <w:widowControl w:val="0"/>
      <w:adjustRightInd/>
      <w:snapToGrid/>
      <w:spacing w:before="340" w:after="330" w:line="578" w:lineRule="auto"/>
      <w:jc w:val="both"/>
      <w:outlineLvl w:val="0"/>
    </w:pPr>
    <w:rPr>
      <w:rFonts w:asciiTheme="minorHAnsi" w:eastAsiaTheme="minorEastAsia" w:hAnsiTheme="minorHAnsi"/>
      <w:b/>
      <w:bCs/>
      <w:kern w:val="44"/>
      <w:sz w:val="44"/>
      <w:szCs w:val="44"/>
    </w:rPr>
  </w:style>
  <w:style w:type="paragraph" w:styleId="3">
    <w:name w:val="heading 3"/>
    <w:basedOn w:val="a"/>
    <w:next w:val="a"/>
    <w:link w:val="3Char"/>
    <w:semiHidden/>
    <w:unhideWhenUsed/>
    <w:qFormat/>
    <w:rsid w:val="008632D9"/>
    <w:pPr>
      <w:widowControl w:val="0"/>
      <w:adjustRightInd/>
      <w:snapToGrid/>
      <w:spacing w:beforeAutospacing="1" w:after="0" w:afterAutospacing="1"/>
      <w:outlineLvl w:val="2"/>
    </w:pPr>
    <w:rPr>
      <w:rFonts w:ascii="宋体" w:eastAsia="宋体" w:hAnsi="宋体" w:cs="Times New Roman"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8632D9"/>
    <w:pPr>
      <w:widowControl w:val="0"/>
      <w:adjustRightInd/>
      <w:snapToGrid/>
      <w:spacing w:after="0"/>
      <w:jc w:val="both"/>
    </w:pPr>
    <w:rPr>
      <w:rFonts w:ascii="方正书宋_GBK" w:eastAsia="方正书宋_GBK" w:hAnsi="方正书宋_GBK" w:cs="方正书宋_GBK"/>
      <w:kern w:val="2"/>
      <w:lang w:val="zh-CN" w:bidi="zh-CN"/>
    </w:rPr>
  </w:style>
  <w:style w:type="paragraph" w:styleId="a4">
    <w:name w:val="Balloon Text"/>
    <w:basedOn w:val="a"/>
    <w:link w:val="Char0"/>
    <w:qFormat/>
    <w:rsid w:val="008632D9"/>
    <w:pPr>
      <w:widowControl w:val="0"/>
      <w:adjustRightInd/>
      <w:snapToGrid/>
      <w:spacing w:after="0"/>
      <w:jc w:val="both"/>
    </w:pPr>
    <w:rPr>
      <w:rFonts w:asciiTheme="minorHAnsi" w:eastAsiaTheme="minorEastAsia" w:hAnsiTheme="minorHAnsi"/>
      <w:kern w:val="2"/>
      <w:sz w:val="18"/>
      <w:szCs w:val="18"/>
    </w:rPr>
  </w:style>
  <w:style w:type="paragraph" w:styleId="a5">
    <w:name w:val="footer"/>
    <w:basedOn w:val="a"/>
    <w:link w:val="Char1"/>
    <w:unhideWhenUsed/>
    <w:qFormat/>
    <w:rsid w:val="008632D9"/>
    <w:pPr>
      <w:tabs>
        <w:tab w:val="center" w:pos="4153"/>
        <w:tab w:val="right" w:pos="8306"/>
      </w:tabs>
    </w:pPr>
    <w:rPr>
      <w:sz w:val="18"/>
      <w:szCs w:val="18"/>
    </w:rPr>
  </w:style>
  <w:style w:type="paragraph" w:styleId="a6">
    <w:name w:val="header"/>
    <w:basedOn w:val="a"/>
    <w:link w:val="Char2"/>
    <w:unhideWhenUsed/>
    <w:qFormat/>
    <w:rsid w:val="008632D9"/>
    <w:pPr>
      <w:pBdr>
        <w:bottom w:val="single" w:sz="6" w:space="1" w:color="auto"/>
      </w:pBdr>
      <w:tabs>
        <w:tab w:val="center" w:pos="4153"/>
        <w:tab w:val="right" w:pos="8306"/>
      </w:tabs>
      <w:jc w:val="center"/>
    </w:pPr>
    <w:rPr>
      <w:sz w:val="18"/>
      <w:szCs w:val="18"/>
    </w:rPr>
  </w:style>
  <w:style w:type="paragraph" w:styleId="HTML">
    <w:name w:val="HTML Preformatted"/>
    <w:basedOn w:val="a"/>
    <w:link w:val="HTMLChar"/>
    <w:qFormat/>
    <w:rsid w:val="008632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Times New Roman" w:hint="eastAsia"/>
      <w:sz w:val="24"/>
      <w:szCs w:val="24"/>
    </w:rPr>
  </w:style>
  <w:style w:type="paragraph" w:styleId="a7">
    <w:name w:val="Normal (Web)"/>
    <w:basedOn w:val="a"/>
    <w:uiPriority w:val="99"/>
    <w:qFormat/>
    <w:rsid w:val="008632D9"/>
    <w:pPr>
      <w:widowControl w:val="0"/>
      <w:adjustRightInd/>
      <w:snapToGrid/>
      <w:spacing w:before="100" w:beforeAutospacing="1" w:after="100" w:afterAutospacing="1"/>
    </w:pPr>
    <w:rPr>
      <w:rFonts w:asciiTheme="minorHAnsi" w:eastAsiaTheme="minorEastAsia" w:hAnsiTheme="minorHAnsi" w:cs="Times New Roman"/>
      <w:sz w:val="24"/>
      <w:szCs w:val="24"/>
    </w:rPr>
  </w:style>
  <w:style w:type="paragraph" w:styleId="a8">
    <w:name w:val="Title"/>
    <w:basedOn w:val="a"/>
    <w:next w:val="a"/>
    <w:link w:val="Char3"/>
    <w:uiPriority w:val="99"/>
    <w:qFormat/>
    <w:rsid w:val="008632D9"/>
    <w:pPr>
      <w:widowControl w:val="0"/>
      <w:adjustRightInd/>
      <w:snapToGrid/>
      <w:spacing w:before="240" w:after="60"/>
      <w:jc w:val="center"/>
      <w:outlineLvl w:val="0"/>
    </w:pPr>
    <w:rPr>
      <w:rFonts w:ascii="Cambria" w:eastAsiaTheme="minorEastAsia" w:hAnsi="Cambria"/>
      <w:kern w:val="2"/>
      <w:sz w:val="21"/>
      <w:szCs w:val="20"/>
    </w:rPr>
  </w:style>
  <w:style w:type="table" w:styleId="a9">
    <w:name w:val="Table Grid"/>
    <w:basedOn w:val="a1"/>
    <w:qFormat/>
    <w:rsid w:val="008632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qFormat/>
    <w:rsid w:val="008632D9"/>
    <w:rPr>
      <w:rFonts w:ascii="Tahoma" w:hAnsi="Tahoma"/>
      <w:sz w:val="18"/>
      <w:szCs w:val="18"/>
    </w:rPr>
  </w:style>
  <w:style w:type="character" w:customStyle="1" w:styleId="Char1">
    <w:name w:val="页脚 Char"/>
    <w:basedOn w:val="a0"/>
    <w:link w:val="a5"/>
    <w:qFormat/>
    <w:rsid w:val="008632D9"/>
    <w:rPr>
      <w:rFonts w:ascii="Tahoma" w:hAnsi="Tahoma"/>
      <w:sz w:val="18"/>
      <w:szCs w:val="18"/>
    </w:rPr>
  </w:style>
  <w:style w:type="character" w:customStyle="1" w:styleId="1Char">
    <w:name w:val="标题 1 Char"/>
    <w:basedOn w:val="a0"/>
    <w:link w:val="1"/>
    <w:qFormat/>
    <w:rsid w:val="008632D9"/>
    <w:rPr>
      <w:rFonts w:eastAsiaTheme="minorEastAsia"/>
      <w:b/>
      <w:bCs/>
      <w:kern w:val="44"/>
      <w:sz w:val="44"/>
      <w:szCs w:val="44"/>
    </w:rPr>
  </w:style>
  <w:style w:type="character" w:customStyle="1" w:styleId="3Char">
    <w:name w:val="标题 3 Char"/>
    <w:basedOn w:val="a0"/>
    <w:link w:val="3"/>
    <w:semiHidden/>
    <w:qFormat/>
    <w:rsid w:val="008632D9"/>
    <w:rPr>
      <w:rFonts w:ascii="宋体" w:eastAsia="宋体" w:hAnsi="宋体" w:cs="Times New Roman"/>
      <w:b/>
      <w:sz w:val="27"/>
      <w:szCs w:val="27"/>
    </w:rPr>
  </w:style>
  <w:style w:type="character" w:customStyle="1" w:styleId="Char">
    <w:name w:val="正文文本 Char"/>
    <w:basedOn w:val="a0"/>
    <w:link w:val="a3"/>
    <w:uiPriority w:val="1"/>
    <w:qFormat/>
    <w:rsid w:val="008632D9"/>
    <w:rPr>
      <w:rFonts w:ascii="方正书宋_GBK" w:eastAsia="方正书宋_GBK" w:hAnsi="方正书宋_GBK" w:cs="方正书宋_GBK"/>
      <w:kern w:val="2"/>
      <w:lang w:val="zh-CN" w:bidi="zh-CN"/>
    </w:rPr>
  </w:style>
  <w:style w:type="character" w:customStyle="1" w:styleId="Char0">
    <w:name w:val="批注框文本 Char"/>
    <w:basedOn w:val="a0"/>
    <w:link w:val="a4"/>
    <w:qFormat/>
    <w:rsid w:val="008632D9"/>
    <w:rPr>
      <w:rFonts w:eastAsiaTheme="minorEastAsia"/>
      <w:kern w:val="2"/>
      <w:sz w:val="18"/>
      <w:szCs w:val="18"/>
    </w:rPr>
  </w:style>
  <w:style w:type="character" w:customStyle="1" w:styleId="HTMLChar">
    <w:name w:val="HTML 预设格式 Char"/>
    <w:basedOn w:val="a0"/>
    <w:link w:val="HTML"/>
    <w:qFormat/>
    <w:rsid w:val="008632D9"/>
    <w:rPr>
      <w:rFonts w:ascii="宋体" w:eastAsia="宋体" w:hAnsi="宋体" w:cs="Times New Roman"/>
      <w:sz w:val="24"/>
      <w:szCs w:val="24"/>
    </w:rPr>
  </w:style>
  <w:style w:type="character" w:customStyle="1" w:styleId="Char3">
    <w:name w:val="标题 Char"/>
    <w:basedOn w:val="a0"/>
    <w:link w:val="a8"/>
    <w:uiPriority w:val="99"/>
    <w:qFormat/>
    <w:rsid w:val="008632D9"/>
    <w:rPr>
      <w:rFonts w:ascii="Cambria" w:eastAsiaTheme="minorEastAsia" w:hAnsi="Cambria"/>
      <w:kern w:val="2"/>
      <w:sz w:val="21"/>
      <w:szCs w:val="20"/>
    </w:rPr>
  </w:style>
  <w:style w:type="character" w:customStyle="1" w:styleId="16">
    <w:name w:val="16"/>
    <w:basedOn w:val="a0"/>
    <w:qFormat/>
    <w:rsid w:val="008632D9"/>
    <w:rPr>
      <w:rFonts w:ascii="仿宋" w:eastAsia="仿宋" w:hAnsi="仿宋" w:hint="eastAsia"/>
      <w:color w:val="000000"/>
      <w:sz w:val="21"/>
      <w:szCs w:val="21"/>
    </w:rPr>
  </w:style>
  <w:style w:type="paragraph" w:customStyle="1" w:styleId="2">
    <w:name w:val="标题2"/>
    <w:basedOn w:val="a"/>
    <w:qFormat/>
    <w:rsid w:val="008632D9"/>
    <w:pPr>
      <w:widowControl w:val="0"/>
      <w:adjustRightInd/>
      <w:snapToGrid/>
      <w:spacing w:after="0" w:line="360" w:lineRule="auto"/>
      <w:jc w:val="both"/>
    </w:pPr>
    <w:rPr>
      <w:rFonts w:ascii="黑体" w:eastAsia="黑体" w:hAnsi="黑体"/>
      <w:kern w:val="2"/>
      <w:sz w:val="28"/>
      <w:szCs w:val="28"/>
    </w:rPr>
  </w:style>
  <w:style w:type="paragraph" w:customStyle="1" w:styleId="30">
    <w:name w:val="标题3"/>
    <w:basedOn w:val="a"/>
    <w:qFormat/>
    <w:rsid w:val="008632D9"/>
    <w:pPr>
      <w:widowControl w:val="0"/>
      <w:adjustRightInd/>
      <w:snapToGrid/>
      <w:spacing w:before="240" w:after="240" w:line="360" w:lineRule="auto"/>
      <w:ind w:left="360"/>
      <w:jc w:val="both"/>
    </w:pPr>
    <w:rPr>
      <w:rFonts w:ascii="宋体" w:eastAsia="宋体" w:hAnsi="宋体"/>
      <w:b/>
      <w:bCs/>
      <w:kern w:val="2"/>
      <w:sz w:val="24"/>
      <w:szCs w:val="24"/>
    </w:rPr>
  </w:style>
  <w:style w:type="paragraph" w:styleId="aa">
    <w:name w:val="List Paragraph"/>
    <w:basedOn w:val="a"/>
    <w:uiPriority w:val="1"/>
    <w:qFormat/>
    <w:rsid w:val="008632D9"/>
    <w:pPr>
      <w:widowControl w:val="0"/>
      <w:adjustRightInd/>
      <w:snapToGrid/>
      <w:spacing w:after="0"/>
      <w:ind w:left="1958" w:hanging="362"/>
      <w:jc w:val="both"/>
    </w:pPr>
    <w:rPr>
      <w:rFonts w:ascii="宋体" w:eastAsia="宋体" w:hAnsi="宋体" w:cs="宋体"/>
      <w:kern w:val="2"/>
      <w:sz w:val="21"/>
      <w:szCs w:val="24"/>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24</Pages>
  <Words>1927</Words>
  <Characters>10988</Characters>
  <Application>Microsoft Office Word</Application>
  <DocSecurity>0</DocSecurity>
  <Lines>91</Lines>
  <Paragraphs>25</Paragraphs>
  <ScaleCrop>false</ScaleCrop>
  <Company/>
  <LinksUpToDate>false</LinksUpToDate>
  <CharactersWithSpaces>12890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93</cp:revision>
  <cp:lastPrinted>2021-08-18T03:40:00Z</cp:lastPrinted>
  <dcterms:created xsi:type="dcterms:W3CDTF">2008-09-11T17:20:00Z</dcterms:created>
  <dcterms:modified xsi:type="dcterms:W3CDTF">2021-08-18T05:17:00Z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0_cloud</vt:lpwstr>
  </property>
</Properties>
</file>